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F3CC" w14:textId="77777777" w:rsidR="00350D84" w:rsidRPr="00D126A7" w:rsidRDefault="00350D84" w:rsidP="00A94316">
      <w:pPr>
        <w:shd w:val="clear" w:color="auto" w:fill="FFFFFF"/>
        <w:ind w:firstLine="567"/>
        <w:jc w:val="right"/>
        <w:rPr>
          <w:spacing w:val="-6"/>
        </w:rPr>
      </w:pPr>
      <w:r w:rsidRPr="007B3EB6">
        <w:rPr>
          <w:caps/>
          <w:spacing w:val="-6"/>
        </w:rPr>
        <w:t xml:space="preserve">Приложение </w:t>
      </w:r>
      <w:r w:rsidR="007B3EB6">
        <w:rPr>
          <w:spacing w:val="-6"/>
        </w:rPr>
        <w:t xml:space="preserve">№ </w:t>
      </w:r>
      <w:r w:rsidRPr="00D126A7">
        <w:rPr>
          <w:spacing w:val="-6"/>
        </w:rPr>
        <w:t>1</w:t>
      </w:r>
    </w:p>
    <w:p w14:paraId="29858D90" w14:textId="77777777" w:rsidR="00350D84" w:rsidRPr="007B3EB6" w:rsidRDefault="00350D84" w:rsidP="00491CBF">
      <w:pPr>
        <w:shd w:val="clear" w:color="auto" w:fill="FFFFFF"/>
        <w:ind w:firstLine="567"/>
        <w:jc w:val="center"/>
        <w:rPr>
          <w:b/>
          <w:spacing w:val="-6"/>
          <w:sz w:val="28"/>
          <w:szCs w:val="28"/>
        </w:rPr>
      </w:pPr>
      <w:r w:rsidRPr="007B3EB6">
        <w:rPr>
          <w:b/>
          <w:spacing w:val="-6"/>
          <w:sz w:val="28"/>
          <w:szCs w:val="28"/>
        </w:rPr>
        <w:t xml:space="preserve">ПОЛОЖЕНИЕ </w:t>
      </w:r>
    </w:p>
    <w:p w14:paraId="0394867D" w14:textId="77777777" w:rsidR="00350D84" w:rsidRPr="007B3EB6" w:rsidRDefault="00350D84" w:rsidP="00491CBF">
      <w:pPr>
        <w:shd w:val="clear" w:color="auto" w:fill="FFFFFF"/>
        <w:ind w:firstLine="567"/>
        <w:jc w:val="center"/>
        <w:rPr>
          <w:b/>
          <w:spacing w:val="-6"/>
          <w:sz w:val="28"/>
          <w:szCs w:val="28"/>
        </w:rPr>
      </w:pPr>
      <w:r w:rsidRPr="007B3EB6">
        <w:rPr>
          <w:b/>
          <w:spacing w:val="-6"/>
          <w:sz w:val="28"/>
          <w:szCs w:val="28"/>
        </w:rPr>
        <w:t>об учетной политике учреждения</w:t>
      </w:r>
    </w:p>
    <w:p w14:paraId="73F80D39" w14:textId="77777777" w:rsidR="00350D84" w:rsidRPr="007B3EB6" w:rsidRDefault="00350D84" w:rsidP="00491CBF">
      <w:pPr>
        <w:shd w:val="clear" w:color="auto" w:fill="FFFFFF"/>
        <w:ind w:firstLine="567"/>
        <w:jc w:val="center"/>
        <w:rPr>
          <w:b/>
          <w:spacing w:val="-6"/>
          <w:sz w:val="28"/>
          <w:szCs w:val="28"/>
        </w:rPr>
      </w:pPr>
    </w:p>
    <w:p w14:paraId="0E203D2B" w14:textId="77777777" w:rsidR="00350D84" w:rsidRPr="00D126A7" w:rsidRDefault="00350D84" w:rsidP="007B3EB6">
      <w:pPr>
        <w:shd w:val="clear" w:color="auto" w:fill="FFFFFF"/>
        <w:jc w:val="center"/>
        <w:rPr>
          <w:spacing w:val="-6"/>
        </w:rPr>
      </w:pPr>
      <w:r w:rsidRPr="00D126A7">
        <w:rPr>
          <w:spacing w:val="-6"/>
        </w:rPr>
        <w:t>1.</w:t>
      </w:r>
      <w:r w:rsidR="007B3EB6">
        <w:rPr>
          <w:spacing w:val="-6"/>
        </w:rPr>
        <w:t xml:space="preserve"> </w:t>
      </w:r>
      <w:r w:rsidRPr="00D126A7">
        <w:rPr>
          <w:spacing w:val="-6"/>
        </w:rPr>
        <w:t>ОРГАНИЗАЦИОННО</w:t>
      </w:r>
      <w:r w:rsidR="007B3EB6">
        <w:rPr>
          <w:spacing w:val="-6"/>
        </w:rPr>
        <w:t>-</w:t>
      </w:r>
      <w:r w:rsidRPr="00D126A7">
        <w:rPr>
          <w:spacing w:val="-6"/>
        </w:rPr>
        <w:t>ТЕХНИЧЕСКИЕ ПОЛОЖЕНИЯ</w:t>
      </w:r>
    </w:p>
    <w:p w14:paraId="05D75F09" w14:textId="77777777" w:rsidR="00350D84" w:rsidRPr="00D126A7" w:rsidRDefault="00350D84" w:rsidP="007B3EB6">
      <w:pPr>
        <w:shd w:val="clear" w:color="auto" w:fill="FFFFFF"/>
        <w:ind w:firstLine="539"/>
        <w:jc w:val="both"/>
        <w:rPr>
          <w:b/>
          <w:spacing w:val="-6"/>
        </w:rPr>
      </w:pPr>
    </w:p>
    <w:p w14:paraId="32658987" w14:textId="77777777" w:rsidR="00350D84" w:rsidRPr="00D126A7" w:rsidRDefault="00350D84" w:rsidP="007B3EB6">
      <w:pPr>
        <w:shd w:val="clear" w:color="auto" w:fill="FFFFFF"/>
        <w:ind w:firstLine="539"/>
        <w:jc w:val="both"/>
        <w:rPr>
          <w:spacing w:val="4"/>
        </w:rPr>
      </w:pPr>
      <w:r w:rsidRPr="00D126A7">
        <w:rPr>
          <w:spacing w:val="4"/>
        </w:rPr>
        <w:t>1.1</w:t>
      </w:r>
      <w:r w:rsidR="008E64E9">
        <w:rPr>
          <w:spacing w:val="4"/>
        </w:rPr>
        <w:t>.</w:t>
      </w:r>
      <w:r w:rsidRPr="00D126A7">
        <w:rPr>
          <w:spacing w:val="4"/>
        </w:rPr>
        <w:t xml:space="preserve"> Настоящее Положение устанавливает единый порядок бухгалтерского учета в учреждении</w:t>
      </w:r>
      <w:r w:rsidRPr="00D126A7">
        <w:rPr>
          <w:spacing w:val="5"/>
        </w:rPr>
        <w:t>. У</w:t>
      </w:r>
      <w:r w:rsidRPr="00D126A7">
        <w:rPr>
          <w:lang w:eastAsia="en-US"/>
        </w:rPr>
        <w:t xml:space="preserve">чреждение использует Приказ № </w:t>
      </w:r>
      <w:r w:rsidR="0092477E">
        <w:rPr>
          <w:lang w:eastAsia="en-US"/>
        </w:rPr>
        <w:t>133н</w:t>
      </w:r>
      <w:r w:rsidRPr="00D126A7">
        <w:rPr>
          <w:lang w:eastAsia="en-US"/>
        </w:rPr>
        <w:t xml:space="preserve">  и организует ведение бухгалтерского учета в соответствии с</w:t>
      </w:r>
      <w:r w:rsidR="007B3EB6">
        <w:rPr>
          <w:lang w:eastAsia="en-US"/>
        </w:rPr>
        <w:t xml:space="preserve"> </w:t>
      </w:r>
      <w:r w:rsidRPr="00D126A7">
        <w:rPr>
          <w:lang w:eastAsia="en-US"/>
        </w:rPr>
        <w:t>действующим законодательством.</w:t>
      </w:r>
      <w:r w:rsidR="007B3EB6">
        <w:rPr>
          <w:lang w:eastAsia="en-US"/>
        </w:rPr>
        <w:t xml:space="preserve"> </w:t>
      </w:r>
      <w:r w:rsidRPr="00D126A7">
        <w:rPr>
          <w:spacing w:val="5"/>
        </w:rPr>
        <w:t>Настоящее Положение по уче</w:t>
      </w:r>
      <w:r w:rsidRPr="00D126A7">
        <w:rPr>
          <w:spacing w:val="5"/>
        </w:rPr>
        <w:t>т</w:t>
      </w:r>
      <w:r w:rsidRPr="00D126A7">
        <w:rPr>
          <w:spacing w:val="5"/>
        </w:rPr>
        <w:t>ной политике является элементом системы норма</w:t>
      </w:r>
      <w:r w:rsidRPr="00D126A7">
        <w:rPr>
          <w:spacing w:val="4"/>
        </w:rPr>
        <w:t>тивного регулирования бухгалтерского учета в Российской Фед</w:t>
      </w:r>
      <w:r w:rsidRPr="00D126A7">
        <w:rPr>
          <w:spacing w:val="4"/>
        </w:rPr>
        <w:t>е</w:t>
      </w:r>
      <w:r w:rsidRPr="00D126A7">
        <w:rPr>
          <w:spacing w:val="4"/>
        </w:rPr>
        <w:t>рации.</w:t>
      </w:r>
    </w:p>
    <w:p w14:paraId="7C59CECA" w14:textId="77777777" w:rsidR="00350D84" w:rsidRPr="00D126A7" w:rsidRDefault="00350D84" w:rsidP="007B3EB6">
      <w:pPr>
        <w:autoSpaceDE w:val="0"/>
        <w:autoSpaceDN w:val="0"/>
        <w:adjustRightInd w:val="0"/>
        <w:ind w:firstLine="539"/>
        <w:jc w:val="both"/>
        <w:outlineLvl w:val="0"/>
      </w:pPr>
      <w:r w:rsidRPr="00D126A7">
        <w:t>Учреждение применяет следующие правила формирования учетной политики:</w:t>
      </w:r>
    </w:p>
    <w:p w14:paraId="1C5F17EB" w14:textId="77777777" w:rsidR="00350D84" w:rsidRPr="00D126A7" w:rsidRDefault="00350D84" w:rsidP="007B3EB6">
      <w:pPr>
        <w:autoSpaceDE w:val="0"/>
        <w:autoSpaceDN w:val="0"/>
        <w:adjustRightInd w:val="0"/>
        <w:ind w:firstLine="539"/>
        <w:jc w:val="both"/>
        <w:outlineLvl w:val="0"/>
      </w:pPr>
      <w:r w:rsidRPr="00D126A7">
        <w:t>1) принятая учреждением учетная политика утверждается приказом руководителя у</w:t>
      </w:r>
      <w:r w:rsidRPr="00D126A7">
        <w:t>ч</w:t>
      </w:r>
      <w:r w:rsidRPr="00D126A7">
        <w:t>реждения;</w:t>
      </w:r>
    </w:p>
    <w:p w14:paraId="072541A8" w14:textId="77777777" w:rsidR="00350D84" w:rsidRPr="00D126A7" w:rsidRDefault="00350D84" w:rsidP="007B3EB6">
      <w:pPr>
        <w:autoSpaceDE w:val="0"/>
        <w:autoSpaceDN w:val="0"/>
        <w:adjustRightInd w:val="0"/>
        <w:ind w:firstLine="539"/>
        <w:jc w:val="both"/>
        <w:outlineLvl w:val="0"/>
      </w:pPr>
      <w:r w:rsidRPr="00D126A7">
        <w:t>2) принятая учетная политика применяется последовательно из года в год (</w:t>
      </w:r>
      <w:r w:rsidR="007B3EB6">
        <w:t xml:space="preserve">п. </w:t>
      </w:r>
      <w:r w:rsidRPr="00D126A7">
        <w:t xml:space="preserve">5 </w:t>
      </w:r>
      <w:r w:rsidR="007B3EB6">
        <w:t xml:space="preserve">ст. </w:t>
      </w:r>
      <w:r w:rsidRPr="00D126A7">
        <w:t>8 З</w:t>
      </w:r>
      <w:r w:rsidRPr="00D126A7">
        <w:t>а</w:t>
      </w:r>
      <w:r w:rsidRPr="00D126A7">
        <w:t>кона № 402-ФЗ);</w:t>
      </w:r>
    </w:p>
    <w:p w14:paraId="3B546EBF" w14:textId="77777777" w:rsidR="00350D84" w:rsidRPr="00D126A7" w:rsidRDefault="00350D84" w:rsidP="007B3EB6">
      <w:pPr>
        <w:autoSpaceDE w:val="0"/>
        <w:autoSpaceDN w:val="0"/>
        <w:adjustRightInd w:val="0"/>
        <w:ind w:firstLine="539"/>
        <w:jc w:val="both"/>
        <w:outlineLvl w:val="0"/>
      </w:pPr>
      <w:r w:rsidRPr="00D126A7">
        <w:t xml:space="preserve">3) изменение учетной политики может производиться в случаях: </w:t>
      </w:r>
    </w:p>
    <w:p w14:paraId="31296F60" w14:textId="77777777" w:rsidR="00350D84" w:rsidRPr="00D126A7" w:rsidRDefault="0034282A" w:rsidP="007B3EB6">
      <w:pPr>
        <w:autoSpaceDE w:val="0"/>
        <w:autoSpaceDN w:val="0"/>
        <w:adjustRightInd w:val="0"/>
        <w:ind w:firstLine="539"/>
        <w:jc w:val="both"/>
        <w:outlineLvl w:val="0"/>
      </w:pPr>
      <w:r w:rsidRPr="00D126A7">
        <w:t xml:space="preserve">– </w:t>
      </w:r>
      <w:r w:rsidR="00350D84" w:rsidRPr="00D126A7">
        <w:t>изменений требований, установленных законодательством РФ о бухгалтерском учете, федеральными и (или) отраслевыми стандартами;</w:t>
      </w:r>
    </w:p>
    <w:p w14:paraId="1DA2957C" w14:textId="77777777" w:rsidR="00350D84" w:rsidRPr="00D126A7" w:rsidRDefault="0034282A" w:rsidP="007B3EB6">
      <w:pPr>
        <w:autoSpaceDE w:val="0"/>
        <w:autoSpaceDN w:val="0"/>
        <w:adjustRightInd w:val="0"/>
        <w:ind w:firstLine="539"/>
        <w:jc w:val="both"/>
        <w:outlineLvl w:val="0"/>
      </w:pPr>
      <w:r w:rsidRPr="00D126A7">
        <w:t xml:space="preserve">– </w:t>
      </w:r>
      <w:r w:rsidR="00350D84" w:rsidRPr="00D126A7">
        <w:t xml:space="preserve">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 </w:t>
      </w:r>
    </w:p>
    <w:p w14:paraId="014D8733" w14:textId="77777777" w:rsidR="00350D84" w:rsidRPr="00D126A7" w:rsidRDefault="0034282A" w:rsidP="007B3EB6">
      <w:pPr>
        <w:autoSpaceDE w:val="0"/>
        <w:autoSpaceDN w:val="0"/>
        <w:adjustRightInd w:val="0"/>
        <w:ind w:firstLine="539"/>
        <w:jc w:val="both"/>
        <w:outlineLvl w:val="0"/>
      </w:pPr>
      <w:r w:rsidRPr="00D126A7">
        <w:t xml:space="preserve">– </w:t>
      </w:r>
      <w:r w:rsidR="00350D84" w:rsidRPr="00D126A7">
        <w:t>существенного изменения условий деятельности экономического субъекта (ч.</w:t>
      </w:r>
      <w:r w:rsidR="003B0937">
        <w:t xml:space="preserve"> </w:t>
      </w:r>
      <w:r w:rsidR="00350D84" w:rsidRPr="00D126A7">
        <w:t xml:space="preserve">6 </w:t>
      </w:r>
      <w:r w:rsidR="007B3EB6">
        <w:t xml:space="preserve">ст. </w:t>
      </w:r>
      <w:r w:rsidR="00350D84" w:rsidRPr="00D126A7">
        <w:t>8 Закона № 402-ФЗ).</w:t>
      </w:r>
    </w:p>
    <w:p w14:paraId="16485824" w14:textId="77777777" w:rsidR="00350D84" w:rsidRPr="00D126A7" w:rsidRDefault="00350D84" w:rsidP="007B3EB6">
      <w:pPr>
        <w:autoSpaceDE w:val="0"/>
        <w:autoSpaceDN w:val="0"/>
        <w:adjustRightInd w:val="0"/>
        <w:ind w:firstLine="539"/>
        <w:jc w:val="both"/>
        <w:outlineLvl w:val="0"/>
      </w:pPr>
      <w:r w:rsidRPr="00D126A7">
        <w:t>4) в целях обеспечения сопоставимости данных бухгалтерского учета изменения уче</w:t>
      </w:r>
      <w:r w:rsidRPr="00D126A7">
        <w:t>т</w:t>
      </w:r>
      <w:r w:rsidRPr="00D126A7">
        <w:t>ной политики должны вводиться с начала финансового года, если</w:t>
      </w:r>
      <w:r w:rsidR="007B3EB6">
        <w:t xml:space="preserve"> </w:t>
      </w:r>
      <w:r w:rsidRPr="00D126A7">
        <w:t>иное не обусловливается причиной такого изменения (</w:t>
      </w:r>
      <w:r w:rsidR="007B3EB6">
        <w:t xml:space="preserve">п. </w:t>
      </w:r>
      <w:r w:rsidRPr="00D126A7">
        <w:t xml:space="preserve">7 </w:t>
      </w:r>
      <w:r w:rsidR="007B3EB6">
        <w:t xml:space="preserve">ст. </w:t>
      </w:r>
      <w:r w:rsidRPr="00D126A7">
        <w:t>8 Закона № 402-ФЗ).</w:t>
      </w:r>
    </w:p>
    <w:p w14:paraId="706A21C9" w14:textId="77777777" w:rsidR="00350D84" w:rsidRPr="00D126A7" w:rsidRDefault="0034282A" w:rsidP="007B3EB6">
      <w:pPr>
        <w:shd w:val="clear" w:color="auto" w:fill="FFFFFF"/>
        <w:ind w:firstLine="539"/>
        <w:jc w:val="both"/>
        <w:rPr>
          <w:spacing w:val="-6"/>
        </w:rPr>
      </w:pPr>
      <w:r>
        <w:rPr>
          <w:spacing w:val="-6"/>
        </w:rPr>
        <w:t xml:space="preserve">1.2. </w:t>
      </w:r>
      <w:r w:rsidR="00350D84" w:rsidRPr="00D126A7">
        <w:rPr>
          <w:spacing w:val="-6"/>
        </w:rPr>
        <w:t>Нормативными документами, используемыми при организации бухгалтерского учета</w:t>
      </w:r>
      <w:r w:rsidR="003B0937">
        <w:rPr>
          <w:spacing w:val="-6"/>
        </w:rPr>
        <w:t>,</w:t>
      </w:r>
      <w:r w:rsidR="00350D84" w:rsidRPr="00D126A7">
        <w:rPr>
          <w:spacing w:val="-6"/>
        </w:rPr>
        <w:t xml:space="preserve"> являются:</w:t>
      </w:r>
    </w:p>
    <w:p w14:paraId="329F1704" w14:textId="77777777" w:rsidR="00350D84" w:rsidRDefault="00350D84" w:rsidP="00EA7E09">
      <w:pPr>
        <w:pStyle w:val="3"/>
        <w:numPr>
          <w:ilvl w:val="0"/>
          <w:numId w:val="12"/>
        </w:numPr>
        <w:tabs>
          <w:tab w:val="left" w:pos="900"/>
        </w:tabs>
        <w:spacing w:after="0"/>
        <w:ind w:left="0" w:firstLine="539"/>
        <w:jc w:val="both"/>
        <w:rPr>
          <w:sz w:val="24"/>
          <w:szCs w:val="24"/>
        </w:rPr>
      </w:pPr>
      <w:r w:rsidRPr="00D126A7">
        <w:rPr>
          <w:sz w:val="24"/>
          <w:szCs w:val="24"/>
        </w:rPr>
        <w:t>Гражданский кодекс Российской Федерации</w:t>
      </w:r>
      <w:r>
        <w:rPr>
          <w:sz w:val="24"/>
          <w:szCs w:val="24"/>
        </w:rPr>
        <w:t>;</w:t>
      </w:r>
    </w:p>
    <w:p w14:paraId="1C42C168" w14:textId="77777777" w:rsidR="00350D84" w:rsidRDefault="00350D84" w:rsidP="00EA7E09">
      <w:pPr>
        <w:pStyle w:val="3"/>
        <w:numPr>
          <w:ilvl w:val="0"/>
          <w:numId w:val="12"/>
        </w:numPr>
        <w:tabs>
          <w:tab w:val="left" w:pos="900"/>
        </w:tabs>
        <w:spacing w:after="0"/>
        <w:ind w:left="0" w:firstLine="539"/>
        <w:jc w:val="both"/>
        <w:rPr>
          <w:sz w:val="24"/>
          <w:szCs w:val="24"/>
        </w:rPr>
      </w:pPr>
      <w:r>
        <w:rPr>
          <w:sz w:val="24"/>
          <w:szCs w:val="24"/>
        </w:rPr>
        <w:t>Бюджетный кодекс Российской Федерации;</w:t>
      </w:r>
    </w:p>
    <w:p w14:paraId="48027B29" w14:textId="77777777" w:rsidR="00350D84" w:rsidRPr="00F777C9" w:rsidRDefault="00350D84" w:rsidP="00EA7E09">
      <w:pPr>
        <w:pStyle w:val="af"/>
        <w:numPr>
          <w:ilvl w:val="0"/>
          <w:numId w:val="12"/>
        </w:numPr>
        <w:tabs>
          <w:tab w:val="left" w:pos="900"/>
        </w:tabs>
        <w:autoSpaceDE w:val="0"/>
        <w:autoSpaceDN w:val="0"/>
        <w:adjustRightInd w:val="0"/>
        <w:ind w:left="0" w:firstLine="539"/>
        <w:jc w:val="both"/>
        <w:rPr>
          <w:lang w:eastAsia="en-US"/>
        </w:rPr>
      </w:pPr>
      <w:r w:rsidRPr="00F777C9">
        <w:rPr>
          <w:lang w:eastAsia="en-US"/>
        </w:rPr>
        <w:t xml:space="preserve">Федеральный </w:t>
      </w:r>
      <w:hyperlink r:id="rId7" w:history="1">
        <w:r w:rsidRPr="00F777C9">
          <w:rPr>
            <w:lang w:eastAsia="en-US"/>
          </w:rPr>
          <w:t>закон</w:t>
        </w:r>
      </w:hyperlink>
      <w:r w:rsidRPr="00F777C9">
        <w:rPr>
          <w:lang w:eastAsia="en-US"/>
        </w:rPr>
        <w:t xml:space="preserve"> от 22.05.2003 </w:t>
      </w:r>
      <w:r>
        <w:rPr>
          <w:lang w:eastAsia="en-US"/>
        </w:rPr>
        <w:t>№</w:t>
      </w:r>
      <w:r w:rsidRPr="00F777C9">
        <w:rPr>
          <w:lang w:eastAsia="en-US"/>
        </w:rPr>
        <w:t xml:space="preserve"> 54-ФЗ </w:t>
      </w:r>
      <w:r>
        <w:rPr>
          <w:lang w:eastAsia="en-US"/>
        </w:rPr>
        <w:t>«</w:t>
      </w:r>
      <w:r w:rsidRPr="00F777C9">
        <w:rPr>
          <w:lang w:eastAsia="en-US"/>
        </w:rPr>
        <w:t>О применении контрольно-кассовой техники при осуществлении наличных денежных расчетов и (или) расчетов с использован</w:t>
      </w:r>
      <w:r w:rsidRPr="00F777C9">
        <w:rPr>
          <w:lang w:eastAsia="en-US"/>
        </w:rPr>
        <w:t>и</w:t>
      </w:r>
      <w:r w:rsidRPr="00F777C9">
        <w:rPr>
          <w:lang w:eastAsia="en-US"/>
        </w:rPr>
        <w:t>ем электронных средств платежа</w:t>
      </w:r>
      <w:r>
        <w:rPr>
          <w:lang w:eastAsia="en-US"/>
        </w:rPr>
        <w:t>»;</w:t>
      </w:r>
    </w:p>
    <w:p w14:paraId="223BBF92" w14:textId="77777777" w:rsidR="00350D84" w:rsidRPr="00D126A7" w:rsidRDefault="00350D84" w:rsidP="00EA7E09">
      <w:pPr>
        <w:pStyle w:val="3"/>
        <w:numPr>
          <w:ilvl w:val="0"/>
          <w:numId w:val="12"/>
        </w:numPr>
        <w:tabs>
          <w:tab w:val="left" w:pos="900"/>
        </w:tabs>
        <w:spacing w:after="0"/>
        <w:ind w:left="0" w:firstLine="539"/>
        <w:jc w:val="both"/>
        <w:rPr>
          <w:sz w:val="24"/>
          <w:szCs w:val="24"/>
        </w:rPr>
      </w:pPr>
      <w:r w:rsidRPr="00D126A7">
        <w:rPr>
          <w:sz w:val="24"/>
          <w:szCs w:val="24"/>
        </w:rPr>
        <w:t>Федеральный закон от 06.12.2011 № 402-ФЗ «О бухгалтерском учете»;</w:t>
      </w:r>
    </w:p>
    <w:p w14:paraId="6930F830"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Федеральный закон от 12.01.1996 № 7-ФЗ «О некоммерческих организациях»;</w:t>
      </w:r>
    </w:p>
    <w:p w14:paraId="16AE3377" w14:textId="77777777" w:rsidR="004C0494" w:rsidRPr="004C0494" w:rsidRDefault="00350D84" w:rsidP="00EA7E09">
      <w:pPr>
        <w:numPr>
          <w:ilvl w:val="0"/>
          <w:numId w:val="12"/>
        </w:numPr>
        <w:tabs>
          <w:tab w:val="left" w:pos="900"/>
        </w:tabs>
        <w:autoSpaceDE w:val="0"/>
        <w:autoSpaceDN w:val="0"/>
        <w:adjustRightInd w:val="0"/>
        <w:ind w:left="0" w:firstLine="539"/>
        <w:jc w:val="both"/>
        <w:rPr>
          <w:color w:val="800080"/>
        </w:rPr>
      </w:pPr>
      <w:r w:rsidRPr="00D126A7">
        <w:t>Федеральный закон от 03.11.2006 № 1</w:t>
      </w:r>
      <w:r w:rsidR="00835BE4" w:rsidRPr="00835BE4">
        <w:t>74</w:t>
      </w:r>
      <w:r w:rsidRPr="00D126A7">
        <w:t>-ФЗ «Об автономных учреждениях»</w:t>
      </w:r>
      <w:r w:rsidR="003B0937">
        <w:t xml:space="preserve"> </w:t>
      </w:r>
    </w:p>
    <w:p w14:paraId="33F91088" w14:textId="77777777" w:rsidR="00350D84" w:rsidRPr="00835BE4" w:rsidRDefault="004C0494" w:rsidP="00EA7E09">
      <w:pPr>
        <w:numPr>
          <w:ilvl w:val="0"/>
          <w:numId w:val="12"/>
        </w:numPr>
        <w:tabs>
          <w:tab w:val="left" w:pos="900"/>
        </w:tabs>
        <w:autoSpaceDE w:val="0"/>
        <w:autoSpaceDN w:val="0"/>
        <w:adjustRightInd w:val="0"/>
        <w:ind w:left="0" w:firstLine="539"/>
        <w:jc w:val="both"/>
        <w:rPr>
          <w:color w:val="800080"/>
        </w:rPr>
      </w:pPr>
      <w:r>
        <w:t>Ф</w:t>
      </w:r>
      <w:r w:rsidR="00350D84" w:rsidRPr="00D126A7">
        <w:t>едеральный закон от 18.11.2011 №223-ФЗ «О закупках товаров, работ, услуг о</w:t>
      </w:r>
      <w:r w:rsidR="00350D84" w:rsidRPr="00D126A7">
        <w:t>т</w:t>
      </w:r>
      <w:r w:rsidR="00350D84" w:rsidRPr="00D126A7">
        <w:t>дельными видами юридических лиц»</w:t>
      </w:r>
      <w:r w:rsidR="003B0937">
        <w:t xml:space="preserve"> </w:t>
      </w:r>
    </w:p>
    <w:p w14:paraId="74FC0300"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ГОСТ </w:t>
      </w:r>
      <w:hyperlink r:id="rId8" w:history="1">
        <w:r w:rsidRPr="00D126A7">
          <w:t>Р</w:t>
        </w:r>
      </w:hyperlink>
      <w:r w:rsidRPr="00D126A7">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w:t>
      </w:r>
      <w:r w:rsidRPr="00D126A7">
        <w:t>у</w:t>
      </w:r>
      <w:r w:rsidRPr="00D126A7">
        <w:t>ментов»;</w:t>
      </w:r>
    </w:p>
    <w:p w14:paraId="030C0FCA"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ГОСТ Р 7.0.97</w:t>
      </w:r>
      <w:r w:rsidR="007B3EB6">
        <w:t xml:space="preserve"> – </w:t>
      </w:r>
      <w:r w:rsidRPr="00D126A7">
        <w:t>2016 «Система стандартов по информации, библиотечному и изд</w:t>
      </w:r>
      <w:r w:rsidRPr="00D126A7">
        <w:t>а</w:t>
      </w:r>
      <w:r w:rsidRPr="00D126A7">
        <w:t>тельскому делу. Организационно-распорядительная документация. Требования к оформл</w:t>
      </w:r>
      <w:r w:rsidRPr="00D126A7">
        <w:t>е</w:t>
      </w:r>
      <w:r w:rsidRPr="00D126A7">
        <w:t>нию документов» (применяется с 01.07.2017);</w:t>
      </w:r>
    </w:p>
    <w:p w14:paraId="00C6645F"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«ОК 013-94. Общероссийский классификатор основных фондов» (принят и введен в действие </w:t>
      </w:r>
      <w:hyperlink r:id="rId9" w:history="1">
        <w:r w:rsidRPr="00D126A7">
          <w:t>Постановлением</w:t>
        </w:r>
      </w:hyperlink>
      <w:r w:rsidRPr="00D126A7">
        <w:t xml:space="preserve"> Госстандарта РФ от 26.12.1994</w:t>
      </w:r>
      <w:r w:rsidR="007B3EB6">
        <w:t xml:space="preserve"> </w:t>
      </w:r>
      <w:r w:rsidRPr="00D126A7">
        <w:t>№ 359);</w:t>
      </w:r>
    </w:p>
    <w:p w14:paraId="56053587"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Типовые нормативы времени на работы по бухгалтерскому учету и финансовой де</w:t>
      </w:r>
      <w:r w:rsidRPr="00D126A7">
        <w:t>я</w:t>
      </w:r>
      <w:r w:rsidRPr="00D126A7">
        <w:t>тельности в государственных (муниципальных) учреждениях. Шифр 14.08.01, утвержд</w:t>
      </w:r>
      <w:r w:rsidRPr="00D126A7">
        <w:t>е</w:t>
      </w:r>
      <w:r w:rsidRPr="00D126A7">
        <w:t>ны ФГБУ «НИИ труда и социальной защиты» Министерства труда и социальной защиты РФ № 003 от 07.03.2014;</w:t>
      </w:r>
    </w:p>
    <w:p w14:paraId="20E3628B"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«ОК 013-2014 (СНС 2008). Общероссийский классификатор основных фондов» (принят и введен в действие Приказом Росстандарта от 12.12.2014 № 2018-ст);</w:t>
      </w:r>
    </w:p>
    <w:p w14:paraId="4E482172"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lastRenderedPageBreak/>
        <w:t xml:space="preserve">Письма Минфина </w:t>
      </w:r>
      <w:r w:rsidR="007B3EB6">
        <w:t>России</w:t>
      </w:r>
      <w:r w:rsidRPr="00D126A7">
        <w:t xml:space="preserve"> от 27.12.2016 № 02-07-08/78243, от 30.12.2016 № 02-08-07/79584 «О переходе со старого классификатора ОКОФ ОК 013-94 на новый ОКОФ ОК 013-2014»;</w:t>
      </w:r>
    </w:p>
    <w:p w14:paraId="40380009"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31.03.2016 № 257н «</w:t>
      </w:r>
      <w:r w:rsidRPr="00D126A7">
        <w:rPr>
          <w:lang w:eastAsia="en-US"/>
        </w:rPr>
        <w:t>Об утверждении федерального стандарта бухгалтерского учета для организаций государственного сектора «Основные сре</w:t>
      </w:r>
      <w:r w:rsidRPr="00D126A7">
        <w:rPr>
          <w:lang w:eastAsia="en-US"/>
        </w:rPr>
        <w:t>д</w:t>
      </w:r>
      <w:r w:rsidRPr="00D126A7">
        <w:rPr>
          <w:lang w:eastAsia="en-US"/>
        </w:rPr>
        <w:t>ства» (далее – СГС «Основные средства»);</w:t>
      </w:r>
    </w:p>
    <w:p w14:paraId="3F662925"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31.03.2016 № 258н «</w:t>
      </w:r>
      <w:r w:rsidRPr="00D126A7">
        <w:rPr>
          <w:lang w:eastAsia="en-US"/>
        </w:rPr>
        <w:t>Об утверждении федерального стандарта бухгалтерского учета для организаций государственного сектора «Аренда» (далее – СГС «Аренда»);</w:t>
      </w:r>
    </w:p>
    <w:p w14:paraId="4D453C0B"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31.03.2016 № 259н «</w:t>
      </w:r>
      <w:r w:rsidRPr="00D126A7">
        <w:rPr>
          <w:lang w:eastAsia="en-US"/>
        </w:rPr>
        <w:t>Об утверждении федерального стандарта бухгалтерского учета для организаций государственного сектора «Обесценение акт</w:t>
      </w:r>
      <w:r w:rsidRPr="00D126A7">
        <w:rPr>
          <w:lang w:eastAsia="en-US"/>
        </w:rPr>
        <w:t>и</w:t>
      </w:r>
      <w:r w:rsidRPr="00D126A7">
        <w:rPr>
          <w:lang w:eastAsia="en-US"/>
        </w:rPr>
        <w:t>вов» (далее – СГС «Обесценение активов»);</w:t>
      </w:r>
    </w:p>
    <w:p w14:paraId="741D5666"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31.03.2016 № 260н «</w:t>
      </w:r>
      <w:r w:rsidRPr="00D126A7">
        <w:rPr>
          <w:lang w:eastAsia="en-US"/>
        </w:rPr>
        <w:t>Об утверждении федерального стандарта бухгалтерского учета для организаций государственного сектора «Предоставление бухгалтерской (финансовой) отчетности» (далее – СГС «Предоставление бухгалтерской (ф</w:t>
      </w:r>
      <w:r w:rsidRPr="00D126A7">
        <w:rPr>
          <w:lang w:eastAsia="en-US"/>
        </w:rPr>
        <w:t>и</w:t>
      </w:r>
      <w:r w:rsidRPr="00D126A7">
        <w:rPr>
          <w:lang w:eastAsia="en-US"/>
        </w:rPr>
        <w:t>нансовой) отчетности»);</w:t>
      </w:r>
    </w:p>
    <w:p w14:paraId="2488702E" w14:textId="77777777" w:rsidR="00350D84" w:rsidRPr="004C0494" w:rsidRDefault="00350D84" w:rsidP="00EA7E09">
      <w:pPr>
        <w:numPr>
          <w:ilvl w:val="0"/>
          <w:numId w:val="12"/>
        </w:numPr>
        <w:tabs>
          <w:tab w:val="left" w:pos="900"/>
        </w:tabs>
        <w:autoSpaceDE w:val="0"/>
        <w:autoSpaceDN w:val="0"/>
        <w:adjustRightInd w:val="0"/>
        <w:ind w:left="0" w:firstLine="539"/>
        <w:jc w:val="both"/>
      </w:pPr>
      <w:r w:rsidRPr="004C0494">
        <w:t xml:space="preserve">Приказ Минфина </w:t>
      </w:r>
      <w:r w:rsidR="007B3EB6" w:rsidRPr="004C0494">
        <w:t>России</w:t>
      </w:r>
      <w:r w:rsidRPr="004C0494">
        <w:t xml:space="preserve"> от 23.12.2010 № 183н «Об утверждении Плана счетов бу</w:t>
      </w:r>
      <w:r w:rsidRPr="004C0494">
        <w:t>х</w:t>
      </w:r>
      <w:r w:rsidRPr="004C0494">
        <w:t>галтерского учета бюджетных учреждений и инструкция по его применению» (далее – Пр</w:t>
      </w:r>
      <w:r w:rsidRPr="004C0494">
        <w:t>и</w:t>
      </w:r>
      <w:r w:rsidRPr="004C0494">
        <w:t>каз № 183н) (в ред. приказов Минфина РФ от 31.12.2015 № 228н, от 16.11.2016 № 209н, от 19.12.2017 № 238н, от 31.03.2018 № 67н);</w:t>
      </w:r>
    </w:p>
    <w:p w14:paraId="2144688F" w14:textId="77777777" w:rsidR="00350D84" w:rsidRPr="00D126A7" w:rsidRDefault="00350D84" w:rsidP="00EA7E09">
      <w:pPr>
        <w:pStyle w:val="af"/>
        <w:numPr>
          <w:ilvl w:val="0"/>
          <w:numId w:val="12"/>
        </w:numPr>
        <w:tabs>
          <w:tab w:val="left" w:pos="900"/>
        </w:tabs>
        <w:autoSpaceDE w:val="0"/>
        <w:autoSpaceDN w:val="0"/>
        <w:adjustRightInd w:val="0"/>
        <w:ind w:left="0" w:firstLine="539"/>
        <w:jc w:val="both"/>
        <w:rPr>
          <w:lang w:eastAsia="en-US"/>
        </w:rPr>
      </w:pPr>
      <w:r w:rsidRPr="00D126A7">
        <w:t xml:space="preserve">Приказ Минфина </w:t>
      </w:r>
      <w:r w:rsidR="007B3EB6">
        <w:t>России</w:t>
      </w:r>
      <w:r w:rsidRPr="00D126A7">
        <w:t xml:space="preserve"> от 25.03.2011 № 33н «Инструкция о порядке составл</w:t>
      </w:r>
      <w:r w:rsidRPr="00D126A7">
        <w:t>е</w:t>
      </w:r>
      <w:r w:rsidRPr="00D126A7">
        <w:t>ния, представления годовой, квартальной бухгалтерской отчетности государственных (муниц</w:t>
      </w:r>
      <w:r w:rsidRPr="00D126A7">
        <w:t>и</w:t>
      </w:r>
      <w:r w:rsidRPr="00D126A7">
        <w:t>пальных) бюджетных и автономных учреждений» (далее – Приказ № 33н) (в ред. от 26.10.2012</w:t>
      </w:r>
      <w:r w:rsidR="007B3EB6">
        <w:t xml:space="preserve"> </w:t>
      </w:r>
      <w:r w:rsidRPr="00D126A7">
        <w:t xml:space="preserve">№ 139н, от 29.12.2014 № 172н, от 20.03.2015 </w:t>
      </w:r>
      <w:hyperlink r:id="rId10" w:history="1">
        <w:r w:rsidRPr="00D126A7">
          <w:rPr>
            <w:rStyle w:val="af0"/>
            <w:color w:val="auto"/>
            <w:u w:val="none"/>
          </w:rPr>
          <w:t>№ 43н</w:t>
        </w:r>
      </w:hyperlink>
      <w:r w:rsidRPr="00D126A7">
        <w:t xml:space="preserve">, от 17.12.2015 </w:t>
      </w:r>
      <w:hyperlink r:id="rId11" w:history="1">
        <w:r w:rsidRPr="00D126A7">
          <w:rPr>
            <w:rStyle w:val="af0"/>
            <w:color w:val="auto"/>
            <w:u w:val="none"/>
          </w:rPr>
          <w:t>№ 199н</w:t>
        </w:r>
      </w:hyperlink>
      <w:r w:rsidRPr="00D126A7">
        <w:t xml:space="preserve">, от 16.11.2016 № 209н, </w:t>
      </w:r>
      <w:r w:rsidRPr="00D126A7">
        <w:rPr>
          <w:lang w:eastAsia="en-US"/>
        </w:rPr>
        <w:t xml:space="preserve">от 14.11.2017 № 189н, от 07.03.2018 </w:t>
      </w:r>
      <w:hyperlink r:id="rId12" w:history="1">
        <w:r w:rsidRPr="00D126A7">
          <w:rPr>
            <w:lang w:eastAsia="en-US"/>
          </w:rPr>
          <w:t>№</w:t>
        </w:r>
        <w:r w:rsidR="00EB4673">
          <w:rPr>
            <w:lang w:eastAsia="en-US"/>
          </w:rPr>
          <w:t xml:space="preserve"> </w:t>
        </w:r>
        <w:r w:rsidRPr="00D126A7">
          <w:rPr>
            <w:lang w:eastAsia="en-US"/>
          </w:rPr>
          <w:t>42н</w:t>
        </w:r>
      </w:hyperlink>
      <w:r w:rsidRPr="00D126A7">
        <w:rPr>
          <w:lang w:eastAsia="en-US"/>
        </w:rPr>
        <w:t xml:space="preserve">); </w:t>
      </w:r>
    </w:p>
    <w:p w14:paraId="586BF33D" w14:textId="77777777" w:rsidR="00350D84" w:rsidRPr="00D126A7" w:rsidRDefault="00350D84" w:rsidP="00EA7E09">
      <w:pPr>
        <w:pStyle w:val="af"/>
        <w:numPr>
          <w:ilvl w:val="0"/>
          <w:numId w:val="12"/>
        </w:numPr>
        <w:tabs>
          <w:tab w:val="left" w:pos="900"/>
        </w:tabs>
        <w:autoSpaceDE w:val="0"/>
        <w:autoSpaceDN w:val="0"/>
        <w:adjustRightInd w:val="0"/>
        <w:ind w:left="0" w:firstLine="539"/>
        <w:jc w:val="both"/>
      </w:pPr>
      <w:r w:rsidRPr="00D126A7">
        <w:t>Постановление Правительства РФ от 26.06.2015</w:t>
      </w:r>
      <w:r w:rsidR="007B3EB6">
        <w:t xml:space="preserve"> </w:t>
      </w:r>
      <w:r w:rsidRPr="00D126A7">
        <w:t>№ 640 «О порядке формирования государственного задания на оказание государственных услуг (выполнение работ) в отнош</w:t>
      </w:r>
      <w:r w:rsidRPr="00D126A7">
        <w:t>е</w:t>
      </w:r>
      <w:r w:rsidRPr="00D126A7">
        <w:t>нии федеральных государственных учреждений и финансового обеспечения выполнения г</w:t>
      </w:r>
      <w:r w:rsidRPr="00D126A7">
        <w:t>о</w:t>
      </w:r>
      <w:r w:rsidRPr="00D126A7">
        <w:t xml:space="preserve">сударственного задания» (в ред. Постановлений Правительства РФ от 25.05.2016 </w:t>
      </w:r>
      <w:hyperlink r:id="rId13" w:history="1">
        <w:r w:rsidRPr="00D126A7">
          <w:t>№ 464</w:t>
        </w:r>
      </w:hyperlink>
      <w:r w:rsidRPr="00D126A7">
        <w:t xml:space="preserve">, от 06.10.2016 </w:t>
      </w:r>
      <w:hyperlink r:id="rId14" w:history="1">
        <w:r w:rsidRPr="00D126A7">
          <w:t>№ 1006</w:t>
        </w:r>
      </w:hyperlink>
      <w:r w:rsidRPr="00D126A7">
        <w:t xml:space="preserve">, от 04.11.2016 </w:t>
      </w:r>
      <w:hyperlink r:id="rId15" w:history="1">
        <w:r w:rsidRPr="00D126A7">
          <w:t xml:space="preserve">№ 1136, </w:t>
        </w:r>
        <w:r w:rsidRPr="00D126A7">
          <w:rPr>
            <w:lang w:eastAsia="en-US"/>
          </w:rPr>
          <w:t xml:space="preserve">от 13.09.2017 </w:t>
        </w:r>
        <w:hyperlink r:id="rId16" w:history="1">
          <w:r w:rsidRPr="00D126A7">
            <w:rPr>
              <w:lang w:eastAsia="en-US"/>
            </w:rPr>
            <w:t>№ 1101</w:t>
          </w:r>
        </w:hyperlink>
        <w:r w:rsidRPr="00D126A7">
          <w:rPr>
            <w:lang w:eastAsia="en-US"/>
          </w:rPr>
          <w:t xml:space="preserve">, от 09.12.2017 </w:t>
        </w:r>
        <w:hyperlink r:id="rId17" w:history="1">
          <w:r w:rsidRPr="00D126A7">
            <w:rPr>
              <w:lang w:eastAsia="en-US"/>
            </w:rPr>
            <w:t>№ 1502</w:t>
          </w:r>
        </w:hyperlink>
        <w:r w:rsidRPr="00D126A7">
          <w:rPr>
            <w:lang w:eastAsia="en-US"/>
          </w:rPr>
          <w:t xml:space="preserve">); </w:t>
        </w:r>
      </w:hyperlink>
    </w:p>
    <w:p w14:paraId="405F5B54"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 xml:space="preserve">Приказ Минфина </w:t>
      </w:r>
      <w:r w:rsidR="007B3EB6">
        <w:t>России</w:t>
      </w:r>
      <w:r w:rsidRPr="00D126A7">
        <w:t xml:space="preserve"> от 21.07.2011 № 86н «Об утверждении порядка предоста</w:t>
      </w:r>
      <w:r w:rsidRPr="00D126A7">
        <w:t>в</w:t>
      </w:r>
      <w:r w:rsidRPr="00D126A7">
        <w:t xml:space="preserve">ления информации государственным (муниципальным) учреждением, ее размещения на официальном сайте в сети Интернет и ведения указанного сайта» (в ред. Приказов Минфина России от 23.09.2013 </w:t>
      </w:r>
      <w:hyperlink r:id="rId18" w:history="1">
        <w:r w:rsidRPr="00D126A7">
          <w:t>№ 98н</w:t>
        </w:r>
      </w:hyperlink>
      <w:r w:rsidRPr="00D126A7">
        <w:t xml:space="preserve">, от 17.12.2015 </w:t>
      </w:r>
      <w:hyperlink r:id="rId19" w:history="1">
        <w:r w:rsidRPr="00D126A7">
          <w:t>№ 201н</w:t>
        </w:r>
      </w:hyperlink>
      <w:r w:rsidRPr="00D126A7">
        <w:t>);</w:t>
      </w:r>
    </w:p>
    <w:p w14:paraId="253F7C22" w14:textId="77777777" w:rsidR="00350D84" w:rsidRPr="00EA7E09" w:rsidRDefault="00350D84" w:rsidP="00EA7E09">
      <w:pPr>
        <w:pStyle w:val="af"/>
        <w:numPr>
          <w:ilvl w:val="0"/>
          <w:numId w:val="12"/>
        </w:numPr>
        <w:tabs>
          <w:tab w:val="left" w:pos="900"/>
        </w:tabs>
        <w:autoSpaceDE w:val="0"/>
        <w:autoSpaceDN w:val="0"/>
        <w:adjustRightInd w:val="0"/>
        <w:ind w:left="0" w:firstLine="539"/>
        <w:jc w:val="both"/>
        <w:rPr>
          <w:spacing w:val="-2"/>
        </w:rPr>
      </w:pPr>
      <w:r w:rsidRPr="00D126A7">
        <w:t>Приказ Минфина России от 01.07.2013 № 65н «Об утверждении Указаний о п</w:t>
      </w:r>
      <w:r w:rsidRPr="00D126A7">
        <w:t>о</w:t>
      </w:r>
      <w:r w:rsidRPr="00D126A7">
        <w:t xml:space="preserve">рядке применения бюджетной классификации Российской Федерации» (в ред. Приказов Минфина </w:t>
      </w:r>
      <w:r w:rsidR="007B3EB6">
        <w:t>России</w:t>
      </w:r>
      <w:r w:rsidRPr="00D126A7">
        <w:t xml:space="preserve"> от 08.06.2015 № 90н, от 01.12.2015 № 190н, от 25.12.2015 </w:t>
      </w:r>
      <w:hyperlink r:id="rId20" w:history="1">
        <w:r w:rsidRPr="00D126A7">
          <w:t>№ 215н</w:t>
        </w:r>
      </w:hyperlink>
      <w:r w:rsidRPr="00D126A7">
        <w:t xml:space="preserve">, от 16.02.2016 </w:t>
      </w:r>
      <w:r w:rsidR="00EA7E09">
        <w:br/>
      </w:r>
      <w:hyperlink r:id="rId21" w:history="1">
        <w:r w:rsidRPr="00D126A7">
          <w:t>№ 9н</w:t>
        </w:r>
      </w:hyperlink>
      <w:r w:rsidRPr="00D126A7">
        <w:t xml:space="preserve">, от 01.04.2016 </w:t>
      </w:r>
      <w:hyperlink r:id="rId22" w:history="1">
        <w:r w:rsidRPr="00D126A7">
          <w:t>№ 38н</w:t>
        </w:r>
      </w:hyperlink>
      <w:r w:rsidRPr="00D126A7">
        <w:t xml:space="preserve">, от 20.06.2016 </w:t>
      </w:r>
      <w:hyperlink r:id="rId23" w:history="1">
        <w:r w:rsidRPr="00D126A7">
          <w:t>№ 89н</w:t>
        </w:r>
      </w:hyperlink>
      <w:r w:rsidRPr="00D126A7">
        <w:t xml:space="preserve">, от 20.06.2016 </w:t>
      </w:r>
      <w:hyperlink r:id="rId24" w:history="1">
        <w:r w:rsidRPr="00D126A7">
          <w:t>№ 90н</w:t>
        </w:r>
      </w:hyperlink>
      <w:r w:rsidRPr="00D126A7">
        <w:t xml:space="preserve">, от 12.10.2016 </w:t>
      </w:r>
      <w:r w:rsidR="00EA7E09">
        <w:br/>
      </w:r>
      <w:hyperlink r:id="rId25" w:history="1">
        <w:r w:rsidRPr="00D126A7">
          <w:t>№ 180н</w:t>
        </w:r>
      </w:hyperlink>
      <w:r w:rsidR="00EA7E09">
        <w:t xml:space="preserve">, </w:t>
      </w:r>
      <w:r w:rsidRPr="00D126A7">
        <w:rPr>
          <w:lang w:eastAsia="en-US"/>
        </w:rPr>
        <w:t>от 07.12.2016 № 230н, от 29.12.2016 № 246н, от 13.02.2017 №</w:t>
      </w:r>
      <w:r w:rsidR="00EA7E09">
        <w:rPr>
          <w:lang w:eastAsia="en-US"/>
        </w:rPr>
        <w:t xml:space="preserve"> </w:t>
      </w:r>
      <w:r w:rsidRPr="00D126A7">
        <w:rPr>
          <w:lang w:eastAsia="en-US"/>
        </w:rPr>
        <w:t xml:space="preserve">23н, от 01.03.2017 </w:t>
      </w:r>
      <w:r w:rsidR="00EA7E09">
        <w:rPr>
          <w:lang w:eastAsia="en-US"/>
        </w:rPr>
        <w:br/>
      </w:r>
      <w:r w:rsidRPr="00EA7E09">
        <w:rPr>
          <w:spacing w:val="-2"/>
          <w:lang w:eastAsia="en-US"/>
        </w:rPr>
        <w:t>№ 27н, от</w:t>
      </w:r>
      <w:r w:rsidR="00EA7E09" w:rsidRPr="00EA7E09">
        <w:rPr>
          <w:spacing w:val="-2"/>
          <w:lang w:eastAsia="en-US"/>
        </w:rPr>
        <w:t xml:space="preserve"> </w:t>
      </w:r>
      <w:r w:rsidRPr="00EA7E09">
        <w:rPr>
          <w:spacing w:val="-2"/>
          <w:lang w:eastAsia="en-US"/>
        </w:rPr>
        <w:t>06.06.2017 № 84н, от 09.06.2017 №</w:t>
      </w:r>
      <w:r w:rsidR="00EA7E09" w:rsidRPr="00EA7E09">
        <w:rPr>
          <w:spacing w:val="-2"/>
          <w:lang w:eastAsia="en-US"/>
        </w:rPr>
        <w:t xml:space="preserve"> </w:t>
      </w:r>
      <w:r w:rsidRPr="00EA7E09">
        <w:rPr>
          <w:spacing w:val="-2"/>
          <w:lang w:eastAsia="en-US"/>
        </w:rPr>
        <w:t xml:space="preserve">87н, от 16.06.2017 № 95н, от 21.09.2017 № 146н, от 02.11.2017 </w:t>
      </w:r>
      <w:hyperlink r:id="rId26" w:history="1">
        <w:r w:rsidRPr="00EA7E09">
          <w:rPr>
            <w:spacing w:val="-2"/>
            <w:lang w:eastAsia="en-US"/>
          </w:rPr>
          <w:t>№ 177н</w:t>
        </w:r>
      </w:hyperlink>
      <w:r w:rsidRPr="00EA7E09">
        <w:rPr>
          <w:spacing w:val="-2"/>
          <w:lang w:eastAsia="en-US"/>
        </w:rPr>
        <w:t xml:space="preserve">, от 29.11.2017 </w:t>
      </w:r>
      <w:hyperlink r:id="rId27" w:history="1">
        <w:r w:rsidRPr="00EA7E09">
          <w:rPr>
            <w:spacing w:val="-2"/>
            <w:lang w:eastAsia="en-US"/>
          </w:rPr>
          <w:t>№ 210н</w:t>
        </w:r>
      </w:hyperlink>
      <w:r w:rsidRPr="00EA7E09">
        <w:rPr>
          <w:spacing w:val="-2"/>
          <w:lang w:eastAsia="en-US"/>
        </w:rPr>
        <w:t xml:space="preserve">, от 27.12.2017 </w:t>
      </w:r>
      <w:hyperlink r:id="rId28" w:history="1">
        <w:r w:rsidRPr="00EA7E09">
          <w:rPr>
            <w:spacing w:val="-2"/>
            <w:lang w:eastAsia="en-US"/>
          </w:rPr>
          <w:t>№ 255н</w:t>
        </w:r>
      </w:hyperlink>
      <w:r w:rsidRPr="00EA7E09">
        <w:rPr>
          <w:spacing w:val="-2"/>
          <w:lang w:eastAsia="en-US"/>
        </w:rPr>
        <w:t xml:space="preserve">, от 28.02.2018 </w:t>
      </w:r>
      <w:hyperlink r:id="rId29" w:history="1">
        <w:r w:rsidRPr="00EA7E09">
          <w:rPr>
            <w:spacing w:val="-2"/>
            <w:lang w:eastAsia="en-US"/>
          </w:rPr>
          <w:t>№ 35н</w:t>
        </w:r>
      </w:hyperlink>
      <w:r w:rsidRPr="00EA7E09">
        <w:rPr>
          <w:spacing w:val="-2"/>
        </w:rPr>
        <w:t>);</w:t>
      </w:r>
    </w:p>
    <w:p w14:paraId="0F89FD4B" w14:textId="77777777" w:rsidR="00350D84" w:rsidRPr="00D126A7" w:rsidRDefault="00350D84" w:rsidP="00EA7E09">
      <w:pPr>
        <w:pStyle w:val="af"/>
        <w:numPr>
          <w:ilvl w:val="0"/>
          <w:numId w:val="12"/>
        </w:numPr>
        <w:tabs>
          <w:tab w:val="left" w:pos="900"/>
        </w:tabs>
        <w:autoSpaceDE w:val="0"/>
        <w:autoSpaceDN w:val="0"/>
        <w:adjustRightInd w:val="0"/>
        <w:ind w:left="0" w:firstLine="539"/>
        <w:jc w:val="both"/>
      </w:pPr>
      <w:r w:rsidRPr="00D126A7">
        <w:t>Приказ Минфина России от 30.03.2015 № 52н «Об утверждении форм первичных учетных документов и регистров бухгалтерского учета, применяемых органами государс</w:t>
      </w:r>
      <w:r w:rsidRPr="00D126A7">
        <w:t>т</w:t>
      </w:r>
      <w:r w:rsidRPr="00D126A7">
        <w:t>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w:t>
      </w:r>
      <w:r w:rsidRPr="00D126A7">
        <w:t>ь</w:t>
      </w:r>
      <w:r w:rsidRPr="00D126A7">
        <w:t>ными) учреждениями, и Методических указаний по их применению» (далее – Приказ №</w:t>
      </w:r>
      <w:r w:rsidR="00EB4673">
        <w:t xml:space="preserve"> </w:t>
      </w:r>
      <w:r w:rsidRPr="00D126A7">
        <w:t xml:space="preserve">52н) (в ред. Приказов Минфина </w:t>
      </w:r>
      <w:r w:rsidR="007B3EB6">
        <w:t>России</w:t>
      </w:r>
      <w:r w:rsidRPr="00D126A7">
        <w:t xml:space="preserve"> от 16.11.2016 № 209н, о</w:t>
      </w:r>
      <w:r w:rsidRPr="00D126A7">
        <w:rPr>
          <w:lang w:eastAsia="en-US"/>
        </w:rPr>
        <w:t xml:space="preserve">т 17.11.2017 </w:t>
      </w:r>
      <w:hyperlink r:id="rId30" w:history="1">
        <w:r w:rsidRPr="00D126A7">
          <w:rPr>
            <w:lang w:eastAsia="en-US"/>
          </w:rPr>
          <w:t>№ 194н</w:t>
        </w:r>
      </w:hyperlink>
      <w:r w:rsidRPr="00D126A7">
        <w:t>);</w:t>
      </w:r>
    </w:p>
    <w:p w14:paraId="3BC6F106"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rPr>
          <w:rFonts w:eastAsia="SimSun"/>
          <w:lang w:eastAsia="zh-CN"/>
        </w:rPr>
        <w:t>Постановление Правительства Российской Федерации от 01.01.2002</w:t>
      </w:r>
      <w:r w:rsidR="007B3EB6">
        <w:rPr>
          <w:rFonts w:eastAsia="SimSun"/>
          <w:lang w:eastAsia="zh-CN"/>
        </w:rPr>
        <w:t xml:space="preserve"> </w:t>
      </w:r>
      <w:r w:rsidRPr="00D126A7">
        <w:rPr>
          <w:rFonts w:eastAsia="SimSun"/>
          <w:lang w:eastAsia="zh-CN"/>
        </w:rPr>
        <w:t>№ 1 «О класс</w:t>
      </w:r>
      <w:r w:rsidRPr="00D126A7">
        <w:rPr>
          <w:rFonts w:eastAsia="SimSun"/>
          <w:lang w:eastAsia="zh-CN"/>
        </w:rPr>
        <w:t>и</w:t>
      </w:r>
      <w:r w:rsidRPr="00D126A7">
        <w:rPr>
          <w:rFonts w:eastAsia="SimSun"/>
          <w:lang w:eastAsia="zh-CN"/>
        </w:rPr>
        <w:t>фикации основных средств, включаемых в амортизационные группы» (</w:t>
      </w:r>
      <w:r w:rsidRPr="00D126A7">
        <w:t>в ред. Постановл</w:t>
      </w:r>
      <w:r w:rsidRPr="00D126A7">
        <w:t>е</w:t>
      </w:r>
      <w:r w:rsidRPr="00D126A7">
        <w:t xml:space="preserve">ний Правительства РФ от 09.07.2003 </w:t>
      </w:r>
      <w:hyperlink r:id="rId31" w:history="1">
        <w:r w:rsidRPr="00D126A7">
          <w:t xml:space="preserve">№ 415, </w:t>
        </w:r>
      </w:hyperlink>
      <w:r w:rsidRPr="00D126A7">
        <w:t xml:space="preserve">от 08.08.2003 </w:t>
      </w:r>
      <w:hyperlink r:id="rId32" w:history="1">
        <w:r w:rsidRPr="00D126A7">
          <w:t>№ 476</w:t>
        </w:r>
      </w:hyperlink>
      <w:r w:rsidRPr="00D126A7">
        <w:t xml:space="preserve">, от 18.11.2006 </w:t>
      </w:r>
      <w:hyperlink r:id="rId33" w:history="1">
        <w:r w:rsidRPr="00D126A7">
          <w:t>№ 697</w:t>
        </w:r>
      </w:hyperlink>
      <w:r w:rsidRPr="00D126A7">
        <w:t xml:space="preserve">, от 12.09.2008 </w:t>
      </w:r>
      <w:hyperlink r:id="rId34" w:history="1">
        <w:r w:rsidRPr="00D126A7">
          <w:t>№ 676</w:t>
        </w:r>
      </w:hyperlink>
      <w:r w:rsidRPr="00D126A7">
        <w:t xml:space="preserve">, от 24.02.2009 </w:t>
      </w:r>
      <w:hyperlink r:id="rId35" w:history="1">
        <w:r w:rsidRPr="00D126A7">
          <w:t>№ 165</w:t>
        </w:r>
      </w:hyperlink>
      <w:r w:rsidRPr="00D126A7">
        <w:t xml:space="preserve">, от 10.12.2010 </w:t>
      </w:r>
      <w:hyperlink r:id="rId36" w:history="1">
        <w:r w:rsidRPr="00D126A7">
          <w:t>№ 1011</w:t>
        </w:r>
      </w:hyperlink>
      <w:r w:rsidRPr="00D126A7">
        <w:t xml:space="preserve">, от 06.07.2015 </w:t>
      </w:r>
      <w:hyperlink r:id="rId37" w:history="1">
        <w:r w:rsidRPr="00D126A7">
          <w:t>№ 674</w:t>
        </w:r>
      </w:hyperlink>
      <w:r w:rsidRPr="00D126A7">
        <w:t xml:space="preserve">, от 07.07.2016 </w:t>
      </w:r>
      <w:hyperlink r:id="rId38" w:history="1">
        <w:r w:rsidRPr="00D126A7">
          <w:t>№ 640</w:t>
        </w:r>
      </w:hyperlink>
      <w:r w:rsidRPr="00D126A7">
        <w:t>)</w:t>
      </w:r>
      <w:r w:rsidRPr="00D126A7">
        <w:rPr>
          <w:rFonts w:eastAsia="SimSun"/>
          <w:lang w:eastAsia="zh-CN"/>
        </w:rPr>
        <w:t>;</w:t>
      </w:r>
    </w:p>
    <w:p w14:paraId="5A1957A8"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rPr>
          <w:rFonts w:eastAsia="SimSun"/>
          <w:lang w:eastAsia="zh-CN"/>
        </w:rPr>
        <w:lastRenderedPageBreak/>
        <w:t>Постановление Совета Министров СССР от 22.10.1990 № 1072 «</w:t>
      </w:r>
      <w:r w:rsidRPr="00D126A7">
        <w:rPr>
          <w:lang w:eastAsia="en-US"/>
        </w:rPr>
        <w:t>О единых нормах амортизационных отчислений на полное восстановление основных фондов народного хозя</w:t>
      </w:r>
      <w:r w:rsidRPr="00D126A7">
        <w:rPr>
          <w:lang w:eastAsia="en-US"/>
        </w:rPr>
        <w:t>й</w:t>
      </w:r>
      <w:r w:rsidRPr="00D126A7">
        <w:rPr>
          <w:lang w:eastAsia="en-US"/>
        </w:rPr>
        <w:t>ства СССР»;</w:t>
      </w:r>
    </w:p>
    <w:p w14:paraId="1944B820"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Постановление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14:paraId="7C587345" w14:textId="77777777" w:rsidR="00350D84" w:rsidRPr="00F777C9" w:rsidRDefault="00350D84" w:rsidP="00EA7E09">
      <w:pPr>
        <w:pStyle w:val="af"/>
        <w:numPr>
          <w:ilvl w:val="0"/>
          <w:numId w:val="12"/>
        </w:numPr>
        <w:tabs>
          <w:tab w:val="left" w:pos="900"/>
        </w:tabs>
        <w:autoSpaceDE w:val="0"/>
        <w:autoSpaceDN w:val="0"/>
        <w:adjustRightInd w:val="0"/>
        <w:ind w:left="0" w:firstLine="539"/>
        <w:jc w:val="both"/>
        <w:rPr>
          <w:lang w:eastAsia="en-US"/>
        </w:rPr>
      </w:pPr>
      <w:r w:rsidRPr="00D126A7">
        <w:t xml:space="preserve">Приказ Минфина </w:t>
      </w:r>
      <w:r w:rsidR="007B3EB6">
        <w:t>России</w:t>
      </w:r>
      <w:r w:rsidRPr="00D126A7">
        <w:t xml:space="preserve"> от 28.07.2010 № 81н «О требованиях к плану финансово-хозяйственной деятельности государственного (муниципального) учреждения» </w:t>
      </w:r>
      <w:r w:rsidRPr="00F777C9">
        <w:t>(в ред. Пр</w:t>
      </w:r>
      <w:r w:rsidRPr="00F777C9">
        <w:t>и</w:t>
      </w:r>
      <w:r w:rsidRPr="00F777C9">
        <w:t xml:space="preserve">казов Минфина России от 02.10.2012 </w:t>
      </w:r>
      <w:hyperlink r:id="rId39" w:history="1">
        <w:r w:rsidRPr="00F777C9">
          <w:t>№ 132н</w:t>
        </w:r>
      </w:hyperlink>
      <w:r w:rsidRPr="00F777C9">
        <w:t xml:space="preserve">, от 23.09.2013 </w:t>
      </w:r>
      <w:hyperlink r:id="rId40" w:history="1">
        <w:r w:rsidRPr="00F777C9">
          <w:t>№ 98н</w:t>
        </w:r>
      </w:hyperlink>
      <w:r w:rsidRPr="00F777C9">
        <w:t xml:space="preserve">, от 27.12.2013 </w:t>
      </w:r>
      <w:hyperlink r:id="rId41" w:history="1">
        <w:r w:rsidRPr="00F777C9">
          <w:t>№ 140н</w:t>
        </w:r>
      </w:hyperlink>
      <w:r w:rsidRPr="00F777C9">
        <w:t xml:space="preserve">, от 24.09.2015 </w:t>
      </w:r>
      <w:hyperlink r:id="rId42" w:history="1">
        <w:r w:rsidRPr="00F777C9">
          <w:t>№ 140н</w:t>
        </w:r>
      </w:hyperlink>
      <w:r w:rsidRPr="00F777C9">
        <w:t xml:space="preserve">, от 29.08.2016 </w:t>
      </w:r>
      <w:hyperlink r:id="rId43" w:history="1">
        <w:r w:rsidRPr="00F777C9">
          <w:t>№ 142н</w:t>
        </w:r>
      </w:hyperlink>
      <w:r w:rsidRPr="00F777C9">
        <w:t xml:space="preserve">, </w:t>
      </w:r>
      <w:r w:rsidRPr="00F777C9">
        <w:rPr>
          <w:lang w:eastAsia="en-US"/>
        </w:rPr>
        <w:t xml:space="preserve">от 13.12.2017 </w:t>
      </w:r>
      <w:hyperlink r:id="rId44" w:history="1">
        <w:r w:rsidRPr="00F777C9">
          <w:rPr>
            <w:lang w:eastAsia="en-US"/>
          </w:rPr>
          <w:t>№ 227н);</w:t>
        </w:r>
      </w:hyperlink>
    </w:p>
    <w:p w14:paraId="684B217D"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rPr>
          <w:iCs/>
        </w:rPr>
        <w:t>Постановление Правительства РФ от 26.07.2010 № 538 «О порядке отнесения им</w:t>
      </w:r>
      <w:r w:rsidRPr="00D126A7">
        <w:rPr>
          <w:iCs/>
        </w:rPr>
        <w:t>у</w:t>
      </w:r>
      <w:r w:rsidRPr="00D126A7">
        <w:rPr>
          <w:iCs/>
        </w:rPr>
        <w:t xml:space="preserve">щества автономного или бюджетного учреждения к категории особо ценного движимого имущества»; </w:t>
      </w:r>
    </w:p>
    <w:p w14:paraId="2550A954" w14:textId="77777777" w:rsidR="00350D84" w:rsidRPr="00D126A7" w:rsidRDefault="00350D84" w:rsidP="00EA7E09">
      <w:pPr>
        <w:numPr>
          <w:ilvl w:val="0"/>
          <w:numId w:val="12"/>
        </w:numPr>
        <w:tabs>
          <w:tab w:val="left" w:pos="900"/>
        </w:tabs>
        <w:autoSpaceDE w:val="0"/>
        <w:autoSpaceDN w:val="0"/>
        <w:adjustRightInd w:val="0"/>
        <w:ind w:left="0" w:firstLine="539"/>
        <w:jc w:val="both"/>
      </w:pPr>
      <w:r w:rsidRPr="00D126A7">
        <w:t>Постановление Правительства РФ от 02.08.2010 № 590 «О порядке осуществления федеральным бюджетным учреждением и автономным учреждением полномочий федерал</w:t>
      </w:r>
      <w:r w:rsidRPr="00D126A7">
        <w:t>ь</w:t>
      </w:r>
      <w:r w:rsidRPr="00D126A7">
        <w:t>ного органа государственной власти (государственного органа) по исполнению публи</w:t>
      </w:r>
      <w:r w:rsidRPr="00D126A7">
        <w:t>ч</w:t>
      </w:r>
      <w:r w:rsidRPr="00D126A7">
        <w:t>ных обязательств перед физическим лицом, подлежащих исполнению в денежной форме, и ф</w:t>
      </w:r>
      <w:r w:rsidRPr="00D126A7">
        <w:t>и</w:t>
      </w:r>
      <w:r w:rsidRPr="00D126A7">
        <w:t>нансового обеспечения их осуществления»;</w:t>
      </w:r>
    </w:p>
    <w:p w14:paraId="227CCB17" w14:textId="77777777" w:rsidR="00350D84" w:rsidRPr="00F777C9" w:rsidRDefault="00350D84" w:rsidP="00EA7E09">
      <w:pPr>
        <w:pStyle w:val="af"/>
        <w:numPr>
          <w:ilvl w:val="0"/>
          <w:numId w:val="12"/>
        </w:numPr>
        <w:tabs>
          <w:tab w:val="left" w:pos="900"/>
        </w:tabs>
        <w:autoSpaceDE w:val="0"/>
        <w:autoSpaceDN w:val="0"/>
        <w:adjustRightInd w:val="0"/>
        <w:ind w:left="0" w:firstLine="539"/>
        <w:jc w:val="both"/>
        <w:rPr>
          <w:spacing w:val="9"/>
        </w:rPr>
      </w:pPr>
      <w:r w:rsidRPr="00D126A7">
        <w:t>Указание Банка России от 11.03.2014 № 3210-У «О порядке ведения кассовых оп</w:t>
      </w:r>
      <w:r w:rsidRPr="00D126A7">
        <w:t>е</w:t>
      </w:r>
      <w:r w:rsidRPr="00D126A7">
        <w:t>раций юридическими лицами и упрощенном порядке ведения кассовых операций индивид</w:t>
      </w:r>
      <w:r w:rsidRPr="00D126A7">
        <w:t>у</w:t>
      </w:r>
      <w:r w:rsidRPr="00D126A7">
        <w:t xml:space="preserve">альными предпринимателями и субъектами малого предпринимательства» (в ред. </w:t>
      </w:r>
      <w:hyperlink r:id="rId45" w:history="1">
        <w:r w:rsidRPr="00D126A7">
          <w:t>Указаний</w:t>
        </w:r>
      </w:hyperlink>
      <w:r w:rsidRPr="00D126A7">
        <w:t xml:space="preserve"> Банка России от 03.02.2015 № 3558-У, </w:t>
      </w:r>
      <w:r w:rsidRPr="00D126A7">
        <w:rPr>
          <w:lang w:eastAsia="en-US"/>
        </w:rPr>
        <w:t xml:space="preserve">от 19.06.2017 </w:t>
      </w:r>
      <w:hyperlink r:id="rId46" w:history="1">
        <w:r w:rsidRPr="00D126A7">
          <w:rPr>
            <w:lang w:eastAsia="en-US"/>
          </w:rPr>
          <w:t>№ 4416-У</w:t>
        </w:r>
      </w:hyperlink>
      <w:r w:rsidRPr="00D126A7">
        <w:t>)</w:t>
      </w:r>
    </w:p>
    <w:p w14:paraId="28880773" w14:textId="77777777" w:rsidR="00350D84" w:rsidRPr="00292236" w:rsidRDefault="00350D84" w:rsidP="00EA7E09">
      <w:pPr>
        <w:pStyle w:val="af"/>
        <w:numPr>
          <w:ilvl w:val="0"/>
          <w:numId w:val="12"/>
        </w:numPr>
        <w:tabs>
          <w:tab w:val="left" w:pos="900"/>
        </w:tabs>
        <w:autoSpaceDE w:val="0"/>
        <w:autoSpaceDN w:val="0"/>
        <w:adjustRightInd w:val="0"/>
        <w:ind w:left="0" w:firstLine="539"/>
        <w:jc w:val="both"/>
        <w:rPr>
          <w:lang w:eastAsia="en-US"/>
        </w:rPr>
      </w:pPr>
      <w:r w:rsidRPr="00F777C9">
        <w:rPr>
          <w:lang w:eastAsia="en-US"/>
        </w:rPr>
        <w:t xml:space="preserve">Методические </w:t>
      </w:r>
      <w:hyperlink r:id="rId47" w:history="1">
        <w:r w:rsidRPr="00F777C9">
          <w:rPr>
            <w:lang w:eastAsia="en-US"/>
          </w:rPr>
          <w:t>рекомендации</w:t>
        </w:r>
      </w:hyperlink>
      <w:r>
        <w:rPr>
          <w:lang w:eastAsia="en-US"/>
        </w:rPr>
        <w:t>«</w:t>
      </w:r>
      <w:r w:rsidRPr="00F777C9">
        <w:rPr>
          <w:lang w:eastAsia="en-US"/>
        </w:rPr>
        <w:t>Нормы расхода топлива и смазочных материалов на автомобильном транспорте</w:t>
      </w:r>
      <w:r>
        <w:rPr>
          <w:lang w:eastAsia="en-US"/>
        </w:rPr>
        <w:t>»</w:t>
      </w:r>
      <w:r w:rsidRPr="00F777C9">
        <w:rPr>
          <w:lang w:eastAsia="en-US"/>
        </w:rPr>
        <w:t xml:space="preserve">, введенные в действие Распоряжением Минтранса России от 14.03.2008 </w:t>
      </w:r>
      <w:r>
        <w:rPr>
          <w:lang w:eastAsia="en-US"/>
        </w:rPr>
        <w:t>№</w:t>
      </w:r>
      <w:r w:rsidRPr="00F777C9">
        <w:rPr>
          <w:lang w:eastAsia="en-US"/>
        </w:rPr>
        <w:t xml:space="preserve"> АМ-23-р</w:t>
      </w:r>
      <w:r w:rsidRPr="00F777C9">
        <w:t>;</w:t>
      </w:r>
    </w:p>
    <w:p w14:paraId="0592954E" w14:textId="77777777" w:rsidR="00350D84" w:rsidRDefault="00350D84" w:rsidP="00EA7E09">
      <w:pPr>
        <w:pStyle w:val="af"/>
        <w:numPr>
          <w:ilvl w:val="0"/>
          <w:numId w:val="12"/>
        </w:numPr>
        <w:tabs>
          <w:tab w:val="left" w:pos="900"/>
        </w:tabs>
        <w:autoSpaceDE w:val="0"/>
        <w:autoSpaceDN w:val="0"/>
        <w:adjustRightInd w:val="0"/>
        <w:ind w:left="0" w:firstLine="539"/>
        <w:jc w:val="both"/>
        <w:rPr>
          <w:lang w:eastAsia="en-US"/>
        </w:rPr>
      </w:pPr>
      <w:r w:rsidRPr="004E575F">
        <w:rPr>
          <w:lang w:eastAsia="en-US"/>
        </w:rPr>
        <w:t>Письмо Минфина России от 30.11.2017 № 02-07-07/79257 «О направлении Метод</w:t>
      </w:r>
      <w:r w:rsidRPr="004E575F">
        <w:rPr>
          <w:lang w:eastAsia="en-US"/>
        </w:rPr>
        <w:t>и</w:t>
      </w:r>
      <w:r w:rsidRPr="004E575F">
        <w:rPr>
          <w:lang w:eastAsia="en-US"/>
        </w:rPr>
        <w:t>ческих указаний по применению переходных положений СГС «Основные средства»</w:t>
      </w:r>
      <w:r>
        <w:rPr>
          <w:lang w:eastAsia="en-US"/>
        </w:rPr>
        <w:t>;</w:t>
      </w:r>
    </w:p>
    <w:p w14:paraId="63769299" w14:textId="77777777" w:rsidR="00350D84" w:rsidRPr="009E576A" w:rsidRDefault="00350D84" w:rsidP="00EA7E09">
      <w:pPr>
        <w:pStyle w:val="af"/>
        <w:numPr>
          <w:ilvl w:val="0"/>
          <w:numId w:val="12"/>
        </w:numPr>
        <w:tabs>
          <w:tab w:val="left" w:pos="900"/>
        </w:tabs>
        <w:autoSpaceDE w:val="0"/>
        <w:autoSpaceDN w:val="0"/>
        <w:adjustRightInd w:val="0"/>
        <w:ind w:left="0" w:firstLine="539"/>
        <w:jc w:val="both"/>
        <w:rPr>
          <w:lang w:eastAsia="en-US"/>
        </w:rPr>
      </w:pPr>
      <w:r w:rsidRPr="009E576A">
        <w:rPr>
          <w:lang w:eastAsia="en-US"/>
        </w:rPr>
        <w:t xml:space="preserve">Письмо Минфина России от 30.11.2017 </w:t>
      </w:r>
      <w:r>
        <w:rPr>
          <w:lang w:eastAsia="en-US"/>
        </w:rPr>
        <w:t>№</w:t>
      </w:r>
      <w:r w:rsidRPr="009E576A">
        <w:rPr>
          <w:lang w:eastAsia="en-US"/>
        </w:rPr>
        <w:t xml:space="preserve"> 02-07-07/79257 «О направлении Метод</w:t>
      </w:r>
      <w:r w:rsidRPr="009E576A">
        <w:rPr>
          <w:lang w:eastAsia="en-US"/>
        </w:rPr>
        <w:t>и</w:t>
      </w:r>
      <w:r w:rsidRPr="009E576A">
        <w:rPr>
          <w:lang w:eastAsia="en-US"/>
        </w:rPr>
        <w:t>ческих указаний по применению переходных положений СГС «Основные средства»;</w:t>
      </w:r>
    </w:p>
    <w:p w14:paraId="56E2D970" w14:textId="77777777" w:rsidR="00350D84" w:rsidRPr="009E576A" w:rsidRDefault="00350D84" w:rsidP="00EA7E09">
      <w:pPr>
        <w:pStyle w:val="af"/>
        <w:numPr>
          <w:ilvl w:val="0"/>
          <w:numId w:val="12"/>
        </w:numPr>
        <w:tabs>
          <w:tab w:val="left" w:pos="900"/>
        </w:tabs>
        <w:autoSpaceDE w:val="0"/>
        <w:autoSpaceDN w:val="0"/>
        <w:adjustRightInd w:val="0"/>
        <w:ind w:left="0" w:firstLine="539"/>
        <w:jc w:val="both"/>
        <w:rPr>
          <w:lang w:eastAsia="en-US"/>
        </w:rPr>
      </w:pPr>
      <w:r w:rsidRPr="009E576A">
        <w:rPr>
          <w:lang w:eastAsia="en-US"/>
        </w:rPr>
        <w:t xml:space="preserve">Письмо Минфина России от 13.12.2017 </w:t>
      </w:r>
      <w:r>
        <w:rPr>
          <w:lang w:eastAsia="en-US"/>
        </w:rPr>
        <w:t>№</w:t>
      </w:r>
      <w:r w:rsidRPr="009E576A">
        <w:rPr>
          <w:lang w:eastAsia="en-US"/>
        </w:rPr>
        <w:t xml:space="preserve"> 02-07-07/83464 «О направлении Метод</w:t>
      </w:r>
      <w:r w:rsidRPr="009E576A">
        <w:rPr>
          <w:lang w:eastAsia="en-US"/>
        </w:rPr>
        <w:t>и</w:t>
      </w:r>
      <w:r w:rsidRPr="009E576A">
        <w:rPr>
          <w:lang w:eastAsia="en-US"/>
        </w:rPr>
        <w:t>ческих указаний по применению федерального стандарта бухгалтерского учета для орган</w:t>
      </w:r>
      <w:r w:rsidRPr="009E576A">
        <w:rPr>
          <w:lang w:eastAsia="en-US"/>
        </w:rPr>
        <w:t>и</w:t>
      </w:r>
      <w:r w:rsidRPr="009E576A">
        <w:rPr>
          <w:lang w:eastAsia="en-US"/>
        </w:rPr>
        <w:t>заций государственного сектора «Аренда» (СГС «Аренда»);</w:t>
      </w:r>
    </w:p>
    <w:p w14:paraId="57BC8011" w14:textId="77777777" w:rsidR="00350D84" w:rsidRDefault="00350D84" w:rsidP="00EA7E09">
      <w:pPr>
        <w:pStyle w:val="af"/>
        <w:numPr>
          <w:ilvl w:val="0"/>
          <w:numId w:val="12"/>
        </w:numPr>
        <w:tabs>
          <w:tab w:val="left" w:pos="900"/>
        </w:tabs>
        <w:autoSpaceDE w:val="0"/>
        <w:autoSpaceDN w:val="0"/>
        <w:adjustRightInd w:val="0"/>
        <w:ind w:left="0" w:firstLine="539"/>
        <w:jc w:val="both"/>
        <w:rPr>
          <w:lang w:eastAsia="en-US"/>
        </w:rPr>
      </w:pPr>
      <w:r w:rsidRPr="009E576A">
        <w:rPr>
          <w:lang w:eastAsia="en-US"/>
        </w:rPr>
        <w:t xml:space="preserve">Письмо Минфина России от 15.12.2017 </w:t>
      </w:r>
      <w:r>
        <w:rPr>
          <w:lang w:eastAsia="en-US"/>
        </w:rPr>
        <w:t>№</w:t>
      </w:r>
      <w:r w:rsidRPr="009E576A">
        <w:rPr>
          <w:lang w:eastAsia="en-US"/>
        </w:rPr>
        <w:t xml:space="preserve"> 02-07-07/84237 «О направлении Метод</w:t>
      </w:r>
      <w:r w:rsidRPr="009E576A">
        <w:rPr>
          <w:lang w:eastAsia="en-US"/>
        </w:rPr>
        <w:t>и</w:t>
      </w:r>
      <w:r w:rsidRPr="009E576A">
        <w:rPr>
          <w:lang w:eastAsia="en-US"/>
        </w:rPr>
        <w:t>ческих указаний по применению федерального стандарта бухгалтерского учета для орган</w:t>
      </w:r>
      <w:r w:rsidRPr="009E576A">
        <w:rPr>
          <w:lang w:eastAsia="en-US"/>
        </w:rPr>
        <w:t>и</w:t>
      </w:r>
      <w:r w:rsidRPr="009E576A">
        <w:rPr>
          <w:lang w:eastAsia="en-US"/>
        </w:rPr>
        <w:t xml:space="preserve">заций государственного сектора «Основные средства», утв. Приказом Минфина России от 31.12.2016 </w:t>
      </w:r>
      <w:r>
        <w:rPr>
          <w:lang w:eastAsia="en-US"/>
        </w:rPr>
        <w:t>№</w:t>
      </w:r>
      <w:r w:rsidRPr="009E576A">
        <w:rPr>
          <w:lang w:eastAsia="en-US"/>
        </w:rPr>
        <w:t xml:space="preserve"> 257н»</w:t>
      </w:r>
      <w:r w:rsidR="00EB4673">
        <w:rPr>
          <w:lang w:eastAsia="en-US"/>
        </w:rPr>
        <w:t>;</w:t>
      </w:r>
    </w:p>
    <w:p w14:paraId="7589F8F8" w14:textId="77777777" w:rsidR="0092477E" w:rsidRDefault="0092477E" w:rsidP="0092477E">
      <w:pPr>
        <w:pStyle w:val="af"/>
        <w:tabs>
          <w:tab w:val="left" w:pos="900"/>
        </w:tabs>
        <w:autoSpaceDE w:val="0"/>
        <w:autoSpaceDN w:val="0"/>
        <w:adjustRightInd w:val="0"/>
        <w:ind w:left="0"/>
        <w:jc w:val="both"/>
        <w:rPr>
          <w:color w:val="000000"/>
        </w:rPr>
      </w:pPr>
      <w:r>
        <w:rPr>
          <w:lang w:eastAsia="en-US"/>
        </w:rPr>
        <w:t xml:space="preserve">        36.</w:t>
      </w:r>
      <w:r w:rsidRPr="00F15B48">
        <w:rPr>
          <w:color w:val="000000"/>
        </w:rPr>
        <w:t xml:space="preserve"> </w:t>
      </w:r>
      <w:r>
        <w:rPr>
          <w:color w:val="000000"/>
        </w:rPr>
        <w:t>П</w:t>
      </w:r>
      <w:r w:rsidRPr="00F15B48">
        <w:rPr>
          <w:color w:val="000000"/>
        </w:rPr>
        <w:t>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w:t>
      </w:r>
      <w:r w:rsidRPr="00F15B48">
        <w:rPr>
          <w:color w:val="000000"/>
        </w:rPr>
        <w:t>о</w:t>
      </w:r>
      <w:r w:rsidRPr="00F15B48">
        <w:rPr>
          <w:color w:val="000000"/>
        </w:rPr>
        <w:t>сударственных финансов» (далее — СГС «Единый план счетов» № 121н);</w:t>
      </w:r>
    </w:p>
    <w:p w14:paraId="49213868" w14:textId="77777777" w:rsidR="0092477E" w:rsidRDefault="0092477E" w:rsidP="0092477E">
      <w:pPr>
        <w:pStyle w:val="af"/>
        <w:tabs>
          <w:tab w:val="left" w:pos="900"/>
        </w:tabs>
        <w:autoSpaceDE w:val="0"/>
        <w:autoSpaceDN w:val="0"/>
        <w:adjustRightInd w:val="0"/>
        <w:ind w:left="0"/>
        <w:jc w:val="both"/>
        <w:rPr>
          <w:color w:val="000000"/>
        </w:rPr>
      </w:pPr>
      <w:r>
        <w:rPr>
          <w:color w:val="000000"/>
        </w:rPr>
        <w:t xml:space="preserve">       37.П</w:t>
      </w:r>
      <w:r w:rsidRPr="00F15B48">
        <w:rPr>
          <w:color w:val="000000"/>
        </w:rPr>
        <w:t>риказом Минфина от 20.09.2024 № 133н «Об утверждении Плана счетов бухгалте</w:t>
      </w:r>
      <w:r w:rsidRPr="00F15B48">
        <w:rPr>
          <w:color w:val="000000"/>
        </w:rPr>
        <w:t>р</w:t>
      </w:r>
      <w:r w:rsidRPr="00F15B48">
        <w:rPr>
          <w:color w:val="000000"/>
        </w:rPr>
        <w:t xml:space="preserve">ского учета бюджетных учреждений и Инструкции по его применению» </w:t>
      </w:r>
      <w:r>
        <w:rPr>
          <w:color w:val="000000"/>
        </w:rPr>
        <w:t>(далее — СГС «План счетов бухгалтерского учета» № 133);</w:t>
      </w:r>
    </w:p>
    <w:p w14:paraId="1A7DC06E" w14:textId="77777777" w:rsidR="0092477E" w:rsidRDefault="0092477E" w:rsidP="0092477E">
      <w:pPr>
        <w:pStyle w:val="af"/>
        <w:tabs>
          <w:tab w:val="left" w:pos="900"/>
        </w:tabs>
        <w:autoSpaceDE w:val="0"/>
        <w:autoSpaceDN w:val="0"/>
        <w:adjustRightInd w:val="0"/>
        <w:ind w:left="0"/>
        <w:jc w:val="both"/>
        <w:rPr>
          <w:color w:val="000000"/>
        </w:rPr>
      </w:pPr>
      <w:r>
        <w:rPr>
          <w:color w:val="000000"/>
        </w:rPr>
        <w:t xml:space="preserve">       38.П</w:t>
      </w:r>
      <w:r w:rsidRPr="00F15B48">
        <w:rPr>
          <w:color w:val="000000"/>
        </w:rPr>
        <w:t>риказом Минфина от 24.05.2022 № 82н «О Порядке формирования и применения кодов бюджетной классификации Российской Федерации, их структуре и принципах назн</w:t>
      </w:r>
      <w:r w:rsidRPr="00F15B48">
        <w:rPr>
          <w:color w:val="000000"/>
        </w:rPr>
        <w:t>а</w:t>
      </w:r>
      <w:r w:rsidRPr="00F15B48">
        <w:rPr>
          <w:color w:val="000000"/>
        </w:rPr>
        <w:t>чения» (далее — приказ № 82н);</w:t>
      </w:r>
    </w:p>
    <w:p w14:paraId="654BFCD9" w14:textId="77777777" w:rsidR="0092477E" w:rsidRDefault="0092477E" w:rsidP="0092477E">
      <w:pPr>
        <w:pStyle w:val="af"/>
        <w:tabs>
          <w:tab w:val="left" w:pos="900"/>
        </w:tabs>
        <w:autoSpaceDE w:val="0"/>
        <w:autoSpaceDN w:val="0"/>
        <w:adjustRightInd w:val="0"/>
        <w:ind w:left="0"/>
        <w:jc w:val="both"/>
        <w:rPr>
          <w:color w:val="000000"/>
        </w:rPr>
      </w:pPr>
      <w:r>
        <w:rPr>
          <w:color w:val="000000"/>
        </w:rPr>
        <w:t xml:space="preserve">       39.</w:t>
      </w:r>
      <w:r w:rsidRPr="00F15B48">
        <w:rPr>
          <w:color w:val="000000"/>
        </w:rPr>
        <w:t>приказом Минфина от 29.11.2017 № 209н «Об утверждении Порядка применения классификации операций сектора государственного управления»(далее – приказ № 209н);</w:t>
      </w:r>
    </w:p>
    <w:p w14:paraId="2F2FF636" w14:textId="77777777" w:rsidR="0092477E" w:rsidRDefault="0092477E" w:rsidP="0092477E">
      <w:pPr>
        <w:pStyle w:val="af"/>
        <w:tabs>
          <w:tab w:val="left" w:pos="900"/>
        </w:tabs>
        <w:autoSpaceDE w:val="0"/>
        <w:autoSpaceDN w:val="0"/>
        <w:adjustRightInd w:val="0"/>
        <w:ind w:left="0"/>
        <w:jc w:val="both"/>
        <w:rPr>
          <w:color w:val="000000"/>
        </w:rPr>
      </w:pPr>
      <w:r>
        <w:rPr>
          <w:color w:val="000000"/>
        </w:rPr>
        <w:t xml:space="preserve">      40.П</w:t>
      </w:r>
      <w:r w:rsidRPr="00F15B48">
        <w:rPr>
          <w:color w:val="000000"/>
        </w:rPr>
        <w:t>риказом Минфина от 30.03.2015 № 52н «Об утверждении форм первичных уче</w:t>
      </w:r>
      <w:r w:rsidRPr="00F15B48">
        <w:rPr>
          <w:color w:val="000000"/>
        </w:rPr>
        <w:t>т</w:t>
      </w:r>
      <w:r w:rsidRPr="00F15B48">
        <w:rPr>
          <w:color w:val="000000"/>
        </w:rPr>
        <w:t>ных документов и регистров бухгалтерского учета, применяемых органами государственной вл</w:t>
      </w:r>
      <w:r w:rsidRPr="00F15B48">
        <w:rPr>
          <w:color w:val="000000"/>
        </w:rPr>
        <w:t>а</w:t>
      </w:r>
      <w:r w:rsidRPr="00F15B48">
        <w:rPr>
          <w:color w:val="000000"/>
        </w:rPr>
        <w:t>сти (государственными органами), органами местного самоупра</w:t>
      </w:r>
      <w:r w:rsidRPr="00F15B48">
        <w:rPr>
          <w:color w:val="000000"/>
        </w:rPr>
        <w:t>в</w:t>
      </w:r>
      <w:r w:rsidRPr="00F15B48">
        <w:rPr>
          <w:color w:val="000000"/>
        </w:rPr>
        <w:t>ления, органами управления государственными внебюджетными фондами, государственными (муниципальными) учре</w:t>
      </w:r>
      <w:r w:rsidRPr="00F15B48">
        <w:rPr>
          <w:color w:val="000000"/>
        </w:rPr>
        <w:t>ж</w:t>
      </w:r>
      <w:r w:rsidRPr="00F15B48">
        <w:rPr>
          <w:color w:val="000000"/>
        </w:rPr>
        <w:t xml:space="preserve">дениями, и Методических указаний по их применению» </w:t>
      </w:r>
      <w:r>
        <w:rPr>
          <w:color w:val="000000"/>
        </w:rPr>
        <w:t xml:space="preserve">(далее – приказ № 52н); </w:t>
      </w:r>
    </w:p>
    <w:p w14:paraId="5E05463D" w14:textId="77777777" w:rsidR="0092477E" w:rsidRDefault="0092477E" w:rsidP="0092477E">
      <w:pPr>
        <w:pStyle w:val="af"/>
        <w:tabs>
          <w:tab w:val="left" w:pos="900"/>
        </w:tabs>
        <w:autoSpaceDE w:val="0"/>
        <w:autoSpaceDN w:val="0"/>
        <w:adjustRightInd w:val="0"/>
        <w:ind w:left="0"/>
        <w:jc w:val="both"/>
        <w:rPr>
          <w:color w:val="000000"/>
        </w:rPr>
      </w:pPr>
      <w:r>
        <w:rPr>
          <w:color w:val="000000"/>
        </w:rPr>
        <w:lastRenderedPageBreak/>
        <w:t>41.П</w:t>
      </w:r>
      <w:r w:rsidRPr="00F15B48">
        <w:rPr>
          <w:color w:val="000000"/>
        </w:rPr>
        <w:t>риказом Минфина от 15.04.2021 № 61н «Об утверждении унифицированных форм эле</w:t>
      </w:r>
      <w:r w:rsidRPr="00F15B48">
        <w:rPr>
          <w:color w:val="000000"/>
        </w:rPr>
        <w:t>к</w:t>
      </w:r>
      <w:r w:rsidRPr="00F15B48">
        <w:rPr>
          <w:color w:val="000000"/>
        </w:rPr>
        <w:t>тронных документов бухгалтерского учета, применяемых при ведении бю</w:t>
      </w:r>
      <w:r w:rsidRPr="00F15B48">
        <w:rPr>
          <w:color w:val="000000"/>
        </w:rPr>
        <w:t>д</w:t>
      </w:r>
      <w:r w:rsidRPr="00F15B48">
        <w:rPr>
          <w:color w:val="000000"/>
        </w:rPr>
        <w:t>жетного учета, бухгалтерского учета государственных (муниципальных) учреждений, и Методических ук</w:t>
      </w:r>
      <w:r w:rsidRPr="00F15B48">
        <w:rPr>
          <w:color w:val="000000"/>
        </w:rPr>
        <w:t>а</w:t>
      </w:r>
      <w:r w:rsidRPr="00F15B48">
        <w:rPr>
          <w:color w:val="000000"/>
        </w:rPr>
        <w:t xml:space="preserve">заний по их формированию и применению» </w:t>
      </w:r>
      <w:r>
        <w:rPr>
          <w:color w:val="000000"/>
        </w:rPr>
        <w:t>(далее — пр</w:t>
      </w:r>
      <w:r>
        <w:rPr>
          <w:color w:val="000000"/>
        </w:rPr>
        <w:t>и</w:t>
      </w:r>
      <w:r>
        <w:rPr>
          <w:color w:val="000000"/>
        </w:rPr>
        <w:t>каз № 61н);</w:t>
      </w:r>
    </w:p>
    <w:p w14:paraId="0B647D16" w14:textId="77777777" w:rsidR="0092477E" w:rsidRDefault="0092477E" w:rsidP="0092477E">
      <w:pPr>
        <w:pStyle w:val="af"/>
        <w:tabs>
          <w:tab w:val="left" w:pos="900"/>
        </w:tabs>
        <w:autoSpaceDE w:val="0"/>
        <w:autoSpaceDN w:val="0"/>
        <w:adjustRightInd w:val="0"/>
        <w:ind w:left="0"/>
        <w:jc w:val="both"/>
        <w:rPr>
          <w:color w:val="000000"/>
        </w:rPr>
      </w:pPr>
    </w:p>
    <w:p w14:paraId="291F7030" w14:textId="77777777" w:rsidR="0092477E" w:rsidRDefault="0092477E" w:rsidP="0092477E">
      <w:pPr>
        <w:rPr>
          <w:color w:val="000000"/>
        </w:rPr>
      </w:pPr>
      <w:r w:rsidRPr="00F15B48">
        <w:rPr>
          <w:color w:val="000000"/>
        </w:rPr>
        <w:t>В части исполнения полномочий получателя бюджетных средств учреждение ведет учет в</w:t>
      </w:r>
      <w:r>
        <w:rPr>
          <w:color w:val="000000"/>
        </w:rPr>
        <w:t> </w:t>
      </w:r>
      <w:r w:rsidRPr="00F15B48">
        <w:rPr>
          <w:color w:val="000000"/>
        </w:rPr>
        <w:t>соответствии с</w:t>
      </w:r>
      <w:r>
        <w:rPr>
          <w:color w:val="000000"/>
        </w:rPr>
        <w:t> </w:t>
      </w:r>
      <w:r w:rsidRPr="00F15B48">
        <w:rPr>
          <w:color w:val="000000"/>
        </w:rPr>
        <w:t>приказом Минфина от 06.12.2010 № 162н</w:t>
      </w:r>
      <w:r>
        <w:rPr>
          <w:color w:val="000000"/>
        </w:rPr>
        <w:t> </w:t>
      </w:r>
      <w:r w:rsidRPr="00F15B48">
        <w:rPr>
          <w:color w:val="000000"/>
        </w:rPr>
        <w:t>«Об утверждении плана сч</w:t>
      </w:r>
      <w:r w:rsidRPr="00F15B48">
        <w:rPr>
          <w:color w:val="000000"/>
        </w:rPr>
        <w:t>е</w:t>
      </w:r>
      <w:r w:rsidRPr="00F15B48">
        <w:rPr>
          <w:color w:val="000000"/>
        </w:rPr>
        <w:t>тов</w:t>
      </w:r>
      <w:r>
        <w:rPr>
          <w:color w:val="000000"/>
        </w:rPr>
        <w:t> </w:t>
      </w:r>
      <w:r w:rsidRPr="00F15B48">
        <w:rPr>
          <w:color w:val="000000"/>
        </w:rPr>
        <w:t>бюджетного учета и Инструкции по</w:t>
      </w:r>
      <w:r>
        <w:rPr>
          <w:color w:val="000000"/>
        </w:rPr>
        <w:t> </w:t>
      </w:r>
      <w:r w:rsidRPr="00F15B48">
        <w:rPr>
          <w:color w:val="000000"/>
        </w:rPr>
        <w:t xml:space="preserve">его применению» </w:t>
      </w:r>
      <w:r>
        <w:rPr>
          <w:color w:val="000000"/>
        </w:rPr>
        <w:t>(далее – Инструкция № 162н).</w:t>
      </w:r>
    </w:p>
    <w:p w14:paraId="361FA7F2" w14:textId="77777777" w:rsidR="0092477E" w:rsidRDefault="0092477E" w:rsidP="0092477E">
      <w:pPr>
        <w:pStyle w:val="af"/>
        <w:tabs>
          <w:tab w:val="left" w:pos="900"/>
        </w:tabs>
        <w:autoSpaceDE w:val="0"/>
        <w:autoSpaceDN w:val="0"/>
        <w:adjustRightInd w:val="0"/>
        <w:jc w:val="both"/>
        <w:rPr>
          <w:lang w:eastAsia="en-US"/>
        </w:rPr>
      </w:pPr>
    </w:p>
    <w:p w14:paraId="777AC5D4" w14:textId="77777777" w:rsidR="0092477E" w:rsidRPr="009E576A" w:rsidRDefault="0092477E" w:rsidP="0092477E">
      <w:pPr>
        <w:pStyle w:val="af"/>
        <w:tabs>
          <w:tab w:val="left" w:pos="900"/>
        </w:tabs>
        <w:autoSpaceDE w:val="0"/>
        <w:autoSpaceDN w:val="0"/>
        <w:adjustRightInd w:val="0"/>
        <w:jc w:val="both"/>
        <w:rPr>
          <w:lang w:eastAsia="en-US"/>
        </w:rPr>
      </w:pPr>
    </w:p>
    <w:p w14:paraId="3C044AD4" w14:textId="77777777" w:rsidR="003B0937" w:rsidRDefault="003B0937" w:rsidP="003B0937">
      <w:pPr>
        <w:pStyle w:val="af"/>
        <w:tabs>
          <w:tab w:val="left" w:pos="900"/>
        </w:tabs>
        <w:autoSpaceDE w:val="0"/>
        <w:autoSpaceDN w:val="0"/>
        <w:adjustRightInd w:val="0"/>
        <w:ind w:left="0"/>
        <w:jc w:val="both"/>
        <w:rPr>
          <w:i/>
          <w:color w:val="800080"/>
          <w:spacing w:val="9"/>
        </w:rPr>
      </w:pPr>
    </w:p>
    <w:p w14:paraId="0BB787C0" w14:textId="77777777" w:rsidR="004C0494" w:rsidRPr="00EA7E09" w:rsidRDefault="004C0494" w:rsidP="003B0937">
      <w:pPr>
        <w:pStyle w:val="af"/>
        <w:tabs>
          <w:tab w:val="left" w:pos="900"/>
        </w:tabs>
        <w:autoSpaceDE w:val="0"/>
        <w:autoSpaceDN w:val="0"/>
        <w:adjustRightInd w:val="0"/>
        <w:ind w:left="0"/>
        <w:jc w:val="both"/>
        <w:rPr>
          <w:i/>
          <w:color w:val="800080"/>
          <w:spacing w:val="9"/>
        </w:rPr>
      </w:pPr>
    </w:p>
    <w:p w14:paraId="1ADF9756" w14:textId="77777777" w:rsidR="00350D84" w:rsidRPr="00D126A7" w:rsidRDefault="00350D84" w:rsidP="007B3EB6">
      <w:pPr>
        <w:autoSpaceDE w:val="0"/>
        <w:autoSpaceDN w:val="0"/>
        <w:adjustRightInd w:val="0"/>
        <w:ind w:firstLine="539"/>
        <w:jc w:val="both"/>
      </w:pPr>
      <w:r w:rsidRPr="00D126A7">
        <w:rPr>
          <w:spacing w:val="9"/>
        </w:rPr>
        <w:t>1.3.</w:t>
      </w:r>
      <w:r w:rsidRPr="00D126A7">
        <w:t xml:space="preserve"> В соответствии со </w:t>
      </w:r>
      <w:r w:rsidR="007B3EB6">
        <w:t xml:space="preserve">п. </w:t>
      </w:r>
      <w:r w:rsidRPr="00D126A7">
        <w:t xml:space="preserve">1 </w:t>
      </w:r>
      <w:r w:rsidR="007B3EB6">
        <w:t xml:space="preserve">ст. </w:t>
      </w:r>
      <w:r w:rsidRPr="00D126A7">
        <w:t>7 Закона № 402-ФЗ ведение бухгалтерского учета и хр</w:t>
      </w:r>
      <w:r w:rsidRPr="00D126A7">
        <w:t>а</w:t>
      </w:r>
      <w:r w:rsidRPr="00D126A7">
        <w:t>нение документов бухгалтерского учета организу</w:t>
      </w:r>
      <w:r>
        <w:t>е</w:t>
      </w:r>
      <w:r w:rsidRPr="00D126A7">
        <w:t xml:space="preserve">тся руководителем </w:t>
      </w:r>
      <w:r>
        <w:t>учреждения</w:t>
      </w:r>
      <w:r w:rsidRPr="00D126A7">
        <w:t>, который самостоятельно определяет правила документооборота, технологию обработки учетной и</w:t>
      </w:r>
      <w:r w:rsidRPr="00D126A7">
        <w:t>н</w:t>
      </w:r>
      <w:r w:rsidRPr="00D126A7">
        <w:t>формации, виды аналитического учета</w:t>
      </w:r>
      <w:r>
        <w:t>, утверждает право подписания первичных учетных документов и регистров бухгалтерского учета</w:t>
      </w:r>
      <w:r w:rsidRPr="00D126A7">
        <w:t>.</w:t>
      </w:r>
    </w:p>
    <w:p w14:paraId="0EBD75C4" w14:textId="77777777" w:rsidR="00350D84" w:rsidRDefault="00350D84" w:rsidP="007B3EB6">
      <w:pPr>
        <w:pStyle w:val="3"/>
        <w:spacing w:after="0"/>
        <w:ind w:firstLine="539"/>
        <w:jc w:val="both"/>
        <w:rPr>
          <w:sz w:val="24"/>
          <w:szCs w:val="24"/>
        </w:rPr>
      </w:pPr>
      <w:r w:rsidRPr="00D126A7">
        <w:rPr>
          <w:sz w:val="24"/>
          <w:szCs w:val="24"/>
        </w:rPr>
        <w:t>1.4. Бухгалтерский учет представляет собой формирование документированной сист</w:t>
      </w:r>
      <w:r w:rsidRPr="00D126A7">
        <w:rPr>
          <w:sz w:val="24"/>
          <w:szCs w:val="24"/>
        </w:rPr>
        <w:t>е</w:t>
      </w:r>
      <w:r w:rsidRPr="00D126A7">
        <w:rPr>
          <w:sz w:val="24"/>
          <w:szCs w:val="24"/>
        </w:rPr>
        <w:t>матизированной информации об объектах, предусмотренных Законом № 402-ФЗ, в соотве</w:t>
      </w:r>
      <w:r w:rsidRPr="00D126A7">
        <w:rPr>
          <w:sz w:val="24"/>
          <w:szCs w:val="24"/>
        </w:rPr>
        <w:t>т</w:t>
      </w:r>
      <w:r w:rsidRPr="00D126A7">
        <w:rPr>
          <w:sz w:val="24"/>
          <w:szCs w:val="24"/>
        </w:rPr>
        <w:t>ствии с требованиями Закона № 402-ФЗ, и составление на ее основе бухгалтерской (фина</w:t>
      </w:r>
      <w:r w:rsidRPr="00D126A7">
        <w:rPr>
          <w:sz w:val="24"/>
          <w:szCs w:val="24"/>
        </w:rPr>
        <w:t>н</w:t>
      </w:r>
      <w:r w:rsidRPr="00D126A7">
        <w:rPr>
          <w:sz w:val="24"/>
          <w:szCs w:val="24"/>
        </w:rPr>
        <w:t>совой) отчетности (</w:t>
      </w:r>
      <w:r w:rsidR="007B3EB6">
        <w:rPr>
          <w:sz w:val="24"/>
          <w:szCs w:val="24"/>
        </w:rPr>
        <w:t xml:space="preserve">п. </w:t>
      </w:r>
      <w:r w:rsidRPr="00D126A7">
        <w:rPr>
          <w:sz w:val="24"/>
          <w:szCs w:val="24"/>
        </w:rPr>
        <w:t xml:space="preserve">2 </w:t>
      </w:r>
      <w:r w:rsidR="007B3EB6">
        <w:rPr>
          <w:sz w:val="24"/>
          <w:szCs w:val="24"/>
        </w:rPr>
        <w:t xml:space="preserve">ст. </w:t>
      </w:r>
      <w:r w:rsidRPr="00D126A7">
        <w:rPr>
          <w:sz w:val="24"/>
          <w:szCs w:val="24"/>
        </w:rPr>
        <w:t>1 Закона № 402-ФЗ).</w:t>
      </w:r>
    </w:p>
    <w:p w14:paraId="155BAA89" w14:textId="77777777" w:rsidR="00350D84" w:rsidRPr="00D126A7" w:rsidRDefault="00350D84" w:rsidP="007B3EB6">
      <w:pPr>
        <w:autoSpaceDE w:val="0"/>
        <w:autoSpaceDN w:val="0"/>
        <w:adjustRightInd w:val="0"/>
        <w:ind w:firstLine="539"/>
        <w:jc w:val="both"/>
      </w:pPr>
      <w:r>
        <w:rPr>
          <w:lang w:eastAsia="en-US"/>
        </w:rPr>
        <w:t xml:space="preserve">Обязательные общие требования к учету учреждения госсектора определены СГС «Концептуальные основы» и Приказом № </w:t>
      </w:r>
      <w:r w:rsidR="0092477E">
        <w:rPr>
          <w:lang w:eastAsia="en-US"/>
        </w:rPr>
        <w:t>121</w:t>
      </w:r>
      <w:r>
        <w:rPr>
          <w:lang w:eastAsia="en-US"/>
        </w:rPr>
        <w:t>н.</w:t>
      </w:r>
      <w:r w:rsidR="007B3EB6">
        <w:rPr>
          <w:lang w:eastAsia="en-US"/>
        </w:rPr>
        <w:t xml:space="preserve"> </w:t>
      </w:r>
    </w:p>
    <w:p w14:paraId="78AA046F" w14:textId="77777777" w:rsidR="00350D84" w:rsidRDefault="00350D84" w:rsidP="007B3EB6">
      <w:pPr>
        <w:autoSpaceDE w:val="0"/>
        <w:autoSpaceDN w:val="0"/>
        <w:adjustRightInd w:val="0"/>
        <w:ind w:firstLine="539"/>
        <w:jc w:val="both"/>
        <w:rPr>
          <w:lang w:eastAsia="en-US"/>
        </w:rPr>
      </w:pPr>
      <w:r>
        <w:rPr>
          <w:lang w:eastAsia="en-US"/>
        </w:rPr>
        <w:t>1.6</w:t>
      </w:r>
      <w:r w:rsidR="008E64E9">
        <w:rPr>
          <w:lang w:eastAsia="en-US"/>
        </w:rPr>
        <w:t>.</w:t>
      </w:r>
      <w:r>
        <w:rPr>
          <w:lang w:eastAsia="en-US"/>
        </w:rPr>
        <w:t xml:space="preserve"> И</w:t>
      </w:r>
      <w:r w:rsidRPr="000D3939">
        <w:rPr>
          <w:lang w:eastAsia="en-US"/>
        </w:rPr>
        <w:t>нформация, содержащаяся в бухгалтерской отчетности, должна отвечать следу</w:t>
      </w:r>
      <w:r w:rsidRPr="000D3939">
        <w:rPr>
          <w:lang w:eastAsia="en-US"/>
        </w:rPr>
        <w:t>ю</w:t>
      </w:r>
      <w:r w:rsidRPr="000D3939">
        <w:rPr>
          <w:lang w:eastAsia="en-US"/>
        </w:rPr>
        <w:t>щим характеристикам</w:t>
      </w:r>
      <w:r>
        <w:rPr>
          <w:lang w:eastAsia="en-US"/>
        </w:rPr>
        <w:t xml:space="preserve"> (раздел </w:t>
      </w:r>
      <w:r>
        <w:rPr>
          <w:lang w:val="en-US" w:eastAsia="en-US"/>
        </w:rPr>
        <w:t>III</w:t>
      </w:r>
      <w:r>
        <w:rPr>
          <w:lang w:eastAsia="en-US"/>
        </w:rPr>
        <w:t>СГС «Концептуальные основы»)</w:t>
      </w:r>
      <w:r w:rsidRPr="000D3939">
        <w:rPr>
          <w:lang w:eastAsia="en-US"/>
        </w:rPr>
        <w:t xml:space="preserve">: </w:t>
      </w:r>
    </w:p>
    <w:p w14:paraId="2D791F25"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уместность (релевантность)</w:t>
      </w:r>
      <w:r w:rsidR="00350D84">
        <w:rPr>
          <w:lang w:eastAsia="en-US"/>
        </w:rPr>
        <w:t>: и</w:t>
      </w:r>
      <w:r w:rsidR="00350D84" w:rsidRPr="000D3939">
        <w:rPr>
          <w:lang w:eastAsia="en-US"/>
        </w:rPr>
        <w:t>нформация является уместной (релевантной), если она обладает прогностической и (или) подтверждающей ценностью и может повлиять на реш</w:t>
      </w:r>
      <w:r w:rsidR="00350D84" w:rsidRPr="000D3939">
        <w:rPr>
          <w:lang w:eastAsia="en-US"/>
        </w:rPr>
        <w:t>е</w:t>
      </w:r>
      <w:r w:rsidR="00350D84" w:rsidRPr="000D3939">
        <w:rPr>
          <w:lang w:eastAsia="en-US"/>
        </w:rPr>
        <w:t>ния, принимаемые ее пользователями</w:t>
      </w:r>
      <w:r w:rsidR="00350D84">
        <w:rPr>
          <w:lang w:eastAsia="en-US"/>
        </w:rPr>
        <w:t>;</w:t>
      </w:r>
    </w:p>
    <w:p w14:paraId="1AAC9BFF"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существенность</w:t>
      </w:r>
      <w:r w:rsidR="00350D84">
        <w:rPr>
          <w:lang w:eastAsia="en-US"/>
        </w:rPr>
        <w:t>: и</w:t>
      </w:r>
      <w:r w:rsidR="00350D84" w:rsidRPr="000D3939">
        <w:rPr>
          <w:lang w:eastAsia="en-US"/>
        </w:rPr>
        <w:t>нформация является существенной, если ее отсутствие или искаж</w:t>
      </w:r>
      <w:r w:rsidR="00350D84" w:rsidRPr="000D3939">
        <w:rPr>
          <w:lang w:eastAsia="en-US"/>
        </w:rPr>
        <w:t>е</w:t>
      </w:r>
      <w:r w:rsidR="00350D84" w:rsidRPr="000D3939">
        <w:rPr>
          <w:lang w:eastAsia="en-US"/>
        </w:rPr>
        <w:t>ние могут оказать влияние на решения пользователей</w:t>
      </w:r>
      <w:r w:rsidR="00350D84">
        <w:rPr>
          <w:lang w:eastAsia="en-US"/>
        </w:rPr>
        <w:t>;</w:t>
      </w:r>
    </w:p>
    <w:p w14:paraId="6AE93909"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достоверное представление</w:t>
      </w:r>
      <w:r w:rsidR="00350D84">
        <w:rPr>
          <w:lang w:eastAsia="en-US"/>
        </w:rPr>
        <w:t xml:space="preserve"> информации означает ее полноту, нейтральность отсутс</w:t>
      </w:r>
      <w:r w:rsidR="00350D84">
        <w:rPr>
          <w:lang w:eastAsia="en-US"/>
        </w:rPr>
        <w:t>т</w:t>
      </w:r>
      <w:r w:rsidR="00350D84">
        <w:rPr>
          <w:lang w:eastAsia="en-US"/>
        </w:rPr>
        <w:t xml:space="preserve">вие ошибок; </w:t>
      </w:r>
    </w:p>
    <w:p w14:paraId="103DFF57"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сопоставимость</w:t>
      </w:r>
      <w:r w:rsidR="00350D84">
        <w:rPr>
          <w:lang w:eastAsia="en-US"/>
        </w:rPr>
        <w:t xml:space="preserve">: информация считается сопоставимой, если </w:t>
      </w:r>
      <w:r w:rsidR="00350D84" w:rsidRPr="000D3939">
        <w:rPr>
          <w:lang w:eastAsia="en-US"/>
        </w:rPr>
        <w:t>позволяет идентифицир</w:t>
      </w:r>
      <w:r w:rsidR="00350D84" w:rsidRPr="000D3939">
        <w:rPr>
          <w:lang w:eastAsia="en-US"/>
        </w:rPr>
        <w:t>о</w:t>
      </w:r>
      <w:r w:rsidR="00350D84" w:rsidRPr="000D3939">
        <w:rPr>
          <w:lang w:eastAsia="en-US"/>
        </w:rPr>
        <w:t>вать сходство и различия между такой информацией и данными других отчетов, входящих в состав бухгалтерской (финансовой) отчетности</w:t>
      </w:r>
      <w:r w:rsidR="00350D84">
        <w:rPr>
          <w:lang w:eastAsia="en-US"/>
        </w:rPr>
        <w:t>;</w:t>
      </w:r>
    </w:p>
    <w:p w14:paraId="357963D4"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возможность проверки и (или) подтверждения достоверности данных (верификация)</w:t>
      </w:r>
      <w:r w:rsidR="00350D84">
        <w:rPr>
          <w:lang w:eastAsia="en-US"/>
        </w:rPr>
        <w:t xml:space="preserve">, которая предусматривает </w:t>
      </w:r>
      <w:r w:rsidR="00350D84" w:rsidRPr="000D3939">
        <w:rPr>
          <w:lang w:eastAsia="en-US"/>
        </w:rPr>
        <w:t>ее непосредственное и косвенное подтверждение</w:t>
      </w:r>
      <w:r w:rsidR="00350D84">
        <w:rPr>
          <w:lang w:eastAsia="en-US"/>
        </w:rPr>
        <w:t>;</w:t>
      </w:r>
    </w:p>
    <w:p w14:paraId="0CF790D7"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своевременность</w:t>
      </w:r>
      <w:r w:rsidR="007B3EB6">
        <w:rPr>
          <w:lang w:eastAsia="en-US"/>
        </w:rPr>
        <w:t xml:space="preserve"> – </w:t>
      </w:r>
      <w:r w:rsidR="00350D84">
        <w:rPr>
          <w:lang w:eastAsia="en-US"/>
        </w:rPr>
        <w:t>и</w:t>
      </w:r>
      <w:r w:rsidR="00350D84" w:rsidRPr="000D3939">
        <w:rPr>
          <w:lang w:eastAsia="en-US"/>
        </w:rPr>
        <w:t>нформация должна быть доступна пользователям бухгалтерской (финансовой) отчетности в период, когда она может повлиять на принимаемые ими решения</w:t>
      </w:r>
      <w:r w:rsidR="00350D84">
        <w:rPr>
          <w:lang w:eastAsia="en-US"/>
        </w:rPr>
        <w:t>;</w:t>
      </w:r>
    </w:p>
    <w:p w14:paraId="107C2CE6" w14:textId="77777777" w:rsidR="00350D84" w:rsidRDefault="0034282A" w:rsidP="007B3EB6">
      <w:pPr>
        <w:autoSpaceDE w:val="0"/>
        <w:autoSpaceDN w:val="0"/>
        <w:adjustRightInd w:val="0"/>
        <w:ind w:firstLine="539"/>
        <w:jc w:val="both"/>
        <w:rPr>
          <w:lang w:eastAsia="en-US"/>
        </w:rPr>
      </w:pPr>
      <w:r w:rsidRPr="00D126A7">
        <w:t xml:space="preserve">– </w:t>
      </w:r>
      <w:r w:rsidR="00350D84" w:rsidRPr="000D3939">
        <w:rPr>
          <w:lang w:eastAsia="en-US"/>
        </w:rPr>
        <w:t>понятность</w:t>
      </w:r>
      <w:r w:rsidR="00350D84">
        <w:rPr>
          <w:lang w:eastAsia="en-US"/>
        </w:rPr>
        <w:t>: и</w:t>
      </w:r>
      <w:r w:rsidR="00350D84" w:rsidRPr="000D3939">
        <w:rPr>
          <w:lang w:eastAsia="en-US"/>
        </w:rPr>
        <w:t>нформация считается понятной, если можно обоснованно предполагать, что пользователи бухгалтерской (финансовой) отчетности, обладающие необходимыми зн</w:t>
      </w:r>
      <w:r w:rsidR="00350D84" w:rsidRPr="000D3939">
        <w:rPr>
          <w:lang w:eastAsia="en-US"/>
        </w:rPr>
        <w:t>а</w:t>
      </w:r>
      <w:r w:rsidR="00350D84" w:rsidRPr="000D3939">
        <w:rPr>
          <w:lang w:eastAsia="en-US"/>
        </w:rPr>
        <w:t>ниями о деятельности субъекта отчетности, условиях, в которых он осуществляет свою де</w:t>
      </w:r>
      <w:r w:rsidR="00350D84" w:rsidRPr="000D3939">
        <w:rPr>
          <w:lang w:eastAsia="en-US"/>
        </w:rPr>
        <w:t>я</w:t>
      </w:r>
      <w:r w:rsidR="00350D84" w:rsidRPr="000D3939">
        <w:rPr>
          <w:lang w:eastAsia="en-US"/>
        </w:rPr>
        <w:t>тельность, в состоянии понять ее смысл</w:t>
      </w:r>
      <w:r w:rsidR="00350D84">
        <w:rPr>
          <w:lang w:eastAsia="en-US"/>
        </w:rPr>
        <w:t>.</w:t>
      </w:r>
    </w:p>
    <w:p w14:paraId="06D32E27" w14:textId="77777777" w:rsidR="00350D84" w:rsidRPr="00D126A7" w:rsidRDefault="00350D84" w:rsidP="007B3EB6">
      <w:pPr>
        <w:autoSpaceDE w:val="0"/>
        <w:autoSpaceDN w:val="0"/>
        <w:adjustRightInd w:val="0"/>
        <w:ind w:firstLine="539"/>
        <w:jc w:val="both"/>
      </w:pPr>
      <w:r>
        <w:t>1.7</w:t>
      </w:r>
      <w:r w:rsidRPr="00D126A7">
        <w:t>. Бухгалтерский учет ведется бухгалтерской службой, возглавляемой главным бу</w:t>
      </w:r>
      <w:r w:rsidRPr="00D126A7">
        <w:t>х</w:t>
      </w:r>
      <w:r w:rsidRPr="00D126A7">
        <w:t>галтером. Сотрудники бухгалтерии руководствуются в работе должностными инструкциями. Бухгалтерия несет ответственность за составление и представление отчетности на бумажных носителях и в электронном виде. Главный бухгалтер, сотрудники бухгалтерии руководств</w:t>
      </w:r>
      <w:r w:rsidRPr="00D126A7">
        <w:t>у</w:t>
      </w:r>
      <w:r w:rsidRPr="00D126A7">
        <w:t>ются в своей деятельности настоящим приказом об учетной политике, а также действующ</w:t>
      </w:r>
      <w:r w:rsidRPr="00D126A7">
        <w:t>и</w:t>
      </w:r>
      <w:r w:rsidRPr="00D126A7">
        <w:t>ми нормативными актами, регулирующими вопросы бухгалтерского учета.</w:t>
      </w:r>
    </w:p>
    <w:p w14:paraId="6E9E434A" w14:textId="77777777" w:rsidR="00350D84" w:rsidRPr="00D126A7" w:rsidRDefault="00350D84" w:rsidP="007B3EB6">
      <w:pPr>
        <w:pStyle w:val="3"/>
        <w:spacing w:after="0"/>
        <w:ind w:firstLine="539"/>
        <w:jc w:val="both"/>
        <w:rPr>
          <w:sz w:val="24"/>
          <w:szCs w:val="24"/>
        </w:rPr>
      </w:pPr>
      <w:r w:rsidRPr="00D126A7">
        <w:rPr>
          <w:sz w:val="24"/>
          <w:szCs w:val="24"/>
        </w:rPr>
        <w:t>1.</w:t>
      </w:r>
      <w:r>
        <w:rPr>
          <w:sz w:val="24"/>
          <w:szCs w:val="24"/>
        </w:rPr>
        <w:t>8</w:t>
      </w:r>
      <w:r w:rsidR="008E64E9">
        <w:rPr>
          <w:sz w:val="24"/>
          <w:szCs w:val="24"/>
        </w:rPr>
        <w:t>.</w:t>
      </w:r>
      <w:r w:rsidRPr="00D126A7">
        <w:rPr>
          <w:sz w:val="24"/>
          <w:szCs w:val="24"/>
        </w:rPr>
        <w:t xml:space="preserve"> Главный бухгалтер несет ответственность за ведение бухгалтерского учета, а также за своевременное представление полной и достоверной бухгалтерской отчетности. </w:t>
      </w:r>
    </w:p>
    <w:p w14:paraId="488865C5" w14:textId="77777777" w:rsidR="00350D84" w:rsidRPr="00D126A7" w:rsidRDefault="00350D84" w:rsidP="007B3EB6">
      <w:pPr>
        <w:pStyle w:val="3"/>
        <w:spacing w:after="0"/>
        <w:ind w:firstLine="539"/>
        <w:jc w:val="both"/>
        <w:rPr>
          <w:sz w:val="24"/>
          <w:szCs w:val="24"/>
        </w:rPr>
      </w:pPr>
      <w:r w:rsidRPr="00D126A7">
        <w:rPr>
          <w:sz w:val="24"/>
          <w:szCs w:val="24"/>
        </w:rPr>
        <w:lastRenderedPageBreak/>
        <w:t xml:space="preserve">Главный бухгалтер учреждения подчиняется непосредственно руководителю </w:t>
      </w:r>
      <w:r>
        <w:rPr>
          <w:sz w:val="24"/>
          <w:szCs w:val="24"/>
        </w:rPr>
        <w:t>учрежд</w:t>
      </w:r>
      <w:r>
        <w:rPr>
          <w:sz w:val="24"/>
          <w:szCs w:val="24"/>
        </w:rPr>
        <w:t>е</w:t>
      </w:r>
      <w:r>
        <w:rPr>
          <w:sz w:val="24"/>
          <w:szCs w:val="24"/>
        </w:rPr>
        <w:t>ния</w:t>
      </w:r>
      <w:r w:rsidRPr="00D126A7">
        <w:rPr>
          <w:sz w:val="24"/>
          <w:szCs w:val="24"/>
        </w:rPr>
        <w:t>, либо лицу, замещающему его,</w:t>
      </w:r>
      <w:r w:rsidR="007B3EB6">
        <w:rPr>
          <w:sz w:val="24"/>
          <w:szCs w:val="24"/>
        </w:rPr>
        <w:t xml:space="preserve"> </w:t>
      </w:r>
      <w:r w:rsidRPr="00D126A7">
        <w:rPr>
          <w:sz w:val="24"/>
          <w:szCs w:val="24"/>
        </w:rPr>
        <w:t>и несет ответственность за формирование учетной пол</w:t>
      </w:r>
      <w:r w:rsidRPr="00D126A7">
        <w:rPr>
          <w:sz w:val="24"/>
          <w:szCs w:val="24"/>
        </w:rPr>
        <w:t>и</w:t>
      </w:r>
      <w:r w:rsidRPr="00D126A7">
        <w:rPr>
          <w:sz w:val="24"/>
          <w:szCs w:val="24"/>
        </w:rPr>
        <w:t>тики, ведение бухгалтерского учета, своевременное предоставление полной и достоверной бухгалтерской</w:t>
      </w:r>
      <w:r w:rsidR="007B3EB6">
        <w:rPr>
          <w:sz w:val="24"/>
          <w:szCs w:val="24"/>
        </w:rPr>
        <w:t xml:space="preserve"> </w:t>
      </w:r>
      <w:r w:rsidRPr="00D126A7">
        <w:rPr>
          <w:sz w:val="24"/>
          <w:szCs w:val="24"/>
        </w:rPr>
        <w:t xml:space="preserve">отчетности. Он обеспечивает соответствие осуществляемых хозяйственных операций в законодательстве Российской Федерации, контроль за движением имущества и выполнением обязательства. </w:t>
      </w:r>
    </w:p>
    <w:p w14:paraId="33B50205" w14:textId="77777777" w:rsidR="00350D84" w:rsidRPr="00D126A7" w:rsidRDefault="00350D84" w:rsidP="007B3EB6">
      <w:pPr>
        <w:pStyle w:val="3"/>
        <w:spacing w:after="0"/>
        <w:ind w:firstLine="539"/>
        <w:jc w:val="both"/>
        <w:rPr>
          <w:sz w:val="24"/>
          <w:szCs w:val="24"/>
        </w:rPr>
      </w:pPr>
      <w:r w:rsidRPr="00D126A7">
        <w:rPr>
          <w:sz w:val="24"/>
          <w:szCs w:val="24"/>
        </w:rPr>
        <w:t>Без подписи главного бухгалтера</w:t>
      </w:r>
      <w:r w:rsidR="007B3EB6">
        <w:rPr>
          <w:sz w:val="24"/>
          <w:szCs w:val="24"/>
        </w:rPr>
        <w:t xml:space="preserve"> </w:t>
      </w:r>
      <w:r w:rsidRPr="00D126A7">
        <w:rPr>
          <w:sz w:val="24"/>
          <w:szCs w:val="24"/>
        </w:rPr>
        <w:t>или уполномоченного им на то</w:t>
      </w:r>
      <w:r w:rsidR="007B3EB6">
        <w:rPr>
          <w:sz w:val="24"/>
          <w:szCs w:val="24"/>
        </w:rPr>
        <w:t xml:space="preserve"> </w:t>
      </w:r>
      <w:r w:rsidRPr="00D126A7">
        <w:rPr>
          <w:sz w:val="24"/>
          <w:szCs w:val="24"/>
        </w:rPr>
        <w:t>лица денежные и ра</w:t>
      </w:r>
      <w:r w:rsidRPr="00D126A7">
        <w:rPr>
          <w:sz w:val="24"/>
          <w:szCs w:val="24"/>
        </w:rPr>
        <w:t>с</w:t>
      </w:r>
      <w:r w:rsidRPr="00D126A7">
        <w:rPr>
          <w:sz w:val="24"/>
          <w:szCs w:val="24"/>
        </w:rPr>
        <w:t>четные документы, документы, оформляющие финансовые обязательства к исполнению и бухгалтерскому учету не принимаются. Указанные документы, не содержащие подписи главного бухгалтера или уполномоченного на то лица, в случаях разногласий между руков</w:t>
      </w:r>
      <w:r w:rsidRPr="00D126A7">
        <w:rPr>
          <w:sz w:val="24"/>
          <w:szCs w:val="24"/>
        </w:rPr>
        <w:t>о</w:t>
      </w:r>
      <w:r w:rsidRPr="00D126A7">
        <w:rPr>
          <w:sz w:val="24"/>
          <w:szCs w:val="24"/>
        </w:rPr>
        <w:t>дителем учреждения и главным бухгалтером, принимаются к исполнению и отражению в бухгалтерском учете с письменного распоряжения руководителя, который несет ответстве</w:t>
      </w:r>
      <w:r w:rsidRPr="00D126A7">
        <w:rPr>
          <w:sz w:val="24"/>
          <w:szCs w:val="24"/>
        </w:rPr>
        <w:t>н</w:t>
      </w:r>
      <w:r w:rsidRPr="00D126A7">
        <w:rPr>
          <w:sz w:val="24"/>
          <w:szCs w:val="24"/>
        </w:rPr>
        <w:t>ность, предусмотренную законодательством Российской Федерации (</w:t>
      </w:r>
      <w:r w:rsidR="007B3EB6">
        <w:rPr>
          <w:sz w:val="24"/>
          <w:szCs w:val="24"/>
        </w:rPr>
        <w:t xml:space="preserve">п. </w:t>
      </w:r>
      <w:r w:rsidRPr="00D126A7">
        <w:rPr>
          <w:sz w:val="24"/>
          <w:szCs w:val="24"/>
        </w:rPr>
        <w:t xml:space="preserve">8 Приказа № </w:t>
      </w:r>
      <w:r w:rsidR="002461D4">
        <w:rPr>
          <w:sz w:val="24"/>
          <w:szCs w:val="24"/>
        </w:rPr>
        <w:t>121</w:t>
      </w:r>
      <w:r w:rsidRPr="00D126A7">
        <w:rPr>
          <w:sz w:val="24"/>
          <w:szCs w:val="24"/>
        </w:rPr>
        <w:t xml:space="preserve">н). </w:t>
      </w:r>
    </w:p>
    <w:p w14:paraId="421B5049" w14:textId="77777777" w:rsidR="00350D84" w:rsidRPr="00D126A7" w:rsidRDefault="00350D84" w:rsidP="007B3EB6">
      <w:pPr>
        <w:autoSpaceDE w:val="0"/>
        <w:autoSpaceDN w:val="0"/>
        <w:adjustRightInd w:val="0"/>
        <w:ind w:firstLine="539"/>
        <w:jc w:val="both"/>
      </w:pPr>
      <w:r w:rsidRPr="00D126A7">
        <w:t xml:space="preserve">В случае возникновения разногласий в отношении ведения бухгалтерского учета между руководителем </w:t>
      </w:r>
      <w:r>
        <w:t>учреждения</w:t>
      </w:r>
      <w:r w:rsidRPr="00D126A7">
        <w:t xml:space="preserve"> и главным бухгалтером или иным должностным лицом, на кот</w:t>
      </w:r>
      <w:r w:rsidRPr="00D126A7">
        <w:t>о</w:t>
      </w:r>
      <w:r w:rsidRPr="00D126A7">
        <w:t>рое возложено ведение бухгалтерского учета:</w:t>
      </w:r>
    </w:p>
    <w:p w14:paraId="2CE3CB86" w14:textId="77777777" w:rsidR="00350D84" w:rsidRPr="00D126A7" w:rsidRDefault="00350D84" w:rsidP="007B3EB6">
      <w:pPr>
        <w:autoSpaceDE w:val="0"/>
        <w:autoSpaceDN w:val="0"/>
        <w:adjustRightInd w:val="0"/>
        <w:ind w:firstLine="539"/>
        <w:jc w:val="both"/>
      </w:pPr>
      <w:r w:rsidRPr="00D126A7">
        <w:t>1) данные, содержащиеся в первичном учетном документе, принимаются (не приним</w:t>
      </w:r>
      <w:r w:rsidRPr="00D126A7">
        <w:t>а</w:t>
      </w:r>
      <w:r w:rsidRPr="00D126A7">
        <w:t>ются) главным бухгалтером или иным должностным лицом, на которое возложен</w:t>
      </w:r>
      <w:r>
        <w:t xml:space="preserve">о ведение бухгалтерского учета </w:t>
      </w:r>
      <w:r w:rsidRPr="00D126A7">
        <w:t xml:space="preserve">к регистрации и накоплению в регистрах бухгалтерского учета по письменному распоряжению руководителя </w:t>
      </w:r>
      <w:r>
        <w:t>учреждения</w:t>
      </w:r>
      <w:r w:rsidRPr="00D126A7">
        <w:t>, который единолично несет ответс</w:t>
      </w:r>
      <w:r w:rsidRPr="00D126A7">
        <w:t>т</w:t>
      </w:r>
      <w:r w:rsidRPr="00D126A7">
        <w:t>венность за созданную в результате этого информацию;</w:t>
      </w:r>
    </w:p>
    <w:p w14:paraId="3A03A6B3" w14:textId="77777777" w:rsidR="00350D84" w:rsidRPr="003B0937" w:rsidRDefault="00350D84" w:rsidP="007B3EB6">
      <w:pPr>
        <w:autoSpaceDE w:val="0"/>
        <w:autoSpaceDN w:val="0"/>
        <w:adjustRightInd w:val="0"/>
        <w:ind w:firstLine="539"/>
        <w:jc w:val="both"/>
        <w:rPr>
          <w:spacing w:val="-2"/>
        </w:rPr>
      </w:pPr>
      <w:r w:rsidRPr="00D126A7">
        <w:t xml:space="preserve">2) объект бухгалтерского учета отражается (не отражается) главным бухгалтером или </w:t>
      </w:r>
      <w:r w:rsidRPr="003B0937">
        <w:rPr>
          <w:spacing w:val="-2"/>
        </w:rPr>
        <w:t>иным должностным лицом, на которое возложено ведение бухгалтерского учета в бухгалте</w:t>
      </w:r>
      <w:r w:rsidRPr="003B0937">
        <w:rPr>
          <w:spacing w:val="-2"/>
        </w:rPr>
        <w:t>р</w:t>
      </w:r>
      <w:r w:rsidRPr="003B0937">
        <w:rPr>
          <w:spacing w:val="-2"/>
        </w:rPr>
        <w:t>ской (финансовой) отчетности на основании письменного распоряжения руководителя учре</w:t>
      </w:r>
      <w:r w:rsidRPr="003B0937">
        <w:rPr>
          <w:spacing w:val="-2"/>
        </w:rPr>
        <w:t>ж</w:t>
      </w:r>
      <w:r w:rsidRPr="003B0937">
        <w:rPr>
          <w:spacing w:val="-2"/>
        </w:rPr>
        <w:t>дения, который единолично несет ответственность за достоверность представления финанс</w:t>
      </w:r>
      <w:r w:rsidRPr="003B0937">
        <w:rPr>
          <w:spacing w:val="-2"/>
        </w:rPr>
        <w:t>о</w:t>
      </w:r>
      <w:r w:rsidRPr="003B0937">
        <w:rPr>
          <w:spacing w:val="-2"/>
        </w:rPr>
        <w:t>вого положения экономического субъекта на отчетную дату, финансового результата его де</w:t>
      </w:r>
      <w:r w:rsidRPr="003B0937">
        <w:rPr>
          <w:spacing w:val="-2"/>
        </w:rPr>
        <w:t>я</w:t>
      </w:r>
      <w:r w:rsidRPr="003B0937">
        <w:rPr>
          <w:spacing w:val="-2"/>
        </w:rPr>
        <w:t>тельности и движения денежных средств за отчетный период (</w:t>
      </w:r>
      <w:r w:rsidR="007B3EB6" w:rsidRPr="003B0937">
        <w:rPr>
          <w:spacing w:val="-2"/>
        </w:rPr>
        <w:t xml:space="preserve">п. </w:t>
      </w:r>
      <w:r w:rsidRPr="003B0937">
        <w:rPr>
          <w:spacing w:val="-2"/>
        </w:rPr>
        <w:t xml:space="preserve">8 </w:t>
      </w:r>
      <w:r w:rsidR="007B3EB6" w:rsidRPr="003B0937">
        <w:rPr>
          <w:spacing w:val="-2"/>
        </w:rPr>
        <w:t xml:space="preserve">ст. </w:t>
      </w:r>
      <w:r w:rsidRPr="003B0937">
        <w:rPr>
          <w:spacing w:val="-2"/>
        </w:rPr>
        <w:t>7 Закона № 402-ФЗ).</w:t>
      </w:r>
    </w:p>
    <w:p w14:paraId="391F04C2" w14:textId="77777777" w:rsidR="00350D84" w:rsidRPr="00D126A7" w:rsidRDefault="00350D84" w:rsidP="007B3EB6">
      <w:pPr>
        <w:autoSpaceDE w:val="0"/>
        <w:autoSpaceDN w:val="0"/>
        <w:adjustRightInd w:val="0"/>
        <w:ind w:firstLine="539"/>
        <w:jc w:val="both"/>
      </w:pPr>
      <w:r w:rsidRPr="00D126A7">
        <w:t>1.</w:t>
      </w:r>
      <w:r>
        <w:t>9</w:t>
      </w:r>
      <w:r w:rsidR="0034282A">
        <w:t>.</w:t>
      </w:r>
      <w:r w:rsidRPr="00D126A7">
        <w:t xml:space="preserve"> В обязанности работников бухгалтерии входит: </w:t>
      </w:r>
    </w:p>
    <w:p w14:paraId="7606573F" w14:textId="77777777" w:rsidR="00350D84" w:rsidRPr="00D126A7" w:rsidRDefault="0034282A" w:rsidP="007B3EB6">
      <w:pPr>
        <w:autoSpaceDE w:val="0"/>
        <w:autoSpaceDN w:val="0"/>
        <w:adjustRightInd w:val="0"/>
        <w:ind w:firstLine="539"/>
        <w:jc w:val="both"/>
      </w:pPr>
      <w:r w:rsidRPr="00D126A7">
        <w:t xml:space="preserve">– </w:t>
      </w:r>
      <w:r w:rsidR="00350D84" w:rsidRPr="00D126A7">
        <w:t>ведение бухгалтерского учета в соответствии с требованиями действующего закон</w:t>
      </w:r>
      <w:r w:rsidR="00350D84" w:rsidRPr="00D126A7">
        <w:t>о</w:t>
      </w:r>
      <w:r w:rsidR="00350D84" w:rsidRPr="00D126A7">
        <w:t>дательства;</w:t>
      </w:r>
    </w:p>
    <w:p w14:paraId="6C4E04BE" w14:textId="77777777" w:rsidR="00350D84" w:rsidRPr="00D126A7" w:rsidRDefault="0034282A" w:rsidP="007B3EB6">
      <w:pPr>
        <w:autoSpaceDE w:val="0"/>
        <w:autoSpaceDN w:val="0"/>
        <w:adjustRightInd w:val="0"/>
        <w:ind w:firstLine="539"/>
        <w:jc w:val="both"/>
      </w:pPr>
      <w:r w:rsidRPr="00D126A7">
        <w:t xml:space="preserve">– </w:t>
      </w:r>
      <w:r w:rsidR="00350D84" w:rsidRPr="00D126A7">
        <w:t>контроль за правильным и экономным расходованием средств в соответствии с их ц</w:t>
      </w:r>
      <w:r w:rsidR="00350D84" w:rsidRPr="00D126A7">
        <w:t>е</w:t>
      </w:r>
      <w:r w:rsidR="00350D84" w:rsidRPr="00D126A7">
        <w:t>левым назначением в соответствии с планом финансово-хозяйственной деятельности и у</w:t>
      </w:r>
      <w:r w:rsidR="00350D84" w:rsidRPr="00D126A7">
        <w:t>т</w:t>
      </w:r>
      <w:r w:rsidR="00350D84" w:rsidRPr="00D126A7">
        <w:t>вержденным государственным (муниципальным) заданием;</w:t>
      </w:r>
    </w:p>
    <w:p w14:paraId="0818ECC8" w14:textId="77777777" w:rsidR="00350D84" w:rsidRPr="00D126A7" w:rsidRDefault="0034282A" w:rsidP="007B3EB6">
      <w:pPr>
        <w:autoSpaceDE w:val="0"/>
        <w:autoSpaceDN w:val="0"/>
        <w:adjustRightInd w:val="0"/>
        <w:ind w:firstLine="539"/>
        <w:jc w:val="both"/>
      </w:pPr>
      <w:r w:rsidRPr="00D126A7">
        <w:t xml:space="preserve">– </w:t>
      </w:r>
      <w:r w:rsidR="00350D84" w:rsidRPr="00D126A7">
        <w:t>контроль за сохранностью денежных средств и материальных ценностей в местах их хранения и эксплуатации;</w:t>
      </w:r>
    </w:p>
    <w:p w14:paraId="3F405C98" w14:textId="77777777" w:rsidR="00350D84" w:rsidRPr="00D126A7" w:rsidRDefault="0034282A" w:rsidP="007B3EB6">
      <w:pPr>
        <w:autoSpaceDE w:val="0"/>
        <w:autoSpaceDN w:val="0"/>
        <w:adjustRightInd w:val="0"/>
        <w:ind w:firstLine="539"/>
        <w:jc w:val="both"/>
      </w:pPr>
      <w:r w:rsidRPr="00D126A7">
        <w:t xml:space="preserve">– </w:t>
      </w:r>
      <w:r w:rsidR="00350D84" w:rsidRPr="00D126A7">
        <w:t>начисление и выплата в установленные сроки заработной платы работникам;</w:t>
      </w:r>
    </w:p>
    <w:p w14:paraId="232D05F1" w14:textId="77777777" w:rsidR="00350D84" w:rsidRPr="00D126A7" w:rsidRDefault="0034282A" w:rsidP="007B3EB6">
      <w:pPr>
        <w:autoSpaceDE w:val="0"/>
        <w:autoSpaceDN w:val="0"/>
        <w:adjustRightInd w:val="0"/>
        <w:ind w:firstLine="539"/>
        <w:jc w:val="both"/>
      </w:pPr>
      <w:r w:rsidRPr="00D126A7">
        <w:t xml:space="preserve">– </w:t>
      </w:r>
      <w:r w:rsidR="00350D84" w:rsidRPr="00D126A7">
        <w:t>своевременное проведение расчетов, возникающих в процессе исполнения плана ф</w:t>
      </w:r>
      <w:r w:rsidR="00350D84" w:rsidRPr="00D126A7">
        <w:t>и</w:t>
      </w:r>
      <w:r w:rsidR="00350D84" w:rsidRPr="00D126A7">
        <w:t>нансово-хозяйственной деятельности с организациями и отдельными физическими лицами;</w:t>
      </w:r>
    </w:p>
    <w:p w14:paraId="1149B669" w14:textId="77777777" w:rsidR="00350D84" w:rsidRPr="00D126A7" w:rsidRDefault="0034282A" w:rsidP="007B3EB6">
      <w:pPr>
        <w:autoSpaceDE w:val="0"/>
        <w:autoSpaceDN w:val="0"/>
        <w:adjustRightInd w:val="0"/>
        <w:ind w:firstLine="539"/>
        <w:jc w:val="both"/>
      </w:pPr>
      <w:r w:rsidRPr="00D126A7">
        <w:t xml:space="preserve">– </w:t>
      </w:r>
      <w:r w:rsidR="00350D84" w:rsidRPr="00D126A7">
        <w:t>контроль за использованием выданных доверенностей на получение материальных ценностей;</w:t>
      </w:r>
    </w:p>
    <w:p w14:paraId="53E7950A" w14:textId="77777777" w:rsidR="00350D84" w:rsidRPr="00D126A7" w:rsidRDefault="0034282A" w:rsidP="007B3EB6">
      <w:pPr>
        <w:autoSpaceDE w:val="0"/>
        <w:autoSpaceDN w:val="0"/>
        <w:adjustRightInd w:val="0"/>
        <w:ind w:firstLine="539"/>
        <w:jc w:val="both"/>
      </w:pPr>
      <w:r w:rsidRPr="00D126A7">
        <w:t xml:space="preserve">– </w:t>
      </w:r>
      <w:r w:rsidR="00350D84" w:rsidRPr="00D126A7">
        <w:t>участие в проведении инвентаризации</w:t>
      </w:r>
      <w:r w:rsidR="007B3EB6">
        <w:t xml:space="preserve"> </w:t>
      </w:r>
      <w:r w:rsidR="00350D84" w:rsidRPr="00D126A7">
        <w:t>имущества и финансовых обязательств, сво</w:t>
      </w:r>
      <w:r w:rsidR="00350D84" w:rsidRPr="00D126A7">
        <w:t>е</w:t>
      </w:r>
      <w:r w:rsidR="00350D84" w:rsidRPr="00D126A7">
        <w:t>временное и правильное определение результатов инвентаризации и отражение их в учете;</w:t>
      </w:r>
    </w:p>
    <w:p w14:paraId="764D71A1" w14:textId="77777777" w:rsidR="00350D84" w:rsidRPr="00D126A7" w:rsidRDefault="0034282A" w:rsidP="007B3EB6">
      <w:pPr>
        <w:autoSpaceDE w:val="0"/>
        <w:autoSpaceDN w:val="0"/>
        <w:adjustRightInd w:val="0"/>
        <w:ind w:firstLine="539"/>
        <w:jc w:val="both"/>
      </w:pPr>
      <w:r w:rsidRPr="00D126A7">
        <w:t xml:space="preserve">– </w:t>
      </w:r>
      <w:r w:rsidR="00350D84" w:rsidRPr="00D126A7">
        <w:t>проведение инструктажа материально-ответственных лиц по вопросам учета и с</w:t>
      </w:r>
      <w:r w:rsidR="00350D84" w:rsidRPr="00D126A7">
        <w:t>о</w:t>
      </w:r>
      <w:r w:rsidR="00350D84" w:rsidRPr="00D126A7">
        <w:t>хранности</w:t>
      </w:r>
      <w:r w:rsidR="007B3EB6">
        <w:t xml:space="preserve"> </w:t>
      </w:r>
      <w:r w:rsidR="00350D84" w:rsidRPr="00D126A7">
        <w:t>ценностей, находящихся на ответственном хранении;</w:t>
      </w:r>
    </w:p>
    <w:p w14:paraId="140D14E4" w14:textId="77777777" w:rsidR="00350D84" w:rsidRPr="00D126A7" w:rsidRDefault="0034282A" w:rsidP="007B3EB6">
      <w:pPr>
        <w:autoSpaceDE w:val="0"/>
        <w:autoSpaceDN w:val="0"/>
        <w:adjustRightInd w:val="0"/>
        <w:ind w:firstLine="539"/>
        <w:jc w:val="both"/>
      </w:pPr>
      <w:r w:rsidRPr="00D126A7">
        <w:t xml:space="preserve">– </w:t>
      </w:r>
      <w:r w:rsidR="00350D84" w:rsidRPr="00D126A7">
        <w:t>составление и представление в установленном порядке и в предусмотренные сроки бюджетной отчетности;</w:t>
      </w:r>
    </w:p>
    <w:p w14:paraId="54E73BC7" w14:textId="77777777" w:rsidR="00350D84" w:rsidRDefault="0034282A" w:rsidP="007B3EB6">
      <w:pPr>
        <w:autoSpaceDE w:val="0"/>
        <w:autoSpaceDN w:val="0"/>
        <w:adjustRightInd w:val="0"/>
        <w:ind w:firstLine="539"/>
        <w:jc w:val="both"/>
      </w:pPr>
      <w:r w:rsidRPr="00D126A7">
        <w:t xml:space="preserve">– </w:t>
      </w:r>
      <w:r w:rsidR="00350D84" w:rsidRPr="00D126A7">
        <w:t>хранение документов, как на бумажных так и машинных носителях в соответствии с правилами организации государственного архивного дела</w:t>
      </w:r>
      <w:r w:rsidR="00350D84">
        <w:t>;</w:t>
      </w:r>
    </w:p>
    <w:p w14:paraId="45ED3009" w14:textId="77777777" w:rsidR="00350D84" w:rsidRPr="00D126A7" w:rsidRDefault="0034282A" w:rsidP="007B3EB6">
      <w:pPr>
        <w:autoSpaceDE w:val="0"/>
        <w:autoSpaceDN w:val="0"/>
        <w:adjustRightInd w:val="0"/>
        <w:ind w:firstLine="539"/>
        <w:jc w:val="both"/>
      </w:pPr>
      <w:r w:rsidRPr="00D126A7">
        <w:t xml:space="preserve">– </w:t>
      </w:r>
      <w:r w:rsidR="00350D84">
        <w:t>иные функции, предусмотренные должностными инструкциями</w:t>
      </w:r>
      <w:r w:rsidR="00350D84" w:rsidRPr="00D126A7">
        <w:t>.</w:t>
      </w:r>
    </w:p>
    <w:p w14:paraId="3758B4F1" w14:textId="77777777" w:rsidR="00350D84" w:rsidRDefault="00350D84" w:rsidP="007B3EB6">
      <w:pPr>
        <w:pStyle w:val="3"/>
        <w:tabs>
          <w:tab w:val="left" w:pos="7377"/>
          <w:tab w:val="left" w:pos="7713"/>
        </w:tabs>
        <w:spacing w:after="0"/>
        <w:ind w:firstLine="539"/>
        <w:jc w:val="both"/>
        <w:rPr>
          <w:sz w:val="24"/>
          <w:szCs w:val="24"/>
        </w:rPr>
      </w:pPr>
      <w:r w:rsidRPr="00D126A7">
        <w:rPr>
          <w:sz w:val="24"/>
          <w:szCs w:val="24"/>
        </w:rPr>
        <w:t>1.</w:t>
      </w:r>
      <w:r>
        <w:rPr>
          <w:sz w:val="24"/>
          <w:szCs w:val="24"/>
        </w:rPr>
        <w:t>10</w:t>
      </w:r>
      <w:r w:rsidRPr="00D126A7">
        <w:rPr>
          <w:sz w:val="24"/>
          <w:szCs w:val="24"/>
        </w:rPr>
        <w:t xml:space="preserve">. </w:t>
      </w:r>
      <w:r w:rsidRPr="00EB4673">
        <w:rPr>
          <w:b/>
          <w:sz w:val="24"/>
          <w:szCs w:val="24"/>
        </w:rPr>
        <w:t>Объектами</w:t>
      </w:r>
      <w:r w:rsidRPr="00D126A7">
        <w:rPr>
          <w:sz w:val="24"/>
          <w:szCs w:val="24"/>
        </w:rPr>
        <w:t xml:space="preserve"> бухгалтерского учета являются: факты хозяйственной жизни, активы, обязательства, источники финансирования деятельности экономического субъекта, доходы, </w:t>
      </w:r>
      <w:r w:rsidRPr="00D126A7">
        <w:rPr>
          <w:sz w:val="24"/>
          <w:szCs w:val="24"/>
        </w:rPr>
        <w:lastRenderedPageBreak/>
        <w:t>расходы, иные объекты в случае если это установлено федеральными стандартами (</w:t>
      </w:r>
      <w:r w:rsidR="007B3EB6">
        <w:rPr>
          <w:sz w:val="24"/>
          <w:szCs w:val="24"/>
        </w:rPr>
        <w:t xml:space="preserve">ст. </w:t>
      </w:r>
      <w:r w:rsidRPr="00D126A7">
        <w:rPr>
          <w:sz w:val="24"/>
          <w:szCs w:val="24"/>
        </w:rPr>
        <w:t>5 З</w:t>
      </w:r>
      <w:r w:rsidRPr="00D126A7">
        <w:rPr>
          <w:sz w:val="24"/>
          <w:szCs w:val="24"/>
        </w:rPr>
        <w:t>а</w:t>
      </w:r>
      <w:r w:rsidRPr="00D126A7">
        <w:rPr>
          <w:sz w:val="24"/>
          <w:szCs w:val="24"/>
        </w:rPr>
        <w:t>кона № 402-ФЗ).</w:t>
      </w:r>
    </w:p>
    <w:p w14:paraId="61225C10" w14:textId="77777777" w:rsidR="00350D84" w:rsidRPr="00CE6DE5" w:rsidRDefault="00350D84" w:rsidP="007B3EB6">
      <w:pPr>
        <w:autoSpaceDE w:val="0"/>
        <w:autoSpaceDN w:val="0"/>
        <w:adjustRightInd w:val="0"/>
        <w:ind w:firstLine="539"/>
        <w:jc w:val="both"/>
        <w:rPr>
          <w:lang w:eastAsia="en-US"/>
        </w:rPr>
      </w:pPr>
      <w:r>
        <w:t xml:space="preserve">Под </w:t>
      </w:r>
      <w:r w:rsidRPr="0034282A">
        <w:rPr>
          <w:b/>
        </w:rPr>
        <w:t>фактом хозяйственной жизни</w:t>
      </w:r>
      <w:r>
        <w:t xml:space="preserve"> понимается </w:t>
      </w:r>
      <w:r>
        <w:rPr>
          <w:lang w:eastAsia="en-US"/>
        </w:rPr>
        <w:t>сделка, событие, операция, которые оказывают или способны оказать влияние на финансовое положение экономического субъе</w:t>
      </w:r>
      <w:r>
        <w:rPr>
          <w:lang w:eastAsia="en-US"/>
        </w:rPr>
        <w:t>к</w:t>
      </w:r>
      <w:r>
        <w:rPr>
          <w:lang w:eastAsia="en-US"/>
        </w:rPr>
        <w:t xml:space="preserve">та, финансовый результат его деятельности и (или) движение денежных средств </w:t>
      </w:r>
      <w:r w:rsidRPr="00CE6DE5">
        <w:rPr>
          <w:lang w:eastAsia="en-US"/>
        </w:rPr>
        <w:t>(</w:t>
      </w:r>
      <w:hyperlink r:id="rId48" w:history="1">
        <w:r w:rsidR="007B3EB6">
          <w:rPr>
            <w:lang w:eastAsia="en-US"/>
          </w:rPr>
          <w:t xml:space="preserve">ст. </w:t>
        </w:r>
        <w:r w:rsidRPr="00CE6DE5">
          <w:rPr>
            <w:lang w:eastAsia="en-US"/>
          </w:rPr>
          <w:t>3</w:t>
        </w:r>
      </w:hyperlink>
      <w:r w:rsidRPr="00CE6DE5">
        <w:rPr>
          <w:lang w:eastAsia="en-US"/>
        </w:rPr>
        <w:t xml:space="preserve"> Зак</w:t>
      </w:r>
      <w:r w:rsidRPr="00CE6DE5">
        <w:rPr>
          <w:lang w:eastAsia="en-US"/>
        </w:rPr>
        <w:t>о</w:t>
      </w:r>
      <w:r w:rsidRPr="00CE6DE5">
        <w:rPr>
          <w:lang w:eastAsia="en-US"/>
        </w:rPr>
        <w:t xml:space="preserve">на </w:t>
      </w:r>
      <w:r>
        <w:rPr>
          <w:lang w:eastAsia="en-US"/>
        </w:rPr>
        <w:t>№ 402-ФЗ</w:t>
      </w:r>
      <w:r w:rsidRPr="00CE6DE5">
        <w:rPr>
          <w:lang w:eastAsia="en-US"/>
        </w:rPr>
        <w:t>).</w:t>
      </w:r>
    </w:p>
    <w:p w14:paraId="7E32BBD5" w14:textId="77777777" w:rsidR="00350D84" w:rsidRDefault="00350D84" w:rsidP="007B3EB6">
      <w:pPr>
        <w:autoSpaceDE w:val="0"/>
        <w:autoSpaceDN w:val="0"/>
        <w:adjustRightInd w:val="0"/>
        <w:ind w:firstLine="539"/>
        <w:jc w:val="both"/>
        <w:rPr>
          <w:lang w:eastAsia="en-US"/>
        </w:rPr>
      </w:pPr>
      <w:r>
        <w:rPr>
          <w:lang w:eastAsia="en-US"/>
        </w:rPr>
        <w:t xml:space="preserve">Под </w:t>
      </w:r>
      <w:r w:rsidRPr="0034282A">
        <w:rPr>
          <w:b/>
          <w:lang w:eastAsia="en-US"/>
        </w:rPr>
        <w:t>активом</w:t>
      </w:r>
      <w:r w:rsidRPr="00CE6DE5">
        <w:rPr>
          <w:i/>
          <w:lang w:eastAsia="en-US"/>
        </w:rPr>
        <w:t xml:space="preserve"> </w:t>
      </w:r>
      <w:r>
        <w:rPr>
          <w:lang w:eastAsia="en-US"/>
        </w:rPr>
        <w:t>признается имущество, включая наличные и безналичные денежные средства, принадлежащее субъекту учета и (или) находящееся в его пользовании, контрол</w:t>
      </w:r>
      <w:r>
        <w:rPr>
          <w:lang w:eastAsia="en-US"/>
        </w:rPr>
        <w:t>и</w:t>
      </w:r>
      <w:r>
        <w:rPr>
          <w:lang w:eastAsia="en-US"/>
        </w:rPr>
        <w:t>руемое им в результате произошедших фактов хозяйственной жизни, от которого ожидается поступление полезного потенциала или экономических выгод (</w:t>
      </w:r>
      <w:r w:rsidR="007B3EB6">
        <w:rPr>
          <w:lang w:eastAsia="en-US"/>
        </w:rPr>
        <w:t xml:space="preserve">п. </w:t>
      </w:r>
      <w:r>
        <w:rPr>
          <w:lang w:eastAsia="en-US"/>
        </w:rPr>
        <w:t>36 СГС «Концептуальные о</w:t>
      </w:r>
      <w:r>
        <w:rPr>
          <w:lang w:eastAsia="en-US"/>
        </w:rPr>
        <w:t>с</w:t>
      </w:r>
      <w:r>
        <w:rPr>
          <w:lang w:eastAsia="en-US"/>
        </w:rPr>
        <w:t>новы»).</w:t>
      </w:r>
    </w:p>
    <w:p w14:paraId="7B5CDB67" w14:textId="77777777" w:rsidR="00350D84" w:rsidRDefault="00350D84" w:rsidP="007B3EB6">
      <w:pPr>
        <w:autoSpaceDE w:val="0"/>
        <w:autoSpaceDN w:val="0"/>
        <w:adjustRightInd w:val="0"/>
        <w:ind w:firstLine="539"/>
        <w:jc w:val="both"/>
        <w:rPr>
          <w:lang w:eastAsia="en-US"/>
        </w:rPr>
      </w:pPr>
      <w:r>
        <w:rPr>
          <w:lang w:eastAsia="en-US"/>
        </w:rPr>
        <w:t xml:space="preserve">Для целей бухгалтерского учета, формирования и публичного раскрытия показателей бухгалтерской (финансовой) отчетности </w:t>
      </w:r>
      <w:r w:rsidRPr="0034282A">
        <w:rPr>
          <w:b/>
          <w:lang w:eastAsia="en-US"/>
        </w:rPr>
        <w:t xml:space="preserve">обязательством </w:t>
      </w:r>
      <w:r>
        <w:rPr>
          <w:lang w:eastAsia="en-US"/>
        </w:rPr>
        <w:t>признается задолженность, во</w:t>
      </w:r>
      <w:r>
        <w:rPr>
          <w:lang w:eastAsia="en-US"/>
        </w:rPr>
        <w:t>з</w:t>
      </w:r>
      <w:r>
        <w:rPr>
          <w:lang w:eastAsia="en-US"/>
        </w:rPr>
        <w:t>никшая в результате произошедших фактов хозяйственной жизни, погашение которой пр</w:t>
      </w:r>
      <w:r>
        <w:rPr>
          <w:lang w:eastAsia="en-US"/>
        </w:rPr>
        <w:t>и</w:t>
      </w:r>
      <w:r>
        <w:rPr>
          <w:lang w:eastAsia="en-US"/>
        </w:rPr>
        <w:t>ведет к выбытию активов, заключающих в себе полезный потенциал или экономические в</w:t>
      </w:r>
      <w:r>
        <w:rPr>
          <w:lang w:eastAsia="en-US"/>
        </w:rPr>
        <w:t>ы</w:t>
      </w:r>
      <w:r>
        <w:rPr>
          <w:lang w:eastAsia="en-US"/>
        </w:rPr>
        <w:t>годы (</w:t>
      </w:r>
      <w:r w:rsidR="007B3EB6">
        <w:rPr>
          <w:lang w:eastAsia="en-US"/>
        </w:rPr>
        <w:t xml:space="preserve">п. </w:t>
      </w:r>
      <w:r>
        <w:rPr>
          <w:lang w:eastAsia="en-US"/>
        </w:rPr>
        <w:t>39 СГС «Концептуальные основы»).</w:t>
      </w:r>
    </w:p>
    <w:p w14:paraId="3459F687" w14:textId="77777777" w:rsidR="00350D84" w:rsidRDefault="00350D84" w:rsidP="007B3EB6">
      <w:pPr>
        <w:autoSpaceDE w:val="0"/>
        <w:autoSpaceDN w:val="0"/>
        <w:adjustRightInd w:val="0"/>
        <w:ind w:firstLine="539"/>
        <w:jc w:val="both"/>
        <w:rPr>
          <w:lang w:eastAsia="en-US"/>
        </w:rPr>
      </w:pPr>
      <w:r w:rsidRPr="0034282A">
        <w:rPr>
          <w:b/>
          <w:lang w:eastAsia="en-US"/>
        </w:rPr>
        <w:t>Доходом</w:t>
      </w:r>
      <w:r>
        <w:rPr>
          <w:lang w:eastAsia="en-US"/>
        </w:rPr>
        <w:t xml:space="preserve"> признается увеличение полезного потенциала активов и (или) поступление экономических выгод за отчетный период, за исключением поступлений, связанных с вкл</w:t>
      </w:r>
      <w:r>
        <w:rPr>
          <w:lang w:eastAsia="en-US"/>
        </w:rPr>
        <w:t>а</w:t>
      </w:r>
      <w:r>
        <w:rPr>
          <w:lang w:eastAsia="en-US"/>
        </w:rPr>
        <w:t>дами собственником (учредителем) (</w:t>
      </w:r>
      <w:r w:rsidR="007B3EB6">
        <w:rPr>
          <w:lang w:eastAsia="en-US"/>
        </w:rPr>
        <w:t xml:space="preserve">п. </w:t>
      </w:r>
      <w:r>
        <w:rPr>
          <w:lang w:eastAsia="en-US"/>
        </w:rPr>
        <w:t>43 СГС «Концептуальные основы»).</w:t>
      </w:r>
    </w:p>
    <w:p w14:paraId="7A537979" w14:textId="77777777" w:rsidR="00350D84" w:rsidRPr="00D126A7" w:rsidRDefault="00350D84" w:rsidP="007B3EB6">
      <w:pPr>
        <w:autoSpaceDE w:val="0"/>
        <w:autoSpaceDN w:val="0"/>
        <w:adjustRightInd w:val="0"/>
        <w:ind w:firstLine="539"/>
        <w:jc w:val="both"/>
      </w:pPr>
      <w:r w:rsidRPr="0034282A">
        <w:rPr>
          <w:b/>
          <w:lang w:eastAsia="en-US"/>
        </w:rPr>
        <w:t>Расходами</w:t>
      </w:r>
      <w:r>
        <w:rPr>
          <w:lang w:eastAsia="en-US"/>
        </w:rPr>
        <w:t xml:space="preserve"> признается снижение полезного потенциала активов и (или) уменьшение экономических выгод за отчетный период в результате выбытия или потребления активов, возникновения обязательств, за исключением уменьшения, связанного с изъятием имущества собственником (учредителем) (</w:t>
      </w:r>
      <w:r w:rsidR="007B3EB6">
        <w:rPr>
          <w:lang w:eastAsia="en-US"/>
        </w:rPr>
        <w:t xml:space="preserve">п. </w:t>
      </w:r>
      <w:r>
        <w:rPr>
          <w:lang w:eastAsia="en-US"/>
        </w:rPr>
        <w:t>44 СГС «Концептуальные основы»).</w:t>
      </w:r>
    </w:p>
    <w:p w14:paraId="6F680E64" w14:textId="77777777" w:rsidR="00350D84" w:rsidRPr="00D126A7" w:rsidRDefault="00350D84" w:rsidP="007B3EB6">
      <w:pPr>
        <w:pStyle w:val="3"/>
        <w:spacing w:after="0"/>
        <w:ind w:firstLine="539"/>
        <w:jc w:val="both"/>
        <w:rPr>
          <w:sz w:val="24"/>
          <w:szCs w:val="24"/>
        </w:rPr>
      </w:pPr>
      <w:r w:rsidRPr="00D126A7">
        <w:rPr>
          <w:sz w:val="24"/>
          <w:szCs w:val="24"/>
        </w:rPr>
        <w:t xml:space="preserve">В соответствии с </w:t>
      </w:r>
      <w:r w:rsidR="007B3EB6">
        <w:rPr>
          <w:sz w:val="24"/>
          <w:szCs w:val="24"/>
        </w:rPr>
        <w:t xml:space="preserve">п. </w:t>
      </w:r>
      <w:r w:rsidRPr="00D126A7">
        <w:rPr>
          <w:sz w:val="24"/>
          <w:szCs w:val="24"/>
        </w:rPr>
        <w:t xml:space="preserve">3 Приказа № </w:t>
      </w:r>
      <w:r w:rsidR="002461D4">
        <w:rPr>
          <w:sz w:val="24"/>
          <w:szCs w:val="24"/>
        </w:rPr>
        <w:t>121</w:t>
      </w:r>
      <w:r w:rsidRPr="00D126A7">
        <w:rPr>
          <w:sz w:val="24"/>
          <w:szCs w:val="24"/>
        </w:rPr>
        <w:t>н имущество, являющееся собственностью учред</w:t>
      </w:r>
      <w:r w:rsidRPr="00D126A7">
        <w:rPr>
          <w:sz w:val="24"/>
          <w:szCs w:val="24"/>
        </w:rPr>
        <w:t>и</w:t>
      </w:r>
      <w:r w:rsidRPr="00D126A7">
        <w:rPr>
          <w:sz w:val="24"/>
          <w:szCs w:val="24"/>
        </w:rPr>
        <w:t>теля государственного (муниципального) учреждения, учитывается учреждением обосо</w:t>
      </w:r>
      <w:r w:rsidRPr="00D126A7">
        <w:rPr>
          <w:sz w:val="24"/>
          <w:szCs w:val="24"/>
        </w:rPr>
        <w:t>б</w:t>
      </w:r>
      <w:r w:rsidRPr="00D126A7">
        <w:rPr>
          <w:sz w:val="24"/>
          <w:szCs w:val="24"/>
        </w:rPr>
        <w:t>ленно от иного имущества, находящегося у данного учреждения в пользовании (управлении, на хр</w:t>
      </w:r>
      <w:r w:rsidRPr="00D126A7">
        <w:rPr>
          <w:sz w:val="24"/>
          <w:szCs w:val="24"/>
        </w:rPr>
        <w:t>а</w:t>
      </w:r>
      <w:r w:rsidRPr="00D126A7">
        <w:rPr>
          <w:sz w:val="24"/>
          <w:szCs w:val="24"/>
        </w:rPr>
        <w:t>нении). Обязательства, по которым учреждение отвечает имуществом, находящимся у него на праве оперативного управления, а также указанное имущество, учитывается в бу</w:t>
      </w:r>
      <w:r w:rsidRPr="00D126A7">
        <w:rPr>
          <w:sz w:val="24"/>
          <w:szCs w:val="24"/>
        </w:rPr>
        <w:t>х</w:t>
      </w:r>
      <w:r w:rsidRPr="00D126A7">
        <w:rPr>
          <w:sz w:val="24"/>
          <w:szCs w:val="24"/>
        </w:rPr>
        <w:t>галте</w:t>
      </w:r>
      <w:r w:rsidRPr="00D126A7">
        <w:rPr>
          <w:sz w:val="24"/>
          <w:szCs w:val="24"/>
        </w:rPr>
        <w:t>р</w:t>
      </w:r>
      <w:r w:rsidRPr="00D126A7">
        <w:rPr>
          <w:sz w:val="24"/>
          <w:szCs w:val="24"/>
        </w:rPr>
        <w:t>ском учете учреждения обособленно от иных объектов учета.</w:t>
      </w:r>
    </w:p>
    <w:p w14:paraId="05FD00DA" w14:textId="77777777" w:rsidR="00350D84" w:rsidRPr="0034282A" w:rsidRDefault="00350D84" w:rsidP="007B3EB6">
      <w:pPr>
        <w:pStyle w:val="3"/>
        <w:spacing w:after="0"/>
        <w:ind w:firstLine="539"/>
        <w:jc w:val="both"/>
        <w:rPr>
          <w:sz w:val="24"/>
          <w:szCs w:val="24"/>
        </w:rPr>
      </w:pPr>
      <w:r w:rsidRPr="0034282A">
        <w:rPr>
          <w:sz w:val="24"/>
          <w:szCs w:val="24"/>
        </w:rPr>
        <w:t>1.11. Основными задачами бухгалтерского учета являются:</w:t>
      </w:r>
      <w:r w:rsidR="007B3EB6" w:rsidRPr="0034282A">
        <w:rPr>
          <w:sz w:val="24"/>
          <w:szCs w:val="24"/>
        </w:rPr>
        <w:t xml:space="preserve"> </w:t>
      </w:r>
    </w:p>
    <w:p w14:paraId="56165BAC" w14:textId="77777777" w:rsidR="00350D84" w:rsidRPr="003B0937" w:rsidRDefault="0034282A" w:rsidP="0034282A">
      <w:pPr>
        <w:pStyle w:val="3"/>
        <w:spacing w:after="0"/>
        <w:ind w:firstLine="539"/>
        <w:jc w:val="both"/>
        <w:rPr>
          <w:spacing w:val="-2"/>
          <w:sz w:val="24"/>
          <w:szCs w:val="24"/>
        </w:rPr>
      </w:pPr>
      <w:r w:rsidRPr="0034282A">
        <w:rPr>
          <w:sz w:val="24"/>
          <w:szCs w:val="24"/>
        </w:rPr>
        <w:t xml:space="preserve">– </w:t>
      </w:r>
      <w:r w:rsidR="00350D84" w:rsidRPr="0034282A">
        <w:rPr>
          <w:sz w:val="24"/>
          <w:szCs w:val="24"/>
        </w:rPr>
        <w:t>формирование полной и достоверной информации о наличии государственного (м</w:t>
      </w:r>
      <w:r w:rsidR="00350D84" w:rsidRPr="0034282A">
        <w:rPr>
          <w:sz w:val="24"/>
          <w:szCs w:val="24"/>
        </w:rPr>
        <w:t>у</w:t>
      </w:r>
      <w:r w:rsidR="00350D84" w:rsidRPr="0034282A">
        <w:rPr>
          <w:sz w:val="24"/>
          <w:szCs w:val="24"/>
        </w:rPr>
        <w:t>ниципального) имущества, его использовании, о принятых учреждением обязательствах; п</w:t>
      </w:r>
      <w:r w:rsidR="00350D84" w:rsidRPr="0034282A">
        <w:rPr>
          <w:sz w:val="24"/>
          <w:szCs w:val="24"/>
        </w:rPr>
        <w:t>о</w:t>
      </w:r>
      <w:r w:rsidR="00350D84" w:rsidRPr="0034282A">
        <w:rPr>
          <w:sz w:val="24"/>
          <w:szCs w:val="24"/>
        </w:rPr>
        <w:t>лученных учреждением финансовых результатах и формирование бухгалтерской отчетн</w:t>
      </w:r>
      <w:r w:rsidR="00350D84" w:rsidRPr="0034282A">
        <w:rPr>
          <w:sz w:val="24"/>
          <w:szCs w:val="24"/>
        </w:rPr>
        <w:t>о</w:t>
      </w:r>
      <w:r w:rsidR="00350D84" w:rsidRPr="0034282A">
        <w:rPr>
          <w:sz w:val="24"/>
          <w:szCs w:val="24"/>
        </w:rPr>
        <w:t>сти, необходимой внутренним пользователям (руководителям, органу, осуществляющему фун</w:t>
      </w:r>
      <w:r w:rsidR="00350D84" w:rsidRPr="0034282A">
        <w:rPr>
          <w:sz w:val="24"/>
          <w:szCs w:val="24"/>
        </w:rPr>
        <w:t>к</w:t>
      </w:r>
      <w:r w:rsidR="00350D84" w:rsidRPr="0034282A">
        <w:rPr>
          <w:sz w:val="24"/>
          <w:szCs w:val="24"/>
        </w:rPr>
        <w:t>ции учредителя, собственнику имущества, участникам бюджетного процесса, осуществля</w:t>
      </w:r>
      <w:r w:rsidR="00350D84" w:rsidRPr="0034282A">
        <w:rPr>
          <w:sz w:val="24"/>
          <w:szCs w:val="24"/>
        </w:rPr>
        <w:t>ю</w:t>
      </w:r>
      <w:r w:rsidR="00350D84" w:rsidRPr="0034282A">
        <w:rPr>
          <w:sz w:val="24"/>
          <w:szCs w:val="24"/>
        </w:rPr>
        <w:t>щим в соответствии с бюджетным законодательством соответствующие полномочия), а та</w:t>
      </w:r>
      <w:r w:rsidR="00350D84" w:rsidRPr="0034282A">
        <w:rPr>
          <w:sz w:val="24"/>
          <w:szCs w:val="24"/>
        </w:rPr>
        <w:t>к</w:t>
      </w:r>
      <w:r w:rsidR="00350D84" w:rsidRPr="0034282A">
        <w:rPr>
          <w:sz w:val="24"/>
          <w:szCs w:val="24"/>
        </w:rPr>
        <w:t xml:space="preserve">же внешним пользователям </w:t>
      </w:r>
      <w:r w:rsidR="00350D84" w:rsidRPr="003B0937">
        <w:rPr>
          <w:spacing w:val="-2"/>
          <w:sz w:val="24"/>
          <w:szCs w:val="24"/>
        </w:rPr>
        <w:t>бухгалтерской отчетности (приобретателям (получателям) услуг (работ), социальных пособий, кредиторам и другим пользователям бухгалтерской отчетн</w:t>
      </w:r>
      <w:r w:rsidR="00350D84" w:rsidRPr="003B0937">
        <w:rPr>
          <w:spacing w:val="-2"/>
          <w:sz w:val="24"/>
          <w:szCs w:val="24"/>
        </w:rPr>
        <w:t>о</w:t>
      </w:r>
      <w:r w:rsidR="00350D84" w:rsidRPr="003B0937">
        <w:rPr>
          <w:spacing w:val="-2"/>
          <w:sz w:val="24"/>
          <w:szCs w:val="24"/>
        </w:rPr>
        <w:t>сти;</w:t>
      </w:r>
    </w:p>
    <w:p w14:paraId="32C7C355" w14:textId="77777777" w:rsidR="00350D84" w:rsidRPr="00D126A7" w:rsidRDefault="0034282A" w:rsidP="007B3EB6">
      <w:pPr>
        <w:pStyle w:val="3"/>
        <w:spacing w:after="0"/>
        <w:ind w:firstLine="539"/>
        <w:jc w:val="both"/>
        <w:rPr>
          <w:sz w:val="24"/>
          <w:szCs w:val="24"/>
        </w:rPr>
      </w:pPr>
      <w:r w:rsidRPr="0034282A">
        <w:rPr>
          <w:sz w:val="24"/>
          <w:szCs w:val="24"/>
        </w:rPr>
        <w:t xml:space="preserve">– </w:t>
      </w:r>
      <w:r w:rsidR="00350D84" w:rsidRPr="0034282A">
        <w:rPr>
          <w:sz w:val="24"/>
          <w:szCs w:val="24"/>
        </w:rPr>
        <w:t>предоставление информации, необходимой внутренним и внешним пользователям бухгалтерской отчетности для осуществления ими полномочий по внутреннему и внешнему финансовому контролю</w:t>
      </w:r>
      <w:r w:rsidR="00350D84" w:rsidRPr="00D126A7">
        <w:rPr>
          <w:sz w:val="24"/>
          <w:szCs w:val="24"/>
        </w:rPr>
        <w:t xml:space="preserve"> за соблюдением законодательства Российской Федерации при ос</w:t>
      </w:r>
      <w:r w:rsidR="00350D84" w:rsidRPr="00D126A7">
        <w:rPr>
          <w:sz w:val="24"/>
          <w:szCs w:val="24"/>
        </w:rPr>
        <w:t>у</w:t>
      </w:r>
      <w:r w:rsidR="00350D84" w:rsidRPr="00D126A7">
        <w:rPr>
          <w:sz w:val="24"/>
          <w:szCs w:val="24"/>
        </w:rPr>
        <w:t>ществлении учреждении хозяйственных операций и их целесообразностью, наличием и дв</w:t>
      </w:r>
      <w:r w:rsidR="00350D84" w:rsidRPr="00D126A7">
        <w:rPr>
          <w:sz w:val="24"/>
          <w:szCs w:val="24"/>
        </w:rPr>
        <w:t>и</w:t>
      </w:r>
      <w:r w:rsidR="00350D84" w:rsidRPr="00D126A7">
        <w:rPr>
          <w:sz w:val="24"/>
          <w:szCs w:val="24"/>
        </w:rPr>
        <w:t>жением имущества и обязательств, использованием материальных, трудовых и финансовых ресурсов в соответствии с утвержденными нормами и нормативами.</w:t>
      </w:r>
    </w:p>
    <w:p w14:paraId="349D524C" w14:textId="77777777" w:rsidR="00D46CD7" w:rsidRPr="001F37CA" w:rsidRDefault="00350D84" w:rsidP="007B3EB6">
      <w:pPr>
        <w:autoSpaceDE w:val="0"/>
        <w:autoSpaceDN w:val="0"/>
        <w:adjustRightInd w:val="0"/>
        <w:ind w:firstLine="539"/>
        <w:jc w:val="both"/>
        <w:rPr>
          <w:lang w:eastAsia="en-US"/>
        </w:rPr>
      </w:pPr>
      <w:r w:rsidRPr="001F37CA">
        <w:t>1.1</w:t>
      </w:r>
      <w:r>
        <w:t>2</w:t>
      </w:r>
      <w:r w:rsidR="008E64E9">
        <w:t xml:space="preserve">. </w:t>
      </w:r>
      <w:r w:rsidRPr="001F37CA">
        <w:rPr>
          <w:lang w:eastAsia="en-US"/>
        </w:rPr>
        <w:t>Субъект учета обеспечивает хранение документов учетной политики и других д</w:t>
      </w:r>
      <w:r w:rsidRPr="001F37CA">
        <w:rPr>
          <w:lang w:eastAsia="en-US"/>
        </w:rPr>
        <w:t>о</w:t>
      </w:r>
      <w:r w:rsidRPr="001F37CA">
        <w:rPr>
          <w:lang w:eastAsia="en-US"/>
        </w:rPr>
        <w:t>кументов, связанных с организацией и ведением бухгалтерского учета, не менее пяти лет п</w:t>
      </w:r>
      <w:r w:rsidRPr="001F37CA">
        <w:rPr>
          <w:lang w:eastAsia="en-US"/>
        </w:rPr>
        <w:t>о</w:t>
      </w:r>
      <w:r w:rsidRPr="001F37CA">
        <w:rPr>
          <w:lang w:eastAsia="en-US"/>
        </w:rPr>
        <w:t>сле года, в котором они использовались при ведении бухгалтерского учета и (или) для с</w:t>
      </w:r>
      <w:r w:rsidRPr="001F37CA">
        <w:rPr>
          <w:lang w:eastAsia="en-US"/>
        </w:rPr>
        <w:t>о</w:t>
      </w:r>
      <w:r w:rsidRPr="001F37CA">
        <w:rPr>
          <w:lang w:eastAsia="en-US"/>
        </w:rPr>
        <w:t>ставления бухгалтерской (финансовой) отчетности в последний раз (</w:t>
      </w:r>
      <w:r w:rsidR="007B3EB6">
        <w:rPr>
          <w:lang w:eastAsia="en-US"/>
        </w:rPr>
        <w:t xml:space="preserve">п. </w:t>
      </w:r>
      <w:r w:rsidRPr="001F37CA">
        <w:rPr>
          <w:lang w:eastAsia="en-US"/>
        </w:rPr>
        <w:t xml:space="preserve">6 </w:t>
      </w:r>
      <w:r>
        <w:rPr>
          <w:lang w:eastAsia="en-US"/>
        </w:rPr>
        <w:t xml:space="preserve">Приказа № </w:t>
      </w:r>
      <w:r w:rsidR="002461D4">
        <w:rPr>
          <w:lang w:eastAsia="en-US"/>
        </w:rPr>
        <w:t>121</w:t>
      </w:r>
      <w:r>
        <w:rPr>
          <w:lang w:eastAsia="en-US"/>
        </w:rPr>
        <w:t>н</w:t>
      </w:r>
      <w:r w:rsidRPr="001F37CA">
        <w:rPr>
          <w:lang w:eastAsia="en-US"/>
        </w:rPr>
        <w:t>).</w:t>
      </w:r>
    </w:p>
    <w:p w14:paraId="126AECDA" w14:textId="77777777" w:rsidR="00D46CD7" w:rsidRDefault="00D46CD7" w:rsidP="00D46CD7">
      <w:pPr>
        <w:rPr>
          <w:color w:val="000000"/>
        </w:rPr>
      </w:pPr>
      <w:r>
        <w:rPr>
          <w:color w:val="000000"/>
        </w:rPr>
        <w:t xml:space="preserve">         1.13</w:t>
      </w:r>
      <w:r w:rsidRPr="00F15B48">
        <w:rPr>
          <w:color w:val="000000"/>
        </w:rPr>
        <w:t xml:space="preserve"> Учреждение публикует основные положения учетной политики на своем офиц</w:t>
      </w:r>
      <w:r w:rsidRPr="00F15B48">
        <w:rPr>
          <w:color w:val="000000"/>
        </w:rPr>
        <w:t>и</w:t>
      </w:r>
      <w:r w:rsidRPr="00F15B48">
        <w:rPr>
          <w:color w:val="000000"/>
        </w:rPr>
        <w:t>альном сайте путем размещения копий документов учетной политики.</w:t>
      </w:r>
      <w:r w:rsidRPr="00F15B48">
        <w:br/>
      </w:r>
      <w:r w:rsidRPr="00F15B48">
        <w:rPr>
          <w:color w:val="000000"/>
        </w:rPr>
        <w:t>Основание: пункт 9 СГС «Учетная политика, оценочные значения и ошибки».</w:t>
      </w:r>
    </w:p>
    <w:p w14:paraId="2B0D265D" w14:textId="77777777" w:rsidR="00350D84" w:rsidRPr="00D126A7" w:rsidRDefault="00D46CD7" w:rsidP="00D46CD7">
      <w:r>
        <w:rPr>
          <w:color w:val="000000"/>
        </w:rPr>
        <w:lastRenderedPageBreak/>
        <w:t xml:space="preserve">       1.14.</w:t>
      </w:r>
      <w:r w:rsidRPr="00F15B48">
        <w:rPr>
          <w:color w:val="000000"/>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w:t>
      </w:r>
      <w:r w:rsidRPr="00F15B48">
        <w:rPr>
          <w:color w:val="000000"/>
        </w:rPr>
        <w:t>н</w:t>
      </w:r>
      <w:r w:rsidRPr="00F15B48">
        <w:rPr>
          <w:color w:val="000000"/>
        </w:rPr>
        <w:t>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w:t>
      </w:r>
      <w:r w:rsidRPr="00F15B48">
        <w:rPr>
          <w:color w:val="000000"/>
        </w:rPr>
        <w:t>о</w:t>
      </w:r>
      <w:r w:rsidRPr="00F15B48">
        <w:rPr>
          <w:color w:val="000000"/>
        </w:rPr>
        <w:t>го суждения оценивается существенность ошибок отчетного периода, выявленных после у</w:t>
      </w:r>
      <w:r w:rsidRPr="00F15B48">
        <w:rPr>
          <w:color w:val="000000"/>
        </w:rPr>
        <w:t>т</w:t>
      </w:r>
      <w:r w:rsidRPr="00F15B48">
        <w:rPr>
          <w:color w:val="000000"/>
        </w:rPr>
        <w:t>верждения отчетности, в целях принятия решения о раскрытии в Пояснениях к отче</w:t>
      </w:r>
      <w:r w:rsidRPr="00F15B48">
        <w:rPr>
          <w:color w:val="000000"/>
        </w:rPr>
        <w:t>т</w:t>
      </w:r>
      <w:r w:rsidRPr="00F15B48">
        <w:rPr>
          <w:color w:val="000000"/>
        </w:rPr>
        <w:t>ности информации о существенных ошибках.</w:t>
      </w:r>
      <w:r w:rsidRPr="00F15B48">
        <w:br/>
      </w:r>
      <w:r>
        <w:rPr>
          <w:color w:val="000000"/>
        </w:rPr>
        <w:t xml:space="preserve"> </w:t>
      </w:r>
    </w:p>
    <w:p w14:paraId="328575FC" w14:textId="77777777" w:rsidR="00D46CD7" w:rsidRDefault="00D46CD7" w:rsidP="008E64E9">
      <w:pPr>
        <w:pStyle w:val="3"/>
        <w:spacing w:after="0"/>
        <w:jc w:val="center"/>
        <w:rPr>
          <w:spacing w:val="7"/>
          <w:sz w:val="24"/>
          <w:szCs w:val="24"/>
        </w:rPr>
      </w:pPr>
    </w:p>
    <w:p w14:paraId="450C00DD" w14:textId="77777777" w:rsidR="00D46CD7" w:rsidRDefault="00D46CD7" w:rsidP="008E64E9">
      <w:pPr>
        <w:pStyle w:val="3"/>
        <w:spacing w:after="0"/>
        <w:jc w:val="center"/>
        <w:rPr>
          <w:spacing w:val="7"/>
          <w:sz w:val="24"/>
          <w:szCs w:val="24"/>
        </w:rPr>
      </w:pPr>
    </w:p>
    <w:p w14:paraId="788A0097" w14:textId="77777777" w:rsidR="00D46CD7" w:rsidRDefault="00D46CD7" w:rsidP="008E64E9">
      <w:pPr>
        <w:pStyle w:val="3"/>
        <w:spacing w:after="0"/>
        <w:jc w:val="center"/>
        <w:rPr>
          <w:spacing w:val="7"/>
          <w:sz w:val="24"/>
          <w:szCs w:val="24"/>
        </w:rPr>
      </w:pPr>
    </w:p>
    <w:p w14:paraId="614586AE" w14:textId="77777777" w:rsidR="00D46CD7" w:rsidRDefault="00D46CD7" w:rsidP="008E64E9">
      <w:pPr>
        <w:pStyle w:val="3"/>
        <w:spacing w:after="0"/>
        <w:jc w:val="center"/>
        <w:rPr>
          <w:spacing w:val="7"/>
          <w:sz w:val="24"/>
          <w:szCs w:val="24"/>
        </w:rPr>
      </w:pPr>
    </w:p>
    <w:p w14:paraId="434CBBB8" w14:textId="77777777" w:rsidR="00350D84" w:rsidRPr="00D126A7" w:rsidRDefault="00350D84" w:rsidP="008E64E9">
      <w:pPr>
        <w:pStyle w:val="3"/>
        <w:spacing w:after="0"/>
        <w:jc w:val="center"/>
        <w:rPr>
          <w:spacing w:val="7"/>
          <w:sz w:val="24"/>
          <w:szCs w:val="24"/>
        </w:rPr>
      </w:pPr>
      <w:r w:rsidRPr="00312893">
        <w:rPr>
          <w:spacing w:val="7"/>
          <w:sz w:val="24"/>
          <w:szCs w:val="24"/>
        </w:rPr>
        <w:t>2. ОРГАНИЗАЦИЯ УЧЕТНОЙ РАБОТЫ</w:t>
      </w:r>
    </w:p>
    <w:p w14:paraId="71CA5B01" w14:textId="77777777" w:rsidR="00350D84" w:rsidRPr="00D126A7" w:rsidRDefault="00350D84" w:rsidP="007B3EB6">
      <w:pPr>
        <w:pStyle w:val="3"/>
        <w:spacing w:after="0"/>
        <w:ind w:firstLine="539"/>
        <w:jc w:val="both"/>
        <w:rPr>
          <w:spacing w:val="7"/>
          <w:sz w:val="24"/>
          <w:szCs w:val="24"/>
        </w:rPr>
      </w:pPr>
    </w:p>
    <w:p w14:paraId="7B123B68" w14:textId="77777777" w:rsidR="00350D84" w:rsidRPr="00D126A7" w:rsidRDefault="00350D84" w:rsidP="007B3EB6">
      <w:pPr>
        <w:autoSpaceDE w:val="0"/>
        <w:autoSpaceDN w:val="0"/>
        <w:adjustRightInd w:val="0"/>
        <w:ind w:firstLine="539"/>
        <w:jc w:val="both"/>
      </w:pPr>
      <w:r w:rsidRPr="00D126A7">
        <w:t xml:space="preserve">2.1. </w:t>
      </w:r>
      <w:r>
        <w:rPr>
          <w:lang w:eastAsia="en-US"/>
        </w:rPr>
        <w:t>Документирование фактов хозяйственной жизни, ведение регистров бухгалтерск</w:t>
      </w:r>
      <w:r>
        <w:rPr>
          <w:lang w:eastAsia="en-US"/>
        </w:rPr>
        <w:t>о</w:t>
      </w:r>
      <w:r>
        <w:rPr>
          <w:lang w:eastAsia="en-US"/>
        </w:rPr>
        <w:t xml:space="preserve">го учета осуществляется на русском языке </w:t>
      </w:r>
      <w:r w:rsidRPr="00D126A7">
        <w:t>(</w:t>
      </w:r>
      <w:r w:rsidR="007B3EB6">
        <w:t xml:space="preserve">п. </w:t>
      </w:r>
      <w:r w:rsidRPr="00D126A7">
        <w:t xml:space="preserve">13 Приказа № </w:t>
      </w:r>
      <w:r w:rsidR="002461D4">
        <w:t>121</w:t>
      </w:r>
      <w:r w:rsidRPr="00D126A7">
        <w:t>н</w:t>
      </w:r>
      <w:r>
        <w:t xml:space="preserve">, </w:t>
      </w:r>
      <w:r w:rsidR="007B3EB6">
        <w:t xml:space="preserve">п. </w:t>
      </w:r>
      <w:r>
        <w:t>31 СГС «Концептуальные основы»</w:t>
      </w:r>
      <w:r w:rsidRPr="00D126A7">
        <w:t>). Стоимость объектов учета, выраженная в иностранной валюте, подлежит пересч</w:t>
      </w:r>
      <w:r w:rsidRPr="00D126A7">
        <w:t>е</w:t>
      </w:r>
      <w:r w:rsidRPr="00D126A7">
        <w:t>ту в валюту Российской Федерации.</w:t>
      </w:r>
    </w:p>
    <w:p w14:paraId="057E0357" w14:textId="77777777" w:rsidR="00350D84" w:rsidRPr="00D126A7" w:rsidRDefault="00350D84" w:rsidP="007B3EB6">
      <w:pPr>
        <w:pStyle w:val="3"/>
        <w:spacing w:after="0"/>
        <w:ind w:firstLine="539"/>
        <w:jc w:val="both"/>
        <w:rPr>
          <w:sz w:val="24"/>
          <w:szCs w:val="24"/>
        </w:rPr>
      </w:pPr>
      <w:r w:rsidRPr="00D126A7">
        <w:rPr>
          <w:sz w:val="24"/>
          <w:szCs w:val="24"/>
        </w:rPr>
        <w:t>2.2. Бухгалтерский учет ведется</w:t>
      </w:r>
      <w:r w:rsidR="007B3EB6">
        <w:rPr>
          <w:sz w:val="24"/>
          <w:szCs w:val="24"/>
        </w:rPr>
        <w:t xml:space="preserve"> </w:t>
      </w:r>
      <w:r w:rsidRPr="00D126A7">
        <w:rPr>
          <w:sz w:val="24"/>
          <w:szCs w:val="24"/>
        </w:rPr>
        <w:t>непрерывно с момента</w:t>
      </w:r>
      <w:r w:rsidR="007B3EB6">
        <w:rPr>
          <w:sz w:val="24"/>
          <w:szCs w:val="24"/>
        </w:rPr>
        <w:t xml:space="preserve"> </w:t>
      </w:r>
      <w:r w:rsidRPr="00D126A7">
        <w:rPr>
          <w:sz w:val="24"/>
          <w:szCs w:val="24"/>
        </w:rPr>
        <w:t>регистрации его в качестве юридического лица до реорганизации или ликвидации в порядке, установленном законод</w:t>
      </w:r>
      <w:r w:rsidRPr="00D126A7">
        <w:rPr>
          <w:sz w:val="24"/>
          <w:szCs w:val="24"/>
        </w:rPr>
        <w:t>а</w:t>
      </w:r>
      <w:r w:rsidRPr="00D126A7">
        <w:rPr>
          <w:sz w:val="24"/>
          <w:szCs w:val="24"/>
        </w:rPr>
        <w:t>тельством Российской Федерации. Учреждение ведет бухгалтерский учет имущества, обяз</w:t>
      </w:r>
      <w:r w:rsidRPr="00D126A7">
        <w:rPr>
          <w:sz w:val="24"/>
          <w:szCs w:val="24"/>
        </w:rPr>
        <w:t>а</w:t>
      </w:r>
      <w:r w:rsidRPr="00D126A7">
        <w:rPr>
          <w:sz w:val="24"/>
          <w:szCs w:val="24"/>
        </w:rPr>
        <w:t>тельств и хозяйственных операций путем двойной записи на взаимосвязанных счетах бу</w:t>
      </w:r>
      <w:r w:rsidRPr="00D126A7">
        <w:rPr>
          <w:sz w:val="24"/>
          <w:szCs w:val="24"/>
        </w:rPr>
        <w:t>х</w:t>
      </w:r>
      <w:r w:rsidRPr="00D126A7">
        <w:rPr>
          <w:sz w:val="24"/>
          <w:szCs w:val="24"/>
        </w:rPr>
        <w:t>галтерского учета, включенных в рабочий план счетов бухгалтерского учета. Данные анал</w:t>
      </w:r>
      <w:r w:rsidRPr="00D126A7">
        <w:rPr>
          <w:sz w:val="24"/>
          <w:szCs w:val="24"/>
        </w:rPr>
        <w:t>и</w:t>
      </w:r>
      <w:r w:rsidRPr="00D126A7">
        <w:rPr>
          <w:sz w:val="24"/>
          <w:szCs w:val="24"/>
        </w:rPr>
        <w:t xml:space="preserve">тического учета должны соответствовать оборотам и остаткам по счетам синтетического учета. Все хозяйственные операции и результаты инвентаризации подлежат своевременной регистрации на счетах бухгалтерского учета без каких-либо пропусков или изъятий. </w:t>
      </w:r>
    </w:p>
    <w:p w14:paraId="4E52CC23" w14:textId="77777777" w:rsidR="00350D84" w:rsidRPr="00D126A7" w:rsidRDefault="00350D84" w:rsidP="007B3EB6">
      <w:pPr>
        <w:pStyle w:val="3"/>
        <w:spacing w:after="0"/>
        <w:ind w:firstLine="539"/>
        <w:jc w:val="both"/>
        <w:rPr>
          <w:sz w:val="24"/>
          <w:szCs w:val="24"/>
        </w:rPr>
      </w:pPr>
      <w:r w:rsidRPr="00D126A7">
        <w:rPr>
          <w:sz w:val="24"/>
          <w:szCs w:val="24"/>
        </w:rPr>
        <w:t>2.3</w:t>
      </w:r>
      <w:r w:rsidR="008E64E9">
        <w:rPr>
          <w:sz w:val="24"/>
          <w:szCs w:val="24"/>
        </w:rPr>
        <w:t>.</w:t>
      </w:r>
      <w:r w:rsidRPr="00D126A7">
        <w:rPr>
          <w:sz w:val="24"/>
          <w:szCs w:val="24"/>
        </w:rPr>
        <w:t xml:space="preserve"> При организации бухгалтерского учета учреждение обязано соблюдать следующие требования (</w:t>
      </w:r>
      <w:r w:rsidR="007B3EB6">
        <w:rPr>
          <w:sz w:val="24"/>
          <w:szCs w:val="24"/>
        </w:rPr>
        <w:t xml:space="preserve">п. </w:t>
      </w:r>
      <w:r>
        <w:rPr>
          <w:sz w:val="24"/>
          <w:szCs w:val="24"/>
        </w:rPr>
        <w:t xml:space="preserve">16 СГС «Концептуальные основы», </w:t>
      </w:r>
      <w:r w:rsidR="007B3EB6">
        <w:rPr>
          <w:sz w:val="24"/>
          <w:szCs w:val="24"/>
        </w:rPr>
        <w:t xml:space="preserve">п. </w:t>
      </w:r>
      <w:r w:rsidRPr="00D126A7">
        <w:rPr>
          <w:sz w:val="24"/>
          <w:szCs w:val="24"/>
        </w:rPr>
        <w:t xml:space="preserve">3 Приказа № </w:t>
      </w:r>
      <w:r w:rsidR="002461D4">
        <w:rPr>
          <w:sz w:val="24"/>
          <w:szCs w:val="24"/>
        </w:rPr>
        <w:t>121</w:t>
      </w:r>
      <w:r w:rsidRPr="00D126A7">
        <w:rPr>
          <w:sz w:val="24"/>
          <w:szCs w:val="24"/>
        </w:rPr>
        <w:t>н):</w:t>
      </w:r>
    </w:p>
    <w:p w14:paraId="596E4902" w14:textId="77777777" w:rsidR="00350D84" w:rsidRDefault="0034282A" w:rsidP="007B3EB6">
      <w:pPr>
        <w:autoSpaceDE w:val="0"/>
        <w:autoSpaceDN w:val="0"/>
        <w:adjustRightInd w:val="0"/>
        <w:ind w:firstLine="539"/>
        <w:jc w:val="both"/>
        <w:outlineLvl w:val="1"/>
        <w:rPr>
          <w:lang w:eastAsia="en-US"/>
        </w:rPr>
      </w:pPr>
      <w:r w:rsidRPr="00D126A7">
        <w:t xml:space="preserve">– </w:t>
      </w:r>
      <w:r w:rsidR="00350D84" w:rsidRPr="00D126A7">
        <w:t xml:space="preserve">бухгалтерский учет ведется методом начисления, согласно которому результаты </w:t>
      </w:r>
      <w:r w:rsidR="00350D84" w:rsidRPr="00D126A7">
        <w:rPr>
          <w:lang w:eastAsia="en-US"/>
        </w:rPr>
        <w:t>оп</w:t>
      </w:r>
      <w:r w:rsidR="00350D84" w:rsidRPr="00D126A7">
        <w:rPr>
          <w:lang w:eastAsia="en-US"/>
        </w:rPr>
        <w:t>е</w:t>
      </w:r>
      <w:r w:rsidR="00350D84" w:rsidRPr="00D126A7">
        <w:rPr>
          <w:lang w:eastAsia="en-US"/>
        </w:rPr>
        <w:t>раций признаются по факту их совершения, независимо от того, когда получены или выпл</w:t>
      </w:r>
      <w:r w:rsidR="00350D84" w:rsidRPr="00D126A7">
        <w:rPr>
          <w:lang w:eastAsia="en-US"/>
        </w:rPr>
        <w:t>а</w:t>
      </w:r>
      <w:r w:rsidR="00350D84" w:rsidRPr="00D126A7">
        <w:rPr>
          <w:lang w:eastAsia="en-US"/>
        </w:rPr>
        <w:t>чены денежные средства (или их эквиваленты) при расчетах, связанных с осуществлением указанных операций;</w:t>
      </w:r>
    </w:p>
    <w:p w14:paraId="76F3B9F3"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принцип равномерности признания доходов и расходов и допущения временной о</w:t>
      </w:r>
      <w:r w:rsidR="00350D84">
        <w:rPr>
          <w:lang w:eastAsia="en-US"/>
        </w:rPr>
        <w:t>п</w:t>
      </w:r>
      <w:r w:rsidR="00350D84">
        <w:rPr>
          <w:lang w:eastAsia="en-US"/>
        </w:rPr>
        <w:t>ределенности фактов хозяйственной жизни;</w:t>
      </w:r>
    </w:p>
    <w:p w14:paraId="7F319283" w14:textId="77777777" w:rsidR="00350D84" w:rsidRPr="00D126A7" w:rsidRDefault="0034282A" w:rsidP="007B3EB6">
      <w:pPr>
        <w:autoSpaceDE w:val="0"/>
        <w:autoSpaceDN w:val="0"/>
        <w:adjustRightInd w:val="0"/>
        <w:ind w:firstLine="539"/>
        <w:jc w:val="both"/>
      </w:pPr>
      <w:r w:rsidRPr="00D126A7">
        <w:t xml:space="preserve">– </w:t>
      </w:r>
      <w:r w:rsidR="00350D84" w:rsidRPr="00D126A7">
        <w:t>данные бухгалтерского учета и сформированная на их основе отчетность субъектов учета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w:t>
      </w:r>
      <w:r w:rsidR="00350D84" w:rsidRPr="00D126A7">
        <w:t>е</w:t>
      </w:r>
      <w:r w:rsidR="00350D84" w:rsidRPr="00D126A7">
        <w:t>зультаты деятельности учреждения и имели место в период между отчетной датой и датой подписания бухгалтерской (финансовой) отчетности (далее</w:t>
      </w:r>
      <w:r w:rsidR="007B3EB6">
        <w:t xml:space="preserve"> – </w:t>
      </w:r>
      <w:r w:rsidR="00350D84" w:rsidRPr="00D126A7">
        <w:t>событие после отчетной даты);</w:t>
      </w:r>
    </w:p>
    <w:p w14:paraId="2BCEB9E1" w14:textId="77777777" w:rsidR="00350D84" w:rsidRPr="00D126A7" w:rsidRDefault="0034282A" w:rsidP="007B3EB6">
      <w:pPr>
        <w:autoSpaceDE w:val="0"/>
        <w:autoSpaceDN w:val="0"/>
        <w:adjustRightInd w:val="0"/>
        <w:ind w:firstLine="539"/>
        <w:jc w:val="both"/>
      </w:pPr>
      <w:r w:rsidRPr="00D126A7">
        <w:t xml:space="preserve">– </w:t>
      </w:r>
      <w:r w:rsidR="00350D84" w:rsidRPr="00D126A7">
        <w:t>в случае, если для соблюдения сроков представления бухгалтерской (финансовой) о</w:t>
      </w:r>
      <w:r w:rsidR="00350D84" w:rsidRPr="00D126A7">
        <w:t>т</w:t>
      </w:r>
      <w:r w:rsidR="00350D84" w:rsidRPr="00D126A7">
        <w:t>четности и (или) в связи с поздним поступлением первичных учетных документов информ</w:t>
      </w:r>
      <w:r w:rsidR="00350D84" w:rsidRPr="00D126A7">
        <w:t>а</w:t>
      </w:r>
      <w:r w:rsidR="00350D84" w:rsidRPr="00D126A7">
        <w:t>ция о событии после отчетной даты не используется при формировании показателей бухга</w:t>
      </w:r>
      <w:r w:rsidR="00350D84" w:rsidRPr="00D126A7">
        <w:t>л</w:t>
      </w:r>
      <w:r w:rsidR="00350D84" w:rsidRPr="00D126A7">
        <w:t>терской (финансовой) отчетности, информация об указанном событии и его оценке в дене</w:t>
      </w:r>
      <w:r w:rsidR="00350D84" w:rsidRPr="00D126A7">
        <w:t>ж</w:t>
      </w:r>
      <w:r w:rsidR="00350D84" w:rsidRPr="00D126A7">
        <w:t>ном выражении раскрывается в бухгалтерской (финансовой) отчетности (текстовой части пояснительной записки);</w:t>
      </w:r>
    </w:p>
    <w:p w14:paraId="34BDC42E" w14:textId="77777777" w:rsidR="00350D84" w:rsidRPr="00D126A7" w:rsidRDefault="0034282A"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информация в денежном выражении о состоянии активов, обязательств, иного им</w:t>
      </w:r>
      <w:r w:rsidR="00350D84" w:rsidRPr="00D126A7">
        <w:rPr>
          <w:rFonts w:ascii="Times New Roman" w:hAnsi="Times New Roman"/>
          <w:sz w:val="24"/>
          <w:szCs w:val="24"/>
        </w:rPr>
        <w:t>у</w:t>
      </w:r>
      <w:r w:rsidR="00350D84" w:rsidRPr="00D126A7">
        <w:rPr>
          <w:rFonts w:ascii="Times New Roman" w:hAnsi="Times New Roman"/>
          <w:sz w:val="24"/>
          <w:szCs w:val="24"/>
        </w:rPr>
        <w:t>щества, об операциях, их изменяющих, и финансовых результатах указанных операций (д</w:t>
      </w:r>
      <w:r w:rsidR="00350D84" w:rsidRPr="00D126A7">
        <w:rPr>
          <w:rFonts w:ascii="Times New Roman" w:hAnsi="Times New Roman"/>
          <w:sz w:val="24"/>
          <w:szCs w:val="24"/>
        </w:rPr>
        <w:t>о</w:t>
      </w:r>
      <w:r w:rsidR="00350D84" w:rsidRPr="00D126A7">
        <w:rPr>
          <w:rFonts w:ascii="Times New Roman" w:hAnsi="Times New Roman"/>
          <w:sz w:val="24"/>
          <w:szCs w:val="24"/>
        </w:rPr>
        <w:t>ходах, расходах, источниках финансирования деятельности экономического субъекта), отр</w:t>
      </w:r>
      <w:r w:rsidR="00350D84" w:rsidRPr="00D126A7">
        <w:rPr>
          <w:rFonts w:ascii="Times New Roman" w:hAnsi="Times New Roman"/>
          <w:sz w:val="24"/>
          <w:szCs w:val="24"/>
        </w:rPr>
        <w:t>а</w:t>
      </w:r>
      <w:r w:rsidR="00350D84" w:rsidRPr="00D126A7">
        <w:rPr>
          <w:rFonts w:ascii="Times New Roman" w:hAnsi="Times New Roman"/>
          <w:sz w:val="24"/>
          <w:szCs w:val="24"/>
        </w:rPr>
        <w:t>жаемая на соответствующих счетах, в том числе на забалансовых, рабочего плана счетов, должна быть полной с учетом существенности ее влияния на экономические (финансовые) решения учредителей учреждения (заинтересованных пользователей информации) и сущес</w:t>
      </w:r>
      <w:r w:rsidR="00350D84" w:rsidRPr="00D126A7">
        <w:rPr>
          <w:rFonts w:ascii="Times New Roman" w:hAnsi="Times New Roman"/>
          <w:sz w:val="24"/>
          <w:szCs w:val="24"/>
        </w:rPr>
        <w:t>т</w:t>
      </w:r>
      <w:r w:rsidR="00350D84" w:rsidRPr="00D126A7">
        <w:rPr>
          <w:rFonts w:ascii="Times New Roman" w:hAnsi="Times New Roman"/>
          <w:sz w:val="24"/>
          <w:szCs w:val="24"/>
        </w:rPr>
        <w:t>венности затрат на ее формирование;</w:t>
      </w:r>
    </w:p>
    <w:p w14:paraId="6F1BF193" w14:textId="77777777" w:rsidR="00350D84" w:rsidRPr="00D126A7" w:rsidRDefault="0034282A" w:rsidP="007B3EB6">
      <w:pPr>
        <w:autoSpaceDE w:val="0"/>
        <w:autoSpaceDN w:val="0"/>
        <w:adjustRightInd w:val="0"/>
        <w:ind w:firstLine="539"/>
        <w:jc w:val="both"/>
        <w:outlineLvl w:val="1"/>
        <w:rPr>
          <w:lang w:eastAsia="en-US"/>
        </w:rPr>
      </w:pPr>
      <w:r w:rsidRPr="00D126A7">
        <w:lastRenderedPageBreak/>
        <w:t xml:space="preserve">– </w:t>
      </w:r>
      <w:r w:rsidR="00350D84" w:rsidRPr="00D126A7">
        <w:rPr>
          <w:lang w:eastAsia="en-US"/>
        </w:rPr>
        <w:t>информация об имуществе, обязательствах и операциях, их изменяющих, а также о результатах исполнения хозяйственной деятельности, формируется учреждением</w:t>
      </w:r>
      <w:r w:rsidR="007B3EB6">
        <w:rPr>
          <w:lang w:eastAsia="en-US"/>
        </w:rPr>
        <w:t xml:space="preserve"> </w:t>
      </w:r>
      <w:r w:rsidR="00350D84" w:rsidRPr="00D126A7">
        <w:rPr>
          <w:lang w:eastAsia="en-US"/>
        </w:rPr>
        <w:t>на соотве</w:t>
      </w:r>
      <w:r w:rsidR="00350D84" w:rsidRPr="00D126A7">
        <w:rPr>
          <w:lang w:eastAsia="en-US"/>
        </w:rPr>
        <w:t>т</w:t>
      </w:r>
      <w:r w:rsidR="00350D84" w:rsidRPr="00D126A7">
        <w:rPr>
          <w:lang w:eastAsia="en-US"/>
        </w:rPr>
        <w:t>ствующих счетах бухгалтерского учета с обеспечением аналитического учета (аналит</w:t>
      </w:r>
      <w:r w:rsidR="00350D84" w:rsidRPr="00D126A7">
        <w:rPr>
          <w:lang w:eastAsia="en-US"/>
        </w:rPr>
        <w:t>и</w:t>
      </w:r>
      <w:r w:rsidR="00350D84" w:rsidRPr="00D126A7">
        <w:rPr>
          <w:lang w:eastAsia="en-US"/>
        </w:rPr>
        <w:t>ки), в объеме показателей, предусмотренных для представления внешним пользователям с</w:t>
      </w:r>
      <w:r w:rsidR="00350D84" w:rsidRPr="00D126A7">
        <w:rPr>
          <w:lang w:eastAsia="en-US"/>
        </w:rPr>
        <w:t>о</w:t>
      </w:r>
      <w:r w:rsidR="00350D84" w:rsidRPr="00D126A7">
        <w:rPr>
          <w:lang w:eastAsia="en-US"/>
        </w:rPr>
        <w:t>гласно законодательству Российской Федерации;</w:t>
      </w:r>
    </w:p>
    <w:p w14:paraId="1E0F7E94" w14:textId="77777777" w:rsidR="00350D84" w:rsidRPr="00D126A7"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рабочий план счетов, а также требования к структуре аналитического учета, утве</w:t>
      </w:r>
      <w:r w:rsidR="00350D84" w:rsidRPr="00D126A7">
        <w:rPr>
          <w:lang w:eastAsia="en-US"/>
        </w:rPr>
        <w:t>р</w:t>
      </w:r>
      <w:r w:rsidR="00350D84" w:rsidRPr="00D126A7">
        <w:rPr>
          <w:lang w:eastAsia="en-US"/>
        </w:rPr>
        <w:t>жденные в рамках формирования настоящей учетной политики, применяются непрерывно и изменяются при условии обеспечения сопоставимости показателей бухгалтерского учета и отчетности за отчетный, текущий и очередной финансовый годы (очередной финансовый год и плановый период);</w:t>
      </w:r>
    </w:p>
    <w:p w14:paraId="5377B614" w14:textId="77777777" w:rsidR="00350D84" w:rsidRPr="00D126A7"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в бухгалтерском учете подлежит отражению информация, не содержащая существе</w:t>
      </w:r>
      <w:r w:rsidR="00350D84" w:rsidRPr="00D126A7">
        <w:rPr>
          <w:lang w:eastAsia="en-US"/>
        </w:rPr>
        <w:t>н</w:t>
      </w:r>
      <w:r w:rsidR="00350D84" w:rsidRPr="00D126A7">
        <w:rPr>
          <w:lang w:eastAsia="en-US"/>
        </w:rPr>
        <w:t>ных ошибок и искажений, позволяющая ее пользователям положиться на нее, как на правд</w:t>
      </w:r>
      <w:r w:rsidR="00350D84" w:rsidRPr="00D126A7">
        <w:rPr>
          <w:lang w:eastAsia="en-US"/>
        </w:rPr>
        <w:t>и</w:t>
      </w:r>
      <w:r w:rsidR="008E64E9">
        <w:rPr>
          <w:lang w:eastAsia="en-US"/>
        </w:rPr>
        <w:t>вую;</w:t>
      </w:r>
    </w:p>
    <w:p w14:paraId="3290ED97" w14:textId="77777777" w:rsidR="00350D84" w:rsidRPr="00D126A7"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имущество, являющееся собственностью учредителя, учитывается учреждением об</w:t>
      </w:r>
      <w:r w:rsidR="00350D84" w:rsidRPr="00D126A7">
        <w:rPr>
          <w:lang w:eastAsia="en-US"/>
        </w:rPr>
        <w:t>о</w:t>
      </w:r>
      <w:r w:rsidR="00350D84" w:rsidRPr="00D126A7">
        <w:rPr>
          <w:lang w:eastAsia="en-US"/>
        </w:rPr>
        <w:t>собленно от иного имущества, находящегося у данного учреждения в пользовании (управл</w:t>
      </w:r>
      <w:r w:rsidR="00350D84" w:rsidRPr="00D126A7">
        <w:rPr>
          <w:lang w:eastAsia="en-US"/>
        </w:rPr>
        <w:t>е</w:t>
      </w:r>
      <w:r w:rsidR="00350D84" w:rsidRPr="00D126A7">
        <w:rPr>
          <w:lang w:eastAsia="en-US"/>
        </w:rPr>
        <w:t>нии, на хранение);</w:t>
      </w:r>
    </w:p>
    <w:p w14:paraId="7CF788E7" w14:textId="77777777" w:rsidR="00350D84" w:rsidRDefault="0034282A" w:rsidP="007B3EB6">
      <w:pPr>
        <w:autoSpaceDE w:val="0"/>
        <w:autoSpaceDN w:val="0"/>
        <w:adjustRightInd w:val="0"/>
        <w:ind w:firstLine="539"/>
        <w:jc w:val="both"/>
        <w:outlineLvl w:val="1"/>
        <w:rPr>
          <w:lang w:eastAsia="en-US"/>
        </w:rPr>
      </w:pPr>
      <w:r w:rsidRPr="00D126A7">
        <w:t xml:space="preserve">– </w:t>
      </w:r>
      <w:r w:rsidR="00350D84" w:rsidRPr="00D126A7">
        <w:rPr>
          <w:lang w:eastAsia="en-US"/>
        </w:rPr>
        <w:t>обязательства, по которым учреждение отвечает имуществом, находящимся у него на праве оперативного управления, а также указанное имущество учитываются в бухгалтерском учете учреждений обособленно от иных объектов учета.</w:t>
      </w:r>
    </w:p>
    <w:p w14:paraId="3F4BF7F6" w14:textId="77777777" w:rsidR="00350D84" w:rsidRDefault="00350D84" w:rsidP="007B3EB6">
      <w:pPr>
        <w:autoSpaceDE w:val="0"/>
        <w:autoSpaceDN w:val="0"/>
        <w:adjustRightInd w:val="0"/>
        <w:ind w:firstLine="539"/>
        <w:jc w:val="both"/>
        <w:rPr>
          <w:lang w:eastAsia="en-US"/>
        </w:rPr>
      </w:pPr>
      <w:r>
        <w:rPr>
          <w:lang w:eastAsia="en-US"/>
        </w:rPr>
        <w:t>2.4</w:t>
      </w:r>
      <w:r w:rsidR="0034282A">
        <w:rPr>
          <w:lang w:eastAsia="en-US"/>
        </w:rPr>
        <w:t>.</w:t>
      </w:r>
      <w:r w:rsidR="003B0937">
        <w:rPr>
          <w:lang w:eastAsia="en-US"/>
        </w:rPr>
        <w:t xml:space="preserve"> В </w:t>
      </w:r>
      <w:r>
        <w:rPr>
          <w:lang w:eastAsia="en-US"/>
        </w:rPr>
        <w:t>бухгалтерском учете подлежит отражению информация, не содержащая сущес</w:t>
      </w:r>
      <w:r>
        <w:rPr>
          <w:lang w:eastAsia="en-US"/>
        </w:rPr>
        <w:t>т</w:t>
      </w:r>
      <w:r>
        <w:rPr>
          <w:lang w:eastAsia="en-US"/>
        </w:rPr>
        <w:t>венных ошибок и искажений, позволяющая ее пользователям положиться на нее, как на до</w:t>
      </w:r>
      <w:r>
        <w:rPr>
          <w:lang w:eastAsia="en-US"/>
        </w:rPr>
        <w:t>с</w:t>
      </w:r>
      <w:r>
        <w:rPr>
          <w:lang w:eastAsia="en-US"/>
        </w:rPr>
        <w:t>товерную (</w:t>
      </w:r>
      <w:r w:rsidR="007B3EB6">
        <w:rPr>
          <w:lang w:eastAsia="en-US"/>
        </w:rPr>
        <w:t xml:space="preserve">п. </w:t>
      </w:r>
      <w:r>
        <w:rPr>
          <w:lang w:eastAsia="en-US"/>
        </w:rPr>
        <w:t>17 СГС «Концептуальные осн</w:t>
      </w:r>
      <w:r>
        <w:rPr>
          <w:lang w:eastAsia="en-US"/>
        </w:rPr>
        <w:t>о</w:t>
      </w:r>
      <w:r>
        <w:rPr>
          <w:lang w:eastAsia="en-US"/>
        </w:rPr>
        <w:t xml:space="preserve">вы»). </w:t>
      </w:r>
    </w:p>
    <w:p w14:paraId="60745D86" w14:textId="77777777" w:rsidR="00350D84" w:rsidRDefault="00350D84" w:rsidP="007B3EB6">
      <w:pPr>
        <w:autoSpaceDE w:val="0"/>
        <w:autoSpaceDN w:val="0"/>
        <w:adjustRightInd w:val="0"/>
        <w:ind w:firstLine="539"/>
        <w:jc w:val="both"/>
        <w:rPr>
          <w:lang w:eastAsia="en-US"/>
        </w:rPr>
      </w:pPr>
      <w:r>
        <w:rPr>
          <w:lang w:eastAsia="en-US"/>
        </w:rPr>
        <w:t>Критерий существенности определяется в размере 10 процентов любого показателя бухгалтерской (финансовой) отчетности.</w:t>
      </w:r>
    </w:p>
    <w:p w14:paraId="6B34D09E" w14:textId="77777777" w:rsidR="00350D84" w:rsidRPr="00D126A7" w:rsidRDefault="00350D84" w:rsidP="007B3EB6">
      <w:pPr>
        <w:autoSpaceDE w:val="0"/>
        <w:autoSpaceDN w:val="0"/>
        <w:adjustRightInd w:val="0"/>
        <w:ind w:firstLine="539"/>
        <w:jc w:val="both"/>
        <w:rPr>
          <w:lang w:eastAsia="en-US"/>
        </w:rPr>
      </w:pPr>
      <w:r w:rsidRPr="00D126A7">
        <w:t>2.</w:t>
      </w:r>
      <w:r>
        <w:t>5</w:t>
      </w:r>
      <w:r w:rsidR="0034282A">
        <w:t>.</w:t>
      </w:r>
      <w:r w:rsidR="008E64E9">
        <w:t xml:space="preserve"> </w:t>
      </w:r>
      <w:r w:rsidRPr="00D126A7">
        <w:rPr>
          <w:lang w:eastAsia="en-US"/>
        </w:rPr>
        <w:t xml:space="preserve">Бухгалтерский учет доходов и расходов ведется отдельно по всем субсидиям и иным источникам целевого финансирования, в том числе и по платным услугам. </w:t>
      </w:r>
    </w:p>
    <w:p w14:paraId="64342FAA" w14:textId="77777777" w:rsidR="00350D84" w:rsidRPr="00D126A7" w:rsidRDefault="00350D84" w:rsidP="007B3EB6">
      <w:pPr>
        <w:autoSpaceDE w:val="0"/>
        <w:autoSpaceDN w:val="0"/>
        <w:adjustRightInd w:val="0"/>
        <w:ind w:firstLine="539"/>
        <w:jc w:val="both"/>
        <w:outlineLvl w:val="0"/>
      </w:pPr>
      <w:r w:rsidRPr="00D126A7">
        <w:t>2.</w:t>
      </w:r>
      <w:r>
        <w:t>6</w:t>
      </w:r>
      <w:r w:rsidR="0034282A">
        <w:t>.</w:t>
      </w:r>
      <w:r w:rsidRPr="00D126A7">
        <w:t xml:space="preserve"> Учет публичных обязательств осуществляется в соответствии с требованиями П</w:t>
      </w:r>
      <w:r w:rsidRPr="00D126A7">
        <w:t>о</w:t>
      </w:r>
      <w:r w:rsidRPr="00D126A7">
        <w:t xml:space="preserve">становления Правительство </w:t>
      </w:r>
      <w:r w:rsidR="003B0937">
        <w:t>РФ</w:t>
      </w:r>
      <w:r w:rsidRPr="00D126A7">
        <w:t xml:space="preserve"> от 02.08.2010</w:t>
      </w:r>
      <w:r w:rsidR="007B3EB6">
        <w:t xml:space="preserve"> </w:t>
      </w:r>
      <w:r w:rsidRPr="00D126A7">
        <w:t>№ 590 (далее – Правила № 590). Под публи</w:t>
      </w:r>
      <w:r w:rsidRPr="00D126A7">
        <w:t>ч</w:t>
      </w:r>
      <w:r w:rsidRPr="00D126A7">
        <w:t>ными обязательствами понимаются публичные обязательства Росси</w:t>
      </w:r>
      <w:r w:rsidRPr="00D126A7">
        <w:t>й</w:t>
      </w:r>
      <w:r w:rsidRPr="00D126A7">
        <w:t>ской Федерации перед физическим лицом, подлежащие исполнению учреждением от имени фед</w:t>
      </w:r>
      <w:r w:rsidRPr="00D126A7">
        <w:t>е</w:t>
      </w:r>
      <w:r w:rsidRPr="00D126A7">
        <w:t>рального органа государственной власти (государственного органа) в денежной форме в установленном зак</w:t>
      </w:r>
      <w:r w:rsidRPr="00D126A7">
        <w:t>о</w:t>
      </w:r>
      <w:r w:rsidRPr="00D126A7">
        <w:t>ном, иным нормативным правовым актом размере или имеющие установленный порядок и</w:t>
      </w:r>
      <w:r w:rsidRPr="00D126A7">
        <w:t>н</w:t>
      </w:r>
      <w:r w:rsidRPr="00D126A7">
        <w:t>дексации и не подлежащие включению в нормативные затраты на ок</w:t>
      </w:r>
      <w:r w:rsidRPr="00D126A7">
        <w:t>а</w:t>
      </w:r>
      <w:r w:rsidRPr="00D126A7">
        <w:t>зание государственных услуг (</w:t>
      </w:r>
      <w:r w:rsidR="007B3EB6">
        <w:t xml:space="preserve">п. </w:t>
      </w:r>
      <w:r w:rsidRPr="00D126A7">
        <w:t>3 Правил № 590).</w:t>
      </w:r>
      <w:r w:rsidR="007B3EB6">
        <w:t xml:space="preserve"> </w:t>
      </w:r>
      <w:r w:rsidRPr="00D126A7">
        <w:t>Учреждению денежные средства в качестве финансового обесп</w:t>
      </w:r>
      <w:r w:rsidRPr="00D126A7">
        <w:t>е</w:t>
      </w:r>
      <w:r w:rsidRPr="00D126A7">
        <w:t>чения исполнения публичных обязательств доводятся в форме бюдже</w:t>
      </w:r>
      <w:r w:rsidRPr="00D126A7">
        <w:t>т</w:t>
      </w:r>
      <w:r w:rsidRPr="00D126A7">
        <w:t xml:space="preserve">ных ассигнований. </w:t>
      </w:r>
    </w:p>
    <w:p w14:paraId="411566BF" w14:textId="77777777" w:rsidR="00350D84" w:rsidRPr="00D126A7" w:rsidRDefault="00350D84" w:rsidP="007B3EB6">
      <w:pPr>
        <w:autoSpaceDE w:val="0"/>
        <w:autoSpaceDN w:val="0"/>
        <w:adjustRightInd w:val="0"/>
        <w:ind w:firstLine="539"/>
        <w:jc w:val="both"/>
      </w:pPr>
      <w:r w:rsidRPr="00D126A7">
        <w:t>Учреждение организует бюджетный учет в части публичных обязательств. С этой ц</w:t>
      </w:r>
      <w:r w:rsidRPr="00D126A7">
        <w:t>е</w:t>
      </w:r>
      <w:r w:rsidRPr="00D126A7">
        <w:t>лью учреждение ведет учет публичных обязательств в соответствии</w:t>
      </w:r>
      <w:r w:rsidR="007B3EB6">
        <w:t xml:space="preserve"> </w:t>
      </w:r>
      <w:r w:rsidRPr="00D126A7">
        <w:t xml:space="preserve">с </w:t>
      </w:r>
      <w:hyperlink r:id="rId49" w:history="1">
        <w:r w:rsidRPr="00D126A7">
          <w:t>Планом</w:t>
        </w:r>
      </w:hyperlink>
      <w:r w:rsidRPr="00D126A7">
        <w:t xml:space="preserve"> счетов бю</w:t>
      </w:r>
      <w:r w:rsidRPr="00D126A7">
        <w:t>д</w:t>
      </w:r>
      <w:r w:rsidRPr="00D126A7">
        <w:t>жетного учета, утвержденным Приказом Минфина России от 06.12.2010</w:t>
      </w:r>
      <w:r w:rsidR="007B3EB6">
        <w:t xml:space="preserve"> </w:t>
      </w:r>
      <w:r w:rsidRPr="00D126A7">
        <w:t>№ 162н и составл</w:t>
      </w:r>
      <w:r w:rsidRPr="00D126A7">
        <w:t>я</w:t>
      </w:r>
      <w:r w:rsidRPr="00D126A7">
        <w:t xml:space="preserve">ет бюджетную отчетность согласно требованиям Приказа Минфина </w:t>
      </w:r>
      <w:r w:rsidR="007B3EB6">
        <w:t>России</w:t>
      </w:r>
      <w:r w:rsidRPr="00D126A7">
        <w:t xml:space="preserve"> от 28.12.2010 </w:t>
      </w:r>
      <w:r w:rsidR="00EB4673">
        <w:br/>
      </w:r>
      <w:r w:rsidRPr="00D126A7">
        <w:t>№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w:t>
      </w:r>
      <w:r w:rsidRPr="00D126A7">
        <w:t>й</w:t>
      </w:r>
      <w:r w:rsidRPr="00D126A7">
        <w:t>ской Федер</w:t>
      </w:r>
      <w:r w:rsidRPr="00D126A7">
        <w:t>а</w:t>
      </w:r>
      <w:r w:rsidRPr="00D126A7">
        <w:t>ции».</w:t>
      </w:r>
    </w:p>
    <w:p w14:paraId="6D138CFE" w14:textId="77777777" w:rsidR="00350D84" w:rsidRPr="00D126A7" w:rsidRDefault="00350D84" w:rsidP="007B3EB6">
      <w:pPr>
        <w:autoSpaceDE w:val="0"/>
        <w:autoSpaceDN w:val="0"/>
        <w:adjustRightInd w:val="0"/>
        <w:ind w:firstLine="539"/>
        <w:jc w:val="both"/>
      </w:pPr>
      <w:r w:rsidRPr="004C0494">
        <w:t>В программе «1С:Бухгалтерия государственного учреждения 8»</w:t>
      </w:r>
      <w:r w:rsidRPr="00D126A7">
        <w:t xml:space="preserve"> предусмотрено вед</w:t>
      </w:r>
      <w:r w:rsidRPr="00D126A7">
        <w:t>е</w:t>
      </w:r>
      <w:r w:rsidRPr="00D126A7">
        <w:t>ние обособленного учета операций по переданным полномочиям с использованием дополн</w:t>
      </w:r>
      <w:r w:rsidRPr="00D126A7">
        <w:t>и</w:t>
      </w:r>
      <w:r w:rsidRPr="00D126A7">
        <w:t>тельного балансового разделителя учета</w:t>
      </w:r>
      <w:r w:rsidR="007B3EB6">
        <w:t xml:space="preserve"> – </w:t>
      </w:r>
      <w:r w:rsidRPr="00D126A7">
        <w:t>справочник «Источники финансового обеспечения (балансы)» (далее – ИФО), в который вводится соответствующая позиция «Публичные об</w:t>
      </w:r>
      <w:r w:rsidRPr="00D126A7">
        <w:t>я</w:t>
      </w:r>
      <w:r w:rsidRPr="00D126A7">
        <w:t>зательства». В рамках этой позиции операции по переданным полномочиям отражаются на счетах бюджетного учета</w:t>
      </w:r>
      <w:r w:rsidR="003B0937">
        <w:t>,</w:t>
      </w:r>
      <w:r w:rsidRPr="00D126A7">
        <w:t xml:space="preserve"> и формируется отдельный баланс. </w:t>
      </w:r>
    </w:p>
    <w:p w14:paraId="2214E3C9" w14:textId="77777777" w:rsidR="00350D84" w:rsidRPr="00D126A7" w:rsidRDefault="00350D84" w:rsidP="007B3EB6">
      <w:pPr>
        <w:autoSpaceDE w:val="0"/>
        <w:autoSpaceDN w:val="0"/>
        <w:adjustRightInd w:val="0"/>
        <w:ind w:firstLine="539"/>
        <w:jc w:val="both"/>
      </w:pPr>
      <w:r w:rsidRPr="00D126A7">
        <w:t>Доведенные ассигнования на исполнение публичных обязательств регистрируются в программе документами «Бюджетные данные ПБС/АИФ».</w:t>
      </w:r>
    </w:p>
    <w:p w14:paraId="16736512" w14:textId="77777777" w:rsidR="00350D84" w:rsidRPr="00D126A7" w:rsidRDefault="00350D84" w:rsidP="007B3EB6">
      <w:pPr>
        <w:autoSpaceDE w:val="0"/>
        <w:autoSpaceDN w:val="0"/>
        <w:adjustRightInd w:val="0"/>
        <w:ind w:firstLine="539"/>
        <w:jc w:val="both"/>
      </w:pPr>
      <w:r w:rsidRPr="00D126A7">
        <w:t>Расходы бюджета по исполнению бюджетных обязательств отражать в отчетной форме</w:t>
      </w:r>
      <w:r w:rsidR="007B3EB6">
        <w:t xml:space="preserve"> </w:t>
      </w:r>
      <w:r w:rsidRPr="00D126A7">
        <w:t>«Отчет об исполнении бюджета главного распорядителя, распорядителя, получателя бю</w:t>
      </w:r>
      <w:r w:rsidRPr="00D126A7">
        <w:t>д</w:t>
      </w:r>
      <w:r w:rsidRPr="00D126A7">
        <w:lastRenderedPageBreak/>
        <w:t>жетных средств, главного администратора, администратора источников финансирования д</w:t>
      </w:r>
      <w:r w:rsidRPr="00D126A7">
        <w:t>е</w:t>
      </w:r>
      <w:r w:rsidRPr="00D126A7">
        <w:t xml:space="preserve">фицита бюджета, главного администратора, администратора доходов бюджета» </w:t>
      </w:r>
      <w:hyperlink r:id="rId50" w:history="1">
        <w:r w:rsidRPr="00D126A7">
          <w:t>(</w:t>
        </w:r>
        <w:r>
          <w:t>форма</w:t>
        </w:r>
        <w:r w:rsidRPr="00D126A7">
          <w:t xml:space="preserve"> 0503127)</w:t>
        </w:r>
      </w:hyperlink>
      <w:r w:rsidRPr="00D126A7">
        <w:t xml:space="preserve"> поквартально нарастающим итогом.</w:t>
      </w:r>
    </w:p>
    <w:p w14:paraId="63F92F37" w14:textId="77777777" w:rsidR="00350D84" w:rsidRPr="00D126A7" w:rsidRDefault="00350D84" w:rsidP="007B3EB6">
      <w:pPr>
        <w:autoSpaceDE w:val="0"/>
        <w:autoSpaceDN w:val="0"/>
        <w:adjustRightInd w:val="0"/>
        <w:ind w:firstLine="539"/>
        <w:jc w:val="both"/>
      </w:pPr>
      <w:r w:rsidRPr="00D126A7">
        <w:t>Осуществлять корреспонденцию счетов по отражению публичных обязательств сл</w:t>
      </w:r>
      <w:r w:rsidRPr="00D126A7">
        <w:t>е</w:t>
      </w:r>
      <w:r w:rsidRPr="00D126A7">
        <w:t>дующим образом:</w:t>
      </w:r>
    </w:p>
    <w:p w14:paraId="69953C5A" w14:textId="77777777" w:rsidR="00350D84" w:rsidRPr="00D126A7" w:rsidRDefault="00350D84" w:rsidP="008E64E9">
      <w:pPr>
        <w:autoSpaceDE w:val="0"/>
        <w:autoSpaceDN w:val="0"/>
        <w:adjustRightInd w:val="0"/>
        <w:spacing w:before="120"/>
        <w:ind w:firstLine="539"/>
        <w:jc w:val="both"/>
      </w:pPr>
      <w:r w:rsidRPr="00D126A7">
        <w:t xml:space="preserve">Дебет хххх 0000000000000 КВР 1503132хх </w:t>
      </w:r>
      <w:r w:rsidR="007B3EB6">
        <w:t>– Кредит</w:t>
      </w:r>
      <w:r w:rsidRPr="00D126A7">
        <w:t xml:space="preserve"> хххх 0000000000 КВР 1502112хх – приняты бюджетные обязательства по выплате пособий в рамках переданных полномочий;</w:t>
      </w:r>
    </w:p>
    <w:p w14:paraId="1D392DB3" w14:textId="77777777" w:rsidR="00350D84" w:rsidRPr="00D126A7" w:rsidRDefault="00350D84" w:rsidP="008E64E9">
      <w:pPr>
        <w:autoSpaceDE w:val="0"/>
        <w:autoSpaceDN w:val="0"/>
        <w:adjustRightInd w:val="0"/>
        <w:spacing w:before="120"/>
        <w:ind w:firstLine="539"/>
        <w:jc w:val="both"/>
      </w:pPr>
      <w:r w:rsidRPr="00D126A7">
        <w:t xml:space="preserve">Дебет хххх 0000000000 КВР 1401202хх </w:t>
      </w:r>
      <w:r w:rsidR="007B3EB6">
        <w:t>– Кредит</w:t>
      </w:r>
      <w:r w:rsidRPr="00D126A7">
        <w:t xml:space="preserve"> хххх 0000000000 КВР 1302хх730 – н</w:t>
      </w:r>
      <w:r w:rsidRPr="00D126A7">
        <w:t>а</w:t>
      </w:r>
      <w:r w:rsidRPr="00D126A7">
        <w:t>числены денежные обязательства перед физическими лицом по выплате пособий;</w:t>
      </w:r>
    </w:p>
    <w:p w14:paraId="359B002C" w14:textId="77777777" w:rsidR="00350D84" w:rsidRPr="00D126A7" w:rsidRDefault="00350D84" w:rsidP="008E64E9">
      <w:pPr>
        <w:autoSpaceDE w:val="0"/>
        <w:autoSpaceDN w:val="0"/>
        <w:adjustRightInd w:val="0"/>
        <w:spacing w:before="120"/>
        <w:ind w:firstLine="539"/>
        <w:jc w:val="both"/>
      </w:pPr>
      <w:r w:rsidRPr="00D126A7">
        <w:t xml:space="preserve">Дебет хххх 0000000000 КВР 1502112хх </w:t>
      </w:r>
      <w:r w:rsidR="007B3EB6">
        <w:t>– Кредит</w:t>
      </w:r>
      <w:r w:rsidRPr="00D126A7">
        <w:t xml:space="preserve"> хххх 0000000000 КВР 1502122хх – н</w:t>
      </w:r>
      <w:r w:rsidRPr="00D126A7">
        <w:t>а</w:t>
      </w:r>
      <w:r w:rsidRPr="00D126A7">
        <w:t>числены денежные обязательства;</w:t>
      </w:r>
    </w:p>
    <w:p w14:paraId="16627127" w14:textId="77777777" w:rsidR="00350D84" w:rsidRPr="00D126A7" w:rsidRDefault="00350D84" w:rsidP="008E64E9">
      <w:pPr>
        <w:autoSpaceDE w:val="0"/>
        <w:autoSpaceDN w:val="0"/>
        <w:adjustRightInd w:val="0"/>
        <w:spacing w:before="120" w:after="120"/>
        <w:ind w:firstLine="539"/>
        <w:jc w:val="both"/>
      </w:pPr>
      <w:r w:rsidRPr="00D126A7">
        <w:t xml:space="preserve">Дебет хххх 0000000000 КВР 1302хх830 </w:t>
      </w:r>
      <w:r w:rsidR="007B3EB6">
        <w:t>– Кредит</w:t>
      </w:r>
      <w:r w:rsidRPr="00D126A7">
        <w:t xml:space="preserve"> хххх 0000000000 КВР 1304052хх – и</w:t>
      </w:r>
      <w:r w:rsidRPr="00D126A7">
        <w:t>с</w:t>
      </w:r>
      <w:r w:rsidRPr="00D126A7">
        <w:t>полнено публичное обязательство.</w:t>
      </w:r>
    </w:p>
    <w:p w14:paraId="599B9E7D" w14:textId="77777777" w:rsidR="00350D84" w:rsidRPr="007B2FD3" w:rsidRDefault="00350D84" w:rsidP="007B3EB6">
      <w:pPr>
        <w:pStyle w:val="3"/>
        <w:spacing w:after="0"/>
        <w:ind w:firstLine="539"/>
        <w:jc w:val="both"/>
        <w:rPr>
          <w:sz w:val="24"/>
          <w:szCs w:val="24"/>
        </w:rPr>
      </w:pPr>
      <w:r w:rsidRPr="007B2FD3">
        <w:rPr>
          <w:rFonts w:eastAsia="SimSun"/>
          <w:sz w:val="24"/>
          <w:szCs w:val="24"/>
          <w:lang w:eastAsia="zh-CN"/>
        </w:rPr>
        <w:t>2.7</w:t>
      </w:r>
      <w:r w:rsidR="0034282A">
        <w:rPr>
          <w:rFonts w:eastAsia="SimSun"/>
          <w:sz w:val="24"/>
          <w:szCs w:val="24"/>
          <w:lang w:eastAsia="zh-CN"/>
        </w:rPr>
        <w:t xml:space="preserve">. </w:t>
      </w:r>
      <w:r w:rsidRPr="007B2FD3">
        <w:rPr>
          <w:sz w:val="24"/>
          <w:szCs w:val="24"/>
        </w:rPr>
        <w:t>В учреждении утверждается соответствующими приказами состав следующих к</w:t>
      </w:r>
      <w:r w:rsidRPr="007B2FD3">
        <w:rPr>
          <w:sz w:val="24"/>
          <w:szCs w:val="24"/>
        </w:rPr>
        <w:t>о</w:t>
      </w:r>
      <w:r w:rsidRPr="007B2FD3">
        <w:rPr>
          <w:sz w:val="24"/>
          <w:szCs w:val="24"/>
        </w:rPr>
        <w:t>миссий:</w:t>
      </w:r>
    </w:p>
    <w:p w14:paraId="421BF987" w14:textId="77777777" w:rsidR="00EB4673" w:rsidRPr="00EB4673" w:rsidRDefault="00350D84" w:rsidP="00EB4673">
      <w:pPr>
        <w:autoSpaceDE w:val="0"/>
        <w:autoSpaceDN w:val="0"/>
        <w:adjustRightInd w:val="0"/>
        <w:ind w:firstLine="567"/>
        <w:jc w:val="right"/>
        <w:rPr>
          <w:spacing w:val="36"/>
        </w:rPr>
      </w:pPr>
      <w:r w:rsidRPr="00EB4673">
        <w:rPr>
          <w:spacing w:val="36"/>
        </w:rPr>
        <w:t>Таблица</w:t>
      </w:r>
      <w:r w:rsidR="007B3EB6" w:rsidRPr="00EB4673">
        <w:rPr>
          <w:spacing w:val="36"/>
        </w:rPr>
        <w:t xml:space="preserve"> </w:t>
      </w:r>
      <w:r w:rsidR="00EB4673">
        <w:rPr>
          <w:spacing w:val="36"/>
        </w:rPr>
        <w:t>1</w:t>
      </w:r>
    </w:p>
    <w:p w14:paraId="46407AE5" w14:textId="77777777" w:rsidR="00350D84" w:rsidRPr="00D126A7" w:rsidRDefault="00350D84" w:rsidP="00EB4673">
      <w:pPr>
        <w:autoSpaceDE w:val="0"/>
        <w:autoSpaceDN w:val="0"/>
        <w:adjustRightInd w:val="0"/>
        <w:spacing w:before="120" w:after="120"/>
        <w:ind w:firstLine="567"/>
        <w:jc w:val="both"/>
      </w:pPr>
      <w:r w:rsidRPr="00D126A7">
        <w:t>Действующие комиссии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4586"/>
      </w:tblGrid>
      <w:tr w:rsidR="00350D84" w:rsidRPr="00EB4673" w14:paraId="4ACFD476" w14:textId="77777777" w:rsidTr="00EB4673">
        <w:tc>
          <w:tcPr>
            <w:tcW w:w="5148" w:type="dxa"/>
          </w:tcPr>
          <w:p w14:paraId="32B78EA4" w14:textId="77777777" w:rsidR="00350D84" w:rsidRPr="00EB4673" w:rsidRDefault="00350D84" w:rsidP="00EB4673">
            <w:pPr>
              <w:pStyle w:val="3"/>
              <w:spacing w:before="40" w:after="40"/>
              <w:ind w:firstLine="567"/>
              <w:jc w:val="both"/>
              <w:rPr>
                <w:b/>
                <w:sz w:val="20"/>
                <w:szCs w:val="20"/>
              </w:rPr>
            </w:pPr>
            <w:r w:rsidRPr="00EB4673">
              <w:rPr>
                <w:b/>
                <w:sz w:val="20"/>
                <w:szCs w:val="20"/>
              </w:rPr>
              <w:t>Вид комиссии</w:t>
            </w:r>
          </w:p>
        </w:tc>
        <w:tc>
          <w:tcPr>
            <w:tcW w:w="4680" w:type="dxa"/>
          </w:tcPr>
          <w:p w14:paraId="46E7EF30" w14:textId="77777777" w:rsidR="00350D84" w:rsidRPr="00EB4673" w:rsidRDefault="00350D84" w:rsidP="00EB4673">
            <w:pPr>
              <w:pStyle w:val="3"/>
              <w:tabs>
                <w:tab w:val="center" w:pos="2443"/>
              </w:tabs>
              <w:spacing w:before="40" w:after="40"/>
              <w:ind w:firstLine="567"/>
              <w:jc w:val="both"/>
              <w:rPr>
                <w:b/>
                <w:sz w:val="20"/>
                <w:szCs w:val="20"/>
              </w:rPr>
            </w:pPr>
            <w:r w:rsidRPr="00EB4673">
              <w:rPr>
                <w:b/>
                <w:sz w:val="20"/>
                <w:szCs w:val="20"/>
              </w:rPr>
              <w:t>Состав комиссии</w:t>
            </w:r>
            <w:r w:rsidRPr="00EB4673">
              <w:rPr>
                <w:b/>
                <w:sz w:val="20"/>
                <w:szCs w:val="20"/>
              </w:rPr>
              <w:tab/>
            </w:r>
          </w:p>
        </w:tc>
      </w:tr>
      <w:tr w:rsidR="00350D84" w:rsidRPr="00D126A7" w14:paraId="06892254" w14:textId="77777777" w:rsidTr="00EB4673">
        <w:tc>
          <w:tcPr>
            <w:tcW w:w="5148" w:type="dxa"/>
          </w:tcPr>
          <w:p w14:paraId="22168C69" w14:textId="77777777" w:rsidR="00350D84" w:rsidRPr="00D126A7" w:rsidRDefault="00350D84" w:rsidP="00EB4673">
            <w:pPr>
              <w:pStyle w:val="3"/>
              <w:spacing w:after="0"/>
              <w:rPr>
                <w:sz w:val="24"/>
                <w:szCs w:val="24"/>
              </w:rPr>
            </w:pPr>
            <w:r w:rsidRPr="00D126A7">
              <w:rPr>
                <w:sz w:val="24"/>
                <w:szCs w:val="24"/>
              </w:rPr>
              <w:t xml:space="preserve">1. </w:t>
            </w:r>
            <w:r>
              <w:rPr>
                <w:sz w:val="24"/>
                <w:szCs w:val="24"/>
              </w:rPr>
              <w:t>Постоянно действующая инвентаризацио</w:t>
            </w:r>
            <w:r>
              <w:rPr>
                <w:sz w:val="24"/>
                <w:szCs w:val="24"/>
              </w:rPr>
              <w:t>н</w:t>
            </w:r>
            <w:r>
              <w:rPr>
                <w:sz w:val="24"/>
                <w:szCs w:val="24"/>
              </w:rPr>
              <w:t>ная комиссия</w:t>
            </w:r>
          </w:p>
        </w:tc>
        <w:tc>
          <w:tcPr>
            <w:tcW w:w="4680" w:type="dxa"/>
          </w:tcPr>
          <w:p w14:paraId="56154DF1" w14:textId="77777777" w:rsidR="00F34141" w:rsidRPr="00C01315" w:rsidRDefault="00350D84" w:rsidP="00F34141">
            <w:pPr>
              <w:pStyle w:val="3"/>
              <w:spacing w:after="0"/>
              <w:rPr>
                <w:sz w:val="24"/>
                <w:szCs w:val="24"/>
              </w:rPr>
            </w:pPr>
            <w:r w:rsidRPr="00D126A7">
              <w:rPr>
                <w:sz w:val="24"/>
                <w:szCs w:val="24"/>
              </w:rPr>
              <w:t xml:space="preserve">Председатель </w:t>
            </w:r>
            <w:r w:rsidR="00C01315">
              <w:rPr>
                <w:sz w:val="24"/>
                <w:szCs w:val="24"/>
              </w:rPr>
              <w:t>:Директор</w:t>
            </w:r>
          </w:p>
          <w:p w14:paraId="0A5C006E" w14:textId="77777777" w:rsidR="00350D84" w:rsidRPr="00D126A7" w:rsidRDefault="00350D84" w:rsidP="003C6031">
            <w:pPr>
              <w:pStyle w:val="3"/>
              <w:spacing w:after="0"/>
              <w:rPr>
                <w:sz w:val="24"/>
                <w:szCs w:val="24"/>
              </w:rPr>
            </w:pPr>
            <w:r w:rsidRPr="00D126A7">
              <w:rPr>
                <w:sz w:val="24"/>
                <w:szCs w:val="24"/>
              </w:rPr>
              <w:t>Члены комиссии:</w:t>
            </w:r>
            <w:r w:rsidR="00C01315">
              <w:rPr>
                <w:sz w:val="24"/>
                <w:szCs w:val="24"/>
              </w:rPr>
              <w:t xml:space="preserve"> Зам .директора,  инж</w:t>
            </w:r>
            <w:r w:rsidR="00C01315">
              <w:rPr>
                <w:sz w:val="24"/>
                <w:szCs w:val="24"/>
              </w:rPr>
              <w:t>е</w:t>
            </w:r>
            <w:r w:rsidR="003C6031">
              <w:rPr>
                <w:sz w:val="24"/>
                <w:szCs w:val="24"/>
              </w:rPr>
              <w:t>нер-программист, специалист по социал</w:t>
            </w:r>
            <w:r w:rsidR="003C6031">
              <w:rPr>
                <w:sz w:val="24"/>
                <w:szCs w:val="24"/>
              </w:rPr>
              <w:t>ь</w:t>
            </w:r>
            <w:r w:rsidR="003C6031">
              <w:rPr>
                <w:sz w:val="24"/>
                <w:szCs w:val="24"/>
              </w:rPr>
              <w:t>ной работе.</w:t>
            </w:r>
            <w:r w:rsidR="00EB4673">
              <w:rPr>
                <w:sz w:val="24"/>
                <w:szCs w:val="24"/>
              </w:rPr>
              <w:br/>
            </w:r>
          </w:p>
        </w:tc>
      </w:tr>
      <w:tr w:rsidR="00350D84" w:rsidRPr="00D126A7" w14:paraId="596E42EF" w14:textId="77777777" w:rsidTr="00EB4673">
        <w:tc>
          <w:tcPr>
            <w:tcW w:w="5148" w:type="dxa"/>
          </w:tcPr>
          <w:p w14:paraId="55F6A3FE" w14:textId="77777777" w:rsidR="00350D84" w:rsidRPr="00D126A7" w:rsidRDefault="00350D84" w:rsidP="00EB4673">
            <w:pPr>
              <w:pStyle w:val="3"/>
              <w:spacing w:after="0"/>
              <w:rPr>
                <w:sz w:val="24"/>
                <w:szCs w:val="24"/>
              </w:rPr>
            </w:pPr>
            <w:r w:rsidRPr="00D126A7">
              <w:rPr>
                <w:sz w:val="24"/>
                <w:szCs w:val="24"/>
              </w:rPr>
              <w:t>2. Комиссия по расследованию случаев порчи, пропажи и уничтожения документов</w:t>
            </w:r>
          </w:p>
        </w:tc>
        <w:tc>
          <w:tcPr>
            <w:tcW w:w="4680" w:type="dxa"/>
          </w:tcPr>
          <w:p w14:paraId="71FE18F1" w14:textId="77777777" w:rsidR="003C6031" w:rsidRPr="00C01315" w:rsidRDefault="00C01315" w:rsidP="003C6031">
            <w:pPr>
              <w:pStyle w:val="3"/>
              <w:spacing w:after="0"/>
              <w:rPr>
                <w:sz w:val="24"/>
                <w:szCs w:val="24"/>
              </w:rPr>
            </w:pPr>
            <w:r w:rsidRPr="00D126A7">
              <w:rPr>
                <w:sz w:val="24"/>
                <w:szCs w:val="24"/>
              </w:rPr>
              <w:t xml:space="preserve">Председатель </w:t>
            </w:r>
            <w:r>
              <w:rPr>
                <w:sz w:val="24"/>
                <w:szCs w:val="24"/>
              </w:rPr>
              <w:t>:</w:t>
            </w:r>
            <w:r w:rsidR="003C6031">
              <w:rPr>
                <w:sz w:val="24"/>
                <w:szCs w:val="24"/>
              </w:rPr>
              <w:t xml:space="preserve"> Директор</w:t>
            </w:r>
          </w:p>
          <w:p w14:paraId="3C0FD54E" w14:textId="77777777" w:rsidR="003C6031" w:rsidRDefault="003C6031" w:rsidP="003C6031">
            <w:pPr>
              <w:pStyle w:val="3"/>
              <w:spacing w:after="0"/>
              <w:rPr>
                <w:sz w:val="24"/>
                <w:szCs w:val="24"/>
              </w:rPr>
            </w:pPr>
            <w:r w:rsidRPr="00D126A7">
              <w:rPr>
                <w:sz w:val="24"/>
                <w:szCs w:val="24"/>
              </w:rPr>
              <w:t>Члены комиссии:</w:t>
            </w:r>
            <w:r>
              <w:rPr>
                <w:sz w:val="24"/>
                <w:szCs w:val="24"/>
              </w:rPr>
              <w:t xml:space="preserve"> Зам .директора,  инж</w:t>
            </w:r>
            <w:r>
              <w:rPr>
                <w:sz w:val="24"/>
                <w:szCs w:val="24"/>
              </w:rPr>
              <w:t>е</w:t>
            </w:r>
            <w:r>
              <w:rPr>
                <w:sz w:val="24"/>
                <w:szCs w:val="24"/>
              </w:rPr>
              <w:t>нер-программист, специалист по социал</w:t>
            </w:r>
            <w:r>
              <w:rPr>
                <w:sz w:val="24"/>
                <w:szCs w:val="24"/>
              </w:rPr>
              <w:t>ь</w:t>
            </w:r>
            <w:r>
              <w:rPr>
                <w:sz w:val="24"/>
                <w:szCs w:val="24"/>
              </w:rPr>
              <w:t>ной работе.</w:t>
            </w:r>
            <w:r>
              <w:rPr>
                <w:sz w:val="24"/>
                <w:szCs w:val="24"/>
              </w:rPr>
              <w:br/>
            </w:r>
          </w:p>
          <w:p w14:paraId="4676DFA3" w14:textId="77777777" w:rsidR="00350D84" w:rsidRPr="00D126A7" w:rsidRDefault="00EB4673" w:rsidP="00C01315">
            <w:pPr>
              <w:pStyle w:val="3"/>
              <w:spacing w:after="0"/>
              <w:rPr>
                <w:sz w:val="24"/>
                <w:szCs w:val="24"/>
              </w:rPr>
            </w:pPr>
            <w:r>
              <w:rPr>
                <w:sz w:val="24"/>
                <w:szCs w:val="24"/>
              </w:rPr>
              <w:br/>
            </w:r>
          </w:p>
        </w:tc>
      </w:tr>
      <w:tr w:rsidR="00350D84" w:rsidRPr="00D126A7" w14:paraId="08F6CBA4" w14:textId="77777777" w:rsidTr="00EB4673">
        <w:tc>
          <w:tcPr>
            <w:tcW w:w="5148" w:type="dxa"/>
          </w:tcPr>
          <w:p w14:paraId="760AB90A" w14:textId="77777777" w:rsidR="00350D84" w:rsidRPr="00D126A7" w:rsidRDefault="00350D84" w:rsidP="00EB4673">
            <w:pPr>
              <w:pStyle w:val="3"/>
              <w:spacing w:after="0"/>
              <w:rPr>
                <w:sz w:val="24"/>
                <w:szCs w:val="24"/>
              </w:rPr>
            </w:pPr>
            <w:r w:rsidRPr="00D126A7">
              <w:rPr>
                <w:sz w:val="24"/>
                <w:szCs w:val="24"/>
              </w:rPr>
              <w:t>3. Комиссия по учету, хранению изделий и м</w:t>
            </w:r>
            <w:r w:rsidRPr="00D126A7">
              <w:rPr>
                <w:sz w:val="24"/>
                <w:szCs w:val="24"/>
              </w:rPr>
              <w:t>е</w:t>
            </w:r>
            <w:r w:rsidRPr="00D126A7">
              <w:rPr>
                <w:sz w:val="24"/>
                <w:szCs w:val="24"/>
              </w:rPr>
              <w:t>таллов, соде</w:t>
            </w:r>
            <w:r w:rsidRPr="00D126A7">
              <w:rPr>
                <w:sz w:val="24"/>
                <w:szCs w:val="24"/>
              </w:rPr>
              <w:t>р</w:t>
            </w:r>
            <w:r w:rsidRPr="00D126A7">
              <w:rPr>
                <w:sz w:val="24"/>
                <w:szCs w:val="24"/>
              </w:rPr>
              <w:t>жащих драгоценные металлы и драгоценные камни, сбору, учету, хранения и сдаче лома и отходов драгоценных мета</w:t>
            </w:r>
            <w:r w:rsidRPr="00D126A7">
              <w:rPr>
                <w:sz w:val="24"/>
                <w:szCs w:val="24"/>
              </w:rPr>
              <w:t>л</w:t>
            </w:r>
            <w:r w:rsidRPr="00D126A7">
              <w:rPr>
                <w:sz w:val="24"/>
                <w:szCs w:val="24"/>
              </w:rPr>
              <w:t>лов и драгоценных камней</w:t>
            </w:r>
          </w:p>
        </w:tc>
        <w:tc>
          <w:tcPr>
            <w:tcW w:w="4680" w:type="dxa"/>
          </w:tcPr>
          <w:p w14:paraId="1469BC42" w14:textId="77777777" w:rsidR="00C01315" w:rsidRPr="00C01315" w:rsidRDefault="00C01315" w:rsidP="00C01315">
            <w:pPr>
              <w:pStyle w:val="3"/>
              <w:spacing w:after="0"/>
              <w:rPr>
                <w:sz w:val="24"/>
                <w:szCs w:val="24"/>
              </w:rPr>
            </w:pPr>
            <w:r w:rsidRPr="00D126A7">
              <w:rPr>
                <w:sz w:val="24"/>
                <w:szCs w:val="24"/>
              </w:rPr>
              <w:t xml:space="preserve">Председатель </w:t>
            </w:r>
            <w:r>
              <w:rPr>
                <w:sz w:val="24"/>
                <w:szCs w:val="24"/>
              </w:rPr>
              <w:t>:Директор</w:t>
            </w:r>
          </w:p>
          <w:p w14:paraId="3767DAC3" w14:textId="77777777" w:rsidR="003C6031" w:rsidRPr="00C01315" w:rsidRDefault="00C01315" w:rsidP="003C6031">
            <w:pPr>
              <w:pStyle w:val="3"/>
              <w:spacing w:after="0"/>
              <w:rPr>
                <w:sz w:val="24"/>
                <w:szCs w:val="24"/>
              </w:rPr>
            </w:pPr>
            <w:r w:rsidRPr="00D126A7">
              <w:rPr>
                <w:sz w:val="24"/>
                <w:szCs w:val="24"/>
              </w:rPr>
              <w:t>Члены комиссии:</w:t>
            </w:r>
            <w:r>
              <w:rPr>
                <w:sz w:val="24"/>
                <w:szCs w:val="24"/>
              </w:rPr>
              <w:t xml:space="preserve"> </w:t>
            </w:r>
            <w:r w:rsidR="003C6031">
              <w:rPr>
                <w:sz w:val="24"/>
                <w:szCs w:val="24"/>
              </w:rPr>
              <w:t>Директор</w:t>
            </w:r>
          </w:p>
          <w:p w14:paraId="264039D1" w14:textId="77777777" w:rsidR="00350D84" w:rsidRPr="00D126A7" w:rsidRDefault="003C6031" w:rsidP="003C6031">
            <w:pPr>
              <w:pStyle w:val="3"/>
              <w:spacing w:after="0"/>
              <w:rPr>
                <w:sz w:val="24"/>
                <w:szCs w:val="24"/>
              </w:rPr>
            </w:pPr>
            <w:r w:rsidRPr="00D126A7">
              <w:rPr>
                <w:sz w:val="24"/>
                <w:szCs w:val="24"/>
              </w:rPr>
              <w:t>Члены комиссии:</w:t>
            </w:r>
            <w:r>
              <w:rPr>
                <w:sz w:val="24"/>
                <w:szCs w:val="24"/>
              </w:rPr>
              <w:t xml:space="preserve"> Зам .директора,  инж</w:t>
            </w:r>
            <w:r>
              <w:rPr>
                <w:sz w:val="24"/>
                <w:szCs w:val="24"/>
              </w:rPr>
              <w:t>е</w:t>
            </w:r>
            <w:r>
              <w:rPr>
                <w:sz w:val="24"/>
                <w:szCs w:val="24"/>
              </w:rPr>
              <w:t>нер-программист, специалист по социал</w:t>
            </w:r>
            <w:r>
              <w:rPr>
                <w:sz w:val="24"/>
                <w:szCs w:val="24"/>
              </w:rPr>
              <w:t>ь</w:t>
            </w:r>
            <w:r>
              <w:rPr>
                <w:sz w:val="24"/>
                <w:szCs w:val="24"/>
              </w:rPr>
              <w:t>ной работе.</w:t>
            </w:r>
            <w:r>
              <w:rPr>
                <w:sz w:val="24"/>
                <w:szCs w:val="24"/>
              </w:rPr>
              <w:br/>
            </w:r>
          </w:p>
        </w:tc>
      </w:tr>
      <w:tr w:rsidR="00350D84" w:rsidRPr="00D126A7" w14:paraId="2DD2B0BC" w14:textId="77777777" w:rsidTr="00EB4673">
        <w:tc>
          <w:tcPr>
            <w:tcW w:w="5148" w:type="dxa"/>
          </w:tcPr>
          <w:p w14:paraId="7EEEF557" w14:textId="77777777" w:rsidR="00350D84" w:rsidRPr="00D126A7" w:rsidRDefault="00350D84" w:rsidP="00EB4673">
            <w:pPr>
              <w:pStyle w:val="3"/>
              <w:spacing w:after="0"/>
              <w:rPr>
                <w:sz w:val="24"/>
                <w:szCs w:val="24"/>
              </w:rPr>
            </w:pPr>
            <w:r w:rsidRPr="00D126A7">
              <w:rPr>
                <w:sz w:val="24"/>
                <w:szCs w:val="24"/>
              </w:rPr>
              <w:t xml:space="preserve">4. </w:t>
            </w:r>
            <w:r>
              <w:rPr>
                <w:sz w:val="24"/>
                <w:szCs w:val="24"/>
              </w:rPr>
              <w:t>Постоянной действующая к</w:t>
            </w:r>
            <w:r w:rsidRPr="00D126A7">
              <w:rPr>
                <w:sz w:val="24"/>
                <w:szCs w:val="24"/>
              </w:rPr>
              <w:t>омиссия по п</w:t>
            </w:r>
            <w:r w:rsidRPr="00D126A7">
              <w:rPr>
                <w:sz w:val="24"/>
                <w:szCs w:val="24"/>
              </w:rPr>
              <w:t>о</w:t>
            </w:r>
            <w:r w:rsidRPr="00D126A7">
              <w:rPr>
                <w:sz w:val="24"/>
                <w:szCs w:val="24"/>
              </w:rPr>
              <w:t>ступлению и в</w:t>
            </w:r>
            <w:r w:rsidRPr="00D126A7">
              <w:rPr>
                <w:sz w:val="24"/>
                <w:szCs w:val="24"/>
              </w:rPr>
              <w:t>ы</w:t>
            </w:r>
            <w:r w:rsidRPr="00D126A7">
              <w:rPr>
                <w:sz w:val="24"/>
                <w:szCs w:val="24"/>
              </w:rPr>
              <w:t>бытию активов</w:t>
            </w:r>
          </w:p>
        </w:tc>
        <w:tc>
          <w:tcPr>
            <w:tcW w:w="4680" w:type="dxa"/>
          </w:tcPr>
          <w:p w14:paraId="30471599" w14:textId="77777777" w:rsidR="00C01315" w:rsidRPr="00C01315" w:rsidRDefault="00C01315" w:rsidP="00C01315">
            <w:pPr>
              <w:pStyle w:val="3"/>
              <w:spacing w:after="0"/>
              <w:rPr>
                <w:sz w:val="24"/>
                <w:szCs w:val="24"/>
              </w:rPr>
            </w:pPr>
            <w:r w:rsidRPr="00D126A7">
              <w:rPr>
                <w:sz w:val="24"/>
                <w:szCs w:val="24"/>
              </w:rPr>
              <w:t xml:space="preserve">Председатель </w:t>
            </w:r>
            <w:r>
              <w:rPr>
                <w:sz w:val="24"/>
                <w:szCs w:val="24"/>
              </w:rPr>
              <w:t>:Директор</w:t>
            </w:r>
          </w:p>
          <w:p w14:paraId="32146653" w14:textId="77777777" w:rsidR="003C6031" w:rsidRPr="00C01315" w:rsidRDefault="00C01315" w:rsidP="003C6031">
            <w:pPr>
              <w:pStyle w:val="3"/>
              <w:spacing w:after="0"/>
              <w:rPr>
                <w:sz w:val="24"/>
                <w:szCs w:val="24"/>
              </w:rPr>
            </w:pPr>
            <w:r w:rsidRPr="00D126A7">
              <w:rPr>
                <w:sz w:val="24"/>
                <w:szCs w:val="24"/>
              </w:rPr>
              <w:t>Члены комиссии:</w:t>
            </w:r>
            <w:r>
              <w:rPr>
                <w:sz w:val="24"/>
                <w:szCs w:val="24"/>
              </w:rPr>
              <w:t xml:space="preserve"> </w:t>
            </w:r>
            <w:r w:rsidR="003C6031">
              <w:rPr>
                <w:sz w:val="24"/>
                <w:szCs w:val="24"/>
              </w:rPr>
              <w:t>Директор</w:t>
            </w:r>
          </w:p>
          <w:p w14:paraId="53A64C87" w14:textId="77777777" w:rsidR="00350D84" w:rsidRPr="00D126A7" w:rsidRDefault="003C6031" w:rsidP="003C6031">
            <w:pPr>
              <w:pStyle w:val="3"/>
              <w:spacing w:after="0"/>
              <w:rPr>
                <w:sz w:val="24"/>
                <w:szCs w:val="24"/>
              </w:rPr>
            </w:pPr>
            <w:r w:rsidRPr="00D126A7">
              <w:rPr>
                <w:sz w:val="24"/>
                <w:szCs w:val="24"/>
              </w:rPr>
              <w:t>Члены комиссии:</w:t>
            </w:r>
            <w:r>
              <w:rPr>
                <w:sz w:val="24"/>
                <w:szCs w:val="24"/>
              </w:rPr>
              <w:t xml:space="preserve"> Зам .директора,  инж</w:t>
            </w:r>
            <w:r>
              <w:rPr>
                <w:sz w:val="24"/>
                <w:szCs w:val="24"/>
              </w:rPr>
              <w:t>е</w:t>
            </w:r>
            <w:r>
              <w:rPr>
                <w:sz w:val="24"/>
                <w:szCs w:val="24"/>
              </w:rPr>
              <w:t>нер-программист, специалист по социал</w:t>
            </w:r>
            <w:r>
              <w:rPr>
                <w:sz w:val="24"/>
                <w:szCs w:val="24"/>
              </w:rPr>
              <w:t>ь</w:t>
            </w:r>
            <w:r>
              <w:rPr>
                <w:sz w:val="24"/>
                <w:szCs w:val="24"/>
              </w:rPr>
              <w:t>ной работе.</w:t>
            </w:r>
            <w:r>
              <w:rPr>
                <w:sz w:val="24"/>
                <w:szCs w:val="24"/>
              </w:rPr>
              <w:br/>
            </w:r>
          </w:p>
        </w:tc>
      </w:tr>
      <w:tr w:rsidR="00C01315" w:rsidRPr="00D126A7" w14:paraId="0E1F286C" w14:textId="77777777" w:rsidTr="00EB4673">
        <w:tc>
          <w:tcPr>
            <w:tcW w:w="5148" w:type="dxa"/>
          </w:tcPr>
          <w:p w14:paraId="06D2E009" w14:textId="77777777" w:rsidR="00C01315" w:rsidRPr="00D126A7" w:rsidRDefault="00C01315" w:rsidP="00EB4673">
            <w:pPr>
              <w:pStyle w:val="3"/>
              <w:spacing w:after="0"/>
              <w:rPr>
                <w:sz w:val="24"/>
                <w:szCs w:val="24"/>
              </w:rPr>
            </w:pPr>
            <w:r>
              <w:rPr>
                <w:sz w:val="24"/>
                <w:szCs w:val="24"/>
              </w:rPr>
              <w:t>6</w:t>
            </w:r>
            <w:r w:rsidRPr="00D126A7">
              <w:rPr>
                <w:sz w:val="24"/>
                <w:szCs w:val="24"/>
              </w:rPr>
              <w:t>. Приемочная комиссия (закупки товаров, р</w:t>
            </w:r>
            <w:r w:rsidRPr="00D126A7">
              <w:rPr>
                <w:sz w:val="24"/>
                <w:szCs w:val="24"/>
              </w:rPr>
              <w:t>а</w:t>
            </w:r>
            <w:r w:rsidRPr="00D126A7">
              <w:rPr>
                <w:sz w:val="24"/>
                <w:szCs w:val="24"/>
              </w:rPr>
              <w:t>бот, услуг)</w:t>
            </w:r>
          </w:p>
        </w:tc>
        <w:tc>
          <w:tcPr>
            <w:tcW w:w="4680" w:type="dxa"/>
          </w:tcPr>
          <w:p w14:paraId="62E97489" w14:textId="77777777" w:rsidR="00C01315" w:rsidRPr="00C01315" w:rsidRDefault="00C01315" w:rsidP="00C01315">
            <w:pPr>
              <w:pStyle w:val="3"/>
              <w:spacing w:after="0"/>
              <w:rPr>
                <w:sz w:val="24"/>
                <w:szCs w:val="24"/>
              </w:rPr>
            </w:pPr>
            <w:r w:rsidRPr="00D126A7">
              <w:rPr>
                <w:sz w:val="24"/>
                <w:szCs w:val="24"/>
              </w:rPr>
              <w:t xml:space="preserve">Председатель </w:t>
            </w:r>
            <w:r>
              <w:rPr>
                <w:sz w:val="24"/>
                <w:szCs w:val="24"/>
              </w:rPr>
              <w:t>:Директор</w:t>
            </w:r>
          </w:p>
          <w:p w14:paraId="31289F9C" w14:textId="77777777" w:rsidR="003C6031" w:rsidRPr="00C01315" w:rsidRDefault="00C01315" w:rsidP="003C6031">
            <w:pPr>
              <w:pStyle w:val="3"/>
              <w:spacing w:after="0"/>
              <w:rPr>
                <w:sz w:val="24"/>
                <w:szCs w:val="24"/>
              </w:rPr>
            </w:pPr>
            <w:r w:rsidRPr="00D126A7">
              <w:rPr>
                <w:sz w:val="24"/>
                <w:szCs w:val="24"/>
              </w:rPr>
              <w:t>Члены комиссии:</w:t>
            </w:r>
            <w:r>
              <w:rPr>
                <w:sz w:val="24"/>
                <w:szCs w:val="24"/>
              </w:rPr>
              <w:t xml:space="preserve"> </w:t>
            </w:r>
            <w:r w:rsidR="003C6031">
              <w:rPr>
                <w:sz w:val="24"/>
                <w:szCs w:val="24"/>
              </w:rPr>
              <w:t>Директор</w:t>
            </w:r>
          </w:p>
          <w:p w14:paraId="7E7FF677" w14:textId="77777777" w:rsidR="00C01315" w:rsidRPr="00D126A7" w:rsidRDefault="003C6031" w:rsidP="003C6031">
            <w:pPr>
              <w:pStyle w:val="3"/>
              <w:spacing w:after="0"/>
              <w:rPr>
                <w:sz w:val="24"/>
                <w:szCs w:val="24"/>
              </w:rPr>
            </w:pPr>
            <w:r w:rsidRPr="00D126A7">
              <w:rPr>
                <w:sz w:val="24"/>
                <w:szCs w:val="24"/>
              </w:rPr>
              <w:t>Члены комиссии:</w:t>
            </w:r>
            <w:r>
              <w:rPr>
                <w:sz w:val="24"/>
                <w:szCs w:val="24"/>
              </w:rPr>
              <w:t xml:space="preserve"> Зам .директора,  инж</w:t>
            </w:r>
            <w:r>
              <w:rPr>
                <w:sz w:val="24"/>
                <w:szCs w:val="24"/>
              </w:rPr>
              <w:t>е</w:t>
            </w:r>
            <w:r>
              <w:rPr>
                <w:sz w:val="24"/>
                <w:szCs w:val="24"/>
              </w:rPr>
              <w:t>нер-программист, специалист по социал</w:t>
            </w:r>
            <w:r>
              <w:rPr>
                <w:sz w:val="24"/>
                <w:szCs w:val="24"/>
              </w:rPr>
              <w:t>ь</w:t>
            </w:r>
            <w:r>
              <w:rPr>
                <w:sz w:val="24"/>
                <w:szCs w:val="24"/>
              </w:rPr>
              <w:t>ной работе.</w:t>
            </w:r>
            <w:r>
              <w:rPr>
                <w:sz w:val="24"/>
                <w:szCs w:val="24"/>
              </w:rPr>
              <w:br/>
            </w:r>
          </w:p>
        </w:tc>
      </w:tr>
    </w:tbl>
    <w:p w14:paraId="5C5E6E01" w14:textId="77777777" w:rsidR="008E64E9" w:rsidRDefault="008E64E9" w:rsidP="007B3EB6">
      <w:pPr>
        <w:autoSpaceDE w:val="0"/>
        <w:autoSpaceDN w:val="0"/>
        <w:adjustRightInd w:val="0"/>
        <w:ind w:firstLine="539"/>
        <w:jc w:val="both"/>
      </w:pPr>
    </w:p>
    <w:p w14:paraId="2DAF141A" w14:textId="77777777" w:rsidR="00350D84" w:rsidRPr="004C0494" w:rsidRDefault="00350D84" w:rsidP="007B3EB6">
      <w:pPr>
        <w:autoSpaceDE w:val="0"/>
        <w:autoSpaceDN w:val="0"/>
        <w:adjustRightInd w:val="0"/>
        <w:ind w:firstLine="539"/>
        <w:jc w:val="both"/>
        <w:rPr>
          <w:rFonts w:eastAsia="SimSun"/>
          <w:lang w:eastAsia="zh-CN"/>
        </w:rPr>
      </w:pPr>
      <w:r w:rsidRPr="00D126A7">
        <w:lastRenderedPageBreak/>
        <w:t>2.8</w:t>
      </w:r>
      <w:r w:rsidR="0034282A">
        <w:t>.</w:t>
      </w:r>
      <w:r w:rsidRPr="00D126A7">
        <w:t xml:space="preserve"> </w:t>
      </w:r>
      <w:r w:rsidRPr="00D126A7">
        <w:rPr>
          <w:rFonts w:eastAsia="SimSun"/>
          <w:lang w:eastAsia="zh-CN"/>
        </w:rPr>
        <w:t>Ведение бухгалтерского учета осуществляется автоматизированным способом с и</w:t>
      </w:r>
      <w:r w:rsidRPr="00D126A7">
        <w:rPr>
          <w:rFonts w:eastAsia="SimSun"/>
          <w:lang w:eastAsia="zh-CN"/>
        </w:rPr>
        <w:t>с</w:t>
      </w:r>
      <w:r w:rsidRPr="00D126A7">
        <w:rPr>
          <w:rFonts w:eastAsia="SimSun"/>
          <w:lang w:eastAsia="zh-CN"/>
        </w:rPr>
        <w:t xml:space="preserve">пользованием программного продукта </w:t>
      </w:r>
      <w:r w:rsidRPr="004C0494">
        <w:rPr>
          <w:rFonts w:eastAsia="SimSun"/>
          <w:lang w:eastAsia="zh-CN"/>
        </w:rPr>
        <w:t>1:С Предприятие 8.2</w:t>
      </w:r>
      <w:r w:rsidR="007B3EB6" w:rsidRPr="004C0494">
        <w:rPr>
          <w:rFonts w:eastAsia="SimSun"/>
          <w:lang w:eastAsia="zh-CN"/>
        </w:rPr>
        <w:t xml:space="preserve"> </w:t>
      </w:r>
      <w:r w:rsidRPr="004C0494">
        <w:rPr>
          <w:rFonts w:eastAsia="SimSun"/>
          <w:lang w:eastAsia="zh-CN"/>
        </w:rPr>
        <w:t>Бухгалтерия</w:t>
      </w:r>
      <w:r w:rsidR="007B3EB6" w:rsidRPr="004C0494">
        <w:rPr>
          <w:rFonts w:eastAsia="SimSun"/>
          <w:lang w:eastAsia="zh-CN"/>
        </w:rPr>
        <w:t xml:space="preserve"> </w:t>
      </w:r>
      <w:r w:rsidRPr="004C0494">
        <w:rPr>
          <w:rFonts w:eastAsia="SimSun"/>
          <w:lang w:eastAsia="zh-CN"/>
        </w:rPr>
        <w:t>государственного учреждения (сетевая файловый вариант), 1С: Предприятие 8.2 Зарплата и управление перс</w:t>
      </w:r>
      <w:r w:rsidRPr="004C0494">
        <w:rPr>
          <w:rFonts w:eastAsia="SimSun"/>
          <w:lang w:eastAsia="zh-CN"/>
        </w:rPr>
        <w:t>о</w:t>
      </w:r>
      <w:r w:rsidRPr="004C0494">
        <w:rPr>
          <w:rFonts w:eastAsia="SimSun"/>
          <w:lang w:eastAsia="zh-CN"/>
        </w:rPr>
        <w:t>налом, также применяются офисные программы общего назначения, входящие в состав пр</w:t>
      </w:r>
      <w:r w:rsidRPr="004C0494">
        <w:rPr>
          <w:rFonts w:eastAsia="SimSun"/>
          <w:lang w:eastAsia="zh-CN"/>
        </w:rPr>
        <w:t>о</w:t>
      </w:r>
      <w:r w:rsidRPr="004C0494">
        <w:rPr>
          <w:rFonts w:eastAsia="SimSun"/>
          <w:lang w:eastAsia="zh-CN"/>
        </w:rPr>
        <w:t>граммного пакета «</w:t>
      </w:r>
      <w:r w:rsidRPr="004C0494">
        <w:rPr>
          <w:rFonts w:eastAsia="SimSun"/>
          <w:lang w:val="en-US" w:eastAsia="zh-CN"/>
        </w:rPr>
        <w:t>MSOffice</w:t>
      </w:r>
      <w:r w:rsidRPr="004C0494">
        <w:rPr>
          <w:rFonts w:eastAsia="SimSun"/>
          <w:lang w:eastAsia="zh-CN"/>
        </w:rPr>
        <w:t xml:space="preserve">», </w:t>
      </w:r>
      <w:r w:rsidRPr="004C0494">
        <w:rPr>
          <w:rFonts w:eastAsia="SimSun"/>
          <w:lang w:val="en-US" w:eastAsia="zh-CN"/>
        </w:rPr>
        <w:t>MicrosoftOfficeWord</w:t>
      </w:r>
      <w:r w:rsidRPr="004C0494">
        <w:rPr>
          <w:rFonts w:eastAsia="SimSun"/>
          <w:lang w:eastAsia="zh-CN"/>
        </w:rPr>
        <w:t xml:space="preserve"> 2007, MicrosoftOfficeExcel 2007, «Ко</w:t>
      </w:r>
      <w:r w:rsidRPr="004C0494">
        <w:rPr>
          <w:rFonts w:eastAsia="SimSun"/>
          <w:lang w:eastAsia="zh-CN"/>
        </w:rPr>
        <w:t>н</w:t>
      </w:r>
      <w:r w:rsidRPr="004C0494">
        <w:rPr>
          <w:rFonts w:eastAsia="SimSun"/>
          <w:lang w:eastAsia="zh-CN"/>
        </w:rPr>
        <w:t>тур-Экстерн Лайн</w:t>
      </w:r>
      <w:r w:rsidRPr="004C0494">
        <w:rPr>
          <w:rFonts w:eastAsia="SimSun"/>
          <w:lang w:val="en-US" w:eastAsia="zh-CN"/>
        </w:rPr>
        <w:t>v</w:t>
      </w:r>
      <w:r w:rsidRPr="004C0494">
        <w:rPr>
          <w:rFonts w:eastAsia="SimSun"/>
          <w:lang w:eastAsia="zh-CN"/>
        </w:rPr>
        <w:t xml:space="preserve"> 1.9.0» для передачи данных в налоговые органы и внебюджетные фонды, </w:t>
      </w:r>
      <w:r w:rsidRPr="004C0494">
        <w:rPr>
          <w:rFonts w:eastAsia="SimSun"/>
          <w:lang w:val="en-US" w:eastAsia="zh-CN"/>
        </w:rPr>
        <w:t>RTC</w:t>
      </w:r>
      <w:r w:rsidRPr="004C0494">
        <w:rPr>
          <w:rFonts w:eastAsia="SimSun"/>
          <w:lang w:eastAsia="zh-CN"/>
        </w:rPr>
        <w:t>.</w:t>
      </w:r>
      <w:r w:rsidRPr="004C0494">
        <w:rPr>
          <w:rFonts w:eastAsia="SimSun"/>
          <w:lang w:val="en-US" w:eastAsia="zh-CN"/>
        </w:rPr>
        <w:t>APM</w:t>
      </w:r>
      <w:r w:rsidRPr="004C0494">
        <w:rPr>
          <w:rFonts w:eastAsia="SimSun"/>
          <w:lang w:eastAsia="zh-CN"/>
        </w:rPr>
        <w:t xml:space="preserve"> заказчика</w:t>
      </w:r>
      <w:r w:rsidR="00981CD7">
        <w:rPr>
          <w:rFonts w:eastAsia="SimSun"/>
          <w:lang w:eastAsia="zh-CN"/>
        </w:rPr>
        <w:t xml:space="preserve"> </w:t>
      </w:r>
      <w:r w:rsidR="004C0494">
        <w:rPr>
          <w:rFonts w:eastAsia="SimSun"/>
          <w:lang w:eastAsia="zh-CN"/>
        </w:rPr>
        <w:t>,</w:t>
      </w:r>
      <w:r w:rsidR="001733F9">
        <w:rPr>
          <w:rFonts w:eastAsia="SimSun"/>
          <w:lang w:eastAsia="zh-CN"/>
        </w:rPr>
        <w:t xml:space="preserve">СУФД ( портал) для работы с </w:t>
      </w:r>
      <w:r w:rsidR="00981CD7">
        <w:rPr>
          <w:rFonts w:eastAsia="SimSun"/>
          <w:lang w:eastAsia="zh-CN"/>
        </w:rPr>
        <w:t xml:space="preserve">УФК, </w:t>
      </w:r>
      <w:r w:rsidR="001733F9">
        <w:rPr>
          <w:rFonts w:eastAsia="SimSun"/>
          <w:lang w:eastAsia="zh-CN"/>
        </w:rPr>
        <w:t>, бюджет ПБС</w:t>
      </w:r>
      <w:r w:rsidR="00981CD7">
        <w:rPr>
          <w:rFonts w:eastAsia="SimSun"/>
          <w:lang w:eastAsia="zh-CN"/>
        </w:rPr>
        <w:t>8 для составл</w:t>
      </w:r>
      <w:r w:rsidR="00981CD7">
        <w:rPr>
          <w:rFonts w:eastAsia="SimSun"/>
          <w:lang w:eastAsia="zh-CN"/>
        </w:rPr>
        <w:t>е</w:t>
      </w:r>
      <w:r w:rsidR="00981CD7">
        <w:rPr>
          <w:rFonts w:eastAsia="SimSun"/>
          <w:lang w:eastAsia="zh-CN"/>
        </w:rPr>
        <w:t xml:space="preserve">ния отчетности  </w:t>
      </w:r>
      <w:r w:rsidR="001733F9">
        <w:rPr>
          <w:rFonts w:eastAsia="SimSun"/>
          <w:lang w:eastAsia="zh-CN"/>
        </w:rPr>
        <w:t xml:space="preserve"> </w:t>
      </w:r>
      <w:r w:rsidR="00981CD7">
        <w:rPr>
          <w:rFonts w:eastAsia="SimSun"/>
          <w:lang w:eastAsia="zh-CN"/>
        </w:rPr>
        <w:t xml:space="preserve">Управлению УСЗН </w:t>
      </w:r>
      <w:r w:rsidRPr="004C0494">
        <w:rPr>
          <w:rFonts w:eastAsia="SimSun"/>
          <w:lang w:eastAsia="zh-CN"/>
        </w:rPr>
        <w:t xml:space="preserve">. </w:t>
      </w:r>
    </w:p>
    <w:p w14:paraId="30A2E6F6" w14:textId="77777777" w:rsidR="00350D84" w:rsidRDefault="00350D84" w:rsidP="007B3EB6">
      <w:pPr>
        <w:autoSpaceDE w:val="0"/>
        <w:autoSpaceDN w:val="0"/>
        <w:adjustRightInd w:val="0"/>
        <w:ind w:firstLine="539"/>
        <w:jc w:val="both"/>
        <w:outlineLvl w:val="0"/>
        <w:rPr>
          <w:lang w:eastAsia="en-US"/>
        </w:rPr>
      </w:pPr>
      <w:r w:rsidRPr="00D126A7">
        <w:rPr>
          <w:rFonts w:eastAsia="SimSun"/>
          <w:lang w:eastAsia="zh-CN"/>
        </w:rPr>
        <w:t>2.</w:t>
      </w:r>
      <w:r>
        <w:rPr>
          <w:rFonts w:eastAsia="SimSun"/>
          <w:lang w:eastAsia="zh-CN"/>
        </w:rPr>
        <w:t>9</w:t>
      </w:r>
      <w:r w:rsidR="008E64E9">
        <w:rPr>
          <w:rFonts w:eastAsia="SimSun"/>
          <w:lang w:eastAsia="zh-CN"/>
        </w:rPr>
        <w:t>.</w:t>
      </w:r>
      <w:r w:rsidRPr="00D126A7">
        <w:rPr>
          <w:rFonts w:eastAsia="SimSun"/>
          <w:lang w:eastAsia="zh-CN"/>
        </w:rPr>
        <w:t xml:space="preserve"> При ведении </w:t>
      </w:r>
      <w:r w:rsidRPr="00D126A7">
        <w:rPr>
          <w:lang w:eastAsia="en-US"/>
        </w:rPr>
        <w:t xml:space="preserve">бухгалтерского учета хозяйственные операции отражаются на счетах </w:t>
      </w:r>
      <w:r>
        <w:rPr>
          <w:lang w:eastAsia="en-US"/>
        </w:rPr>
        <w:t>Рабочего плана счетов учреждения. Порядок формирования номера счета и особенности о</w:t>
      </w:r>
      <w:r>
        <w:rPr>
          <w:lang w:eastAsia="en-US"/>
        </w:rPr>
        <w:t>т</w:t>
      </w:r>
      <w:r>
        <w:rPr>
          <w:lang w:eastAsia="en-US"/>
        </w:rPr>
        <w:t>ражения раздела (подраздела) бюджетной классификации, кода доходов бюджетной класс</w:t>
      </w:r>
      <w:r>
        <w:rPr>
          <w:lang w:eastAsia="en-US"/>
        </w:rPr>
        <w:t>и</w:t>
      </w:r>
      <w:r>
        <w:rPr>
          <w:lang w:eastAsia="en-US"/>
        </w:rPr>
        <w:t>фикации, кода видов расходов, кодов операции сектора государственного управления закр</w:t>
      </w:r>
      <w:r>
        <w:rPr>
          <w:lang w:eastAsia="en-US"/>
        </w:rPr>
        <w:t>е</w:t>
      </w:r>
      <w:r>
        <w:rPr>
          <w:lang w:eastAsia="en-US"/>
        </w:rPr>
        <w:t>пляется самостоятельным приказом по учреждению.</w:t>
      </w:r>
    </w:p>
    <w:p w14:paraId="74834A13" w14:textId="77777777" w:rsidR="00350D84" w:rsidRPr="00B775B9" w:rsidRDefault="00350D84" w:rsidP="007B3EB6">
      <w:pPr>
        <w:autoSpaceDE w:val="0"/>
        <w:autoSpaceDN w:val="0"/>
        <w:adjustRightInd w:val="0"/>
        <w:ind w:firstLine="539"/>
        <w:jc w:val="both"/>
      </w:pPr>
      <w:r>
        <w:t xml:space="preserve">Учреждение вправе самостоятельно устанавливать </w:t>
      </w:r>
      <w:r w:rsidRPr="00B775B9">
        <w:t xml:space="preserve">следующую аналитику по </w:t>
      </w:r>
      <w:r>
        <w:t>имущес</w:t>
      </w:r>
      <w:r>
        <w:t>т</w:t>
      </w:r>
      <w:r>
        <w:t>ву, которое</w:t>
      </w:r>
      <w:r w:rsidRPr="00B775B9">
        <w:t>:</w:t>
      </w:r>
    </w:p>
    <w:p w14:paraId="6BBDAB84" w14:textId="77777777" w:rsidR="00350D84" w:rsidRPr="00B775B9" w:rsidRDefault="00350D84" w:rsidP="007B3EB6">
      <w:pPr>
        <w:autoSpaceDE w:val="0"/>
        <w:autoSpaceDN w:val="0"/>
        <w:adjustRightInd w:val="0"/>
        <w:ind w:firstLine="539"/>
        <w:jc w:val="both"/>
      </w:pPr>
      <w:r w:rsidRPr="00B775B9">
        <w:t>– получено во временное владение (пользование) (объекты учета финансовой (неопер</w:t>
      </w:r>
      <w:r w:rsidRPr="00B775B9">
        <w:t>а</w:t>
      </w:r>
      <w:r w:rsidRPr="00B775B9">
        <w:t>ционной) аренды);</w:t>
      </w:r>
    </w:p>
    <w:p w14:paraId="6669E774" w14:textId="77777777" w:rsidR="00350D84" w:rsidRPr="00B775B9" w:rsidRDefault="00350D84" w:rsidP="007B3EB6">
      <w:pPr>
        <w:autoSpaceDE w:val="0"/>
        <w:autoSpaceDN w:val="0"/>
        <w:adjustRightInd w:val="0"/>
        <w:ind w:firstLine="539"/>
        <w:jc w:val="both"/>
      </w:pPr>
      <w:r w:rsidRPr="00B775B9">
        <w:t>– передано во временное владение (пользование) (при операционной аренде);</w:t>
      </w:r>
    </w:p>
    <w:p w14:paraId="07E13AC4" w14:textId="77777777" w:rsidR="00350D84" w:rsidRPr="00B775B9" w:rsidRDefault="00350D84" w:rsidP="007B3EB6">
      <w:pPr>
        <w:autoSpaceDE w:val="0"/>
        <w:autoSpaceDN w:val="0"/>
        <w:adjustRightInd w:val="0"/>
        <w:ind w:firstLine="539"/>
        <w:jc w:val="both"/>
      </w:pPr>
      <w:r w:rsidRPr="00B775B9">
        <w:t>– получено в безвозмездное пользование (объекты учета финансовой (неоперационной) аренды);</w:t>
      </w:r>
    </w:p>
    <w:p w14:paraId="66981AB6" w14:textId="77777777" w:rsidR="00350D84" w:rsidRPr="00B775B9" w:rsidRDefault="00350D84" w:rsidP="007B3EB6">
      <w:pPr>
        <w:autoSpaceDE w:val="0"/>
        <w:autoSpaceDN w:val="0"/>
        <w:adjustRightInd w:val="0"/>
        <w:ind w:firstLine="539"/>
        <w:jc w:val="both"/>
        <w:rPr>
          <w:spacing w:val="-6"/>
        </w:rPr>
      </w:pPr>
      <w:r w:rsidRPr="00B775B9">
        <w:rPr>
          <w:spacing w:val="-6"/>
        </w:rPr>
        <w:t>– передано в безвозмездное пользование (при операционной аренде);</w:t>
      </w:r>
    </w:p>
    <w:p w14:paraId="7445AA15" w14:textId="77777777" w:rsidR="00350D84" w:rsidRPr="00B775B9" w:rsidRDefault="00350D84" w:rsidP="007B3EB6">
      <w:pPr>
        <w:autoSpaceDE w:val="0"/>
        <w:autoSpaceDN w:val="0"/>
        <w:adjustRightInd w:val="0"/>
        <w:ind w:firstLine="539"/>
        <w:jc w:val="both"/>
      </w:pPr>
      <w:r w:rsidRPr="00B775B9">
        <w:t>– в эксплуатации;</w:t>
      </w:r>
    </w:p>
    <w:p w14:paraId="2F9ACC09" w14:textId="77777777" w:rsidR="00350D84" w:rsidRPr="00B775B9" w:rsidRDefault="00350D84" w:rsidP="007B3EB6">
      <w:pPr>
        <w:autoSpaceDE w:val="0"/>
        <w:autoSpaceDN w:val="0"/>
        <w:adjustRightInd w:val="0"/>
        <w:ind w:firstLine="539"/>
        <w:jc w:val="both"/>
      </w:pPr>
      <w:r w:rsidRPr="00B775B9">
        <w:t>– в запасе;</w:t>
      </w:r>
    </w:p>
    <w:p w14:paraId="60923807" w14:textId="77777777" w:rsidR="00350D84" w:rsidRPr="00B775B9" w:rsidRDefault="00350D84" w:rsidP="007B3EB6">
      <w:pPr>
        <w:autoSpaceDE w:val="0"/>
        <w:autoSpaceDN w:val="0"/>
        <w:adjustRightInd w:val="0"/>
        <w:ind w:firstLine="539"/>
        <w:jc w:val="both"/>
      </w:pPr>
      <w:r w:rsidRPr="00B775B9">
        <w:t>– на консервации;</w:t>
      </w:r>
    </w:p>
    <w:p w14:paraId="647C5EAD" w14:textId="77777777" w:rsidR="00350D84" w:rsidRDefault="00350D84" w:rsidP="007B3EB6">
      <w:pPr>
        <w:autoSpaceDE w:val="0"/>
        <w:autoSpaceDN w:val="0"/>
        <w:adjustRightInd w:val="0"/>
        <w:ind w:firstLine="539"/>
        <w:jc w:val="both"/>
        <w:outlineLvl w:val="0"/>
        <w:rPr>
          <w:rFonts w:eastAsia="SimSun"/>
          <w:lang w:eastAsia="zh-CN"/>
        </w:rPr>
      </w:pPr>
      <w:r w:rsidRPr="00B775B9">
        <w:t>– иная категория</w:t>
      </w:r>
      <w:r>
        <w:t xml:space="preserve"> объектов бухгалтерского учета</w:t>
      </w:r>
    </w:p>
    <w:p w14:paraId="1248EF89" w14:textId="77777777" w:rsidR="00350D84" w:rsidRDefault="00350D84" w:rsidP="007B3EB6">
      <w:pPr>
        <w:ind w:firstLine="539"/>
        <w:jc w:val="both"/>
        <w:outlineLvl w:val="1"/>
        <w:rPr>
          <w:bCs/>
          <w:color w:val="000000"/>
        </w:rPr>
      </w:pPr>
      <w:r w:rsidRPr="00D126A7">
        <w:rPr>
          <w:rFonts w:eastAsia="SimSun"/>
          <w:lang w:eastAsia="zh-CN"/>
        </w:rPr>
        <w:t>2.1</w:t>
      </w:r>
      <w:r>
        <w:rPr>
          <w:rFonts w:eastAsia="SimSun"/>
          <w:lang w:eastAsia="zh-CN"/>
        </w:rPr>
        <w:t>0</w:t>
      </w:r>
      <w:r w:rsidR="008E64E9">
        <w:rPr>
          <w:rFonts w:eastAsia="SimSun"/>
          <w:lang w:eastAsia="zh-CN"/>
        </w:rPr>
        <w:t xml:space="preserve">. </w:t>
      </w:r>
      <w:r w:rsidRPr="00D126A7">
        <w:rPr>
          <w:bCs/>
          <w:color w:val="000000"/>
        </w:rPr>
        <w:t>Методы оценки отдельных видов имущества и обязательств</w:t>
      </w:r>
      <w:r>
        <w:rPr>
          <w:bCs/>
          <w:color w:val="000000"/>
        </w:rPr>
        <w:t xml:space="preserve"> регулируются в учр</w:t>
      </w:r>
      <w:r>
        <w:rPr>
          <w:bCs/>
          <w:color w:val="000000"/>
        </w:rPr>
        <w:t>е</w:t>
      </w:r>
      <w:r>
        <w:rPr>
          <w:bCs/>
          <w:color w:val="000000"/>
        </w:rPr>
        <w:t xml:space="preserve">ждении </w:t>
      </w:r>
      <w:r w:rsidR="003B0937" w:rsidRPr="00CD544B">
        <w:rPr>
          <w:b/>
          <w:bCs/>
          <w:color w:val="000000"/>
        </w:rPr>
        <w:t>П</w:t>
      </w:r>
      <w:r w:rsidRPr="00CD544B">
        <w:rPr>
          <w:b/>
          <w:bCs/>
          <w:color w:val="000000"/>
        </w:rPr>
        <w:t xml:space="preserve">оложением </w:t>
      </w:r>
      <w:r w:rsidRPr="00CD544B">
        <w:rPr>
          <w:b/>
          <w:bCs/>
        </w:rPr>
        <w:t>о применяемых методах оценки имущества и обязательств</w:t>
      </w:r>
      <w:r w:rsidRPr="00D126A7">
        <w:rPr>
          <w:bCs/>
          <w:color w:val="000000"/>
        </w:rPr>
        <w:t>.</w:t>
      </w:r>
    </w:p>
    <w:p w14:paraId="131A28B3" w14:textId="77777777" w:rsidR="00350D84" w:rsidRPr="00CD544B" w:rsidRDefault="00350D84" w:rsidP="007B3EB6">
      <w:pPr>
        <w:ind w:firstLine="539"/>
        <w:jc w:val="both"/>
        <w:rPr>
          <w:b/>
          <w:bCs/>
          <w:noProof/>
        </w:rPr>
      </w:pPr>
      <w:r>
        <w:rPr>
          <w:bCs/>
          <w:color w:val="000000"/>
        </w:rPr>
        <w:t>2.11</w:t>
      </w:r>
      <w:r w:rsidR="008E64E9">
        <w:rPr>
          <w:bCs/>
          <w:color w:val="000000"/>
        </w:rPr>
        <w:t>.</w:t>
      </w:r>
      <w:r>
        <w:rPr>
          <w:bCs/>
          <w:color w:val="000000"/>
        </w:rPr>
        <w:t xml:space="preserve"> </w:t>
      </w:r>
      <w:r>
        <w:t>Единые требования к подготовке, обработке, хранению и использованию док</w:t>
      </w:r>
      <w:r>
        <w:t>у</w:t>
      </w:r>
      <w:r>
        <w:t>ментов, образующихся в деятельности учреждения</w:t>
      </w:r>
      <w:r w:rsidR="003B0937">
        <w:t>,</w:t>
      </w:r>
      <w:r>
        <w:t xml:space="preserve"> устанавливаются </w:t>
      </w:r>
      <w:r w:rsidR="003B0937" w:rsidRPr="00CD544B">
        <w:rPr>
          <w:b/>
        </w:rPr>
        <w:t>П</w:t>
      </w:r>
      <w:r w:rsidRPr="00CD544B">
        <w:rPr>
          <w:b/>
        </w:rPr>
        <w:t xml:space="preserve">оложением о </w:t>
      </w:r>
      <w:r w:rsidRPr="00CD544B">
        <w:rPr>
          <w:b/>
          <w:bCs/>
          <w:noProof/>
        </w:rPr>
        <w:t>правилах документооборота и технологии обработки учетной информации.</w:t>
      </w:r>
    </w:p>
    <w:p w14:paraId="6D980AE7" w14:textId="77777777" w:rsidR="00350D84" w:rsidRPr="000439D6" w:rsidRDefault="00350D84" w:rsidP="007B3EB6">
      <w:pPr>
        <w:autoSpaceDE w:val="0"/>
        <w:autoSpaceDN w:val="0"/>
        <w:adjustRightInd w:val="0"/>
        <w:ind w:firstLine="539"/>
        <w:jc w:val="both"/>
        <w:rPr>
          <w:bCs/>
        </w:rPr>
      </w:pPr>
      <w:r>
        <w:rPr>
          <w:iCs/>
          <w:lang w:eastAsia="en-US"/>
        </w:rPr>
        <w:t>2.12</w:t>
      </w:r>
      <w:r w:rsidR="008E64E9">
        <w:rPr>
          <w:iCs/>
          <w:lang w:eastAsia="en-US"/>
        </w:rPr>
        <w:t>.</w:t>
      </w:r>
      <w:r>
        <w:rPr>
          <w:iCs/>
          <w:lang w:eastAsia="en-US"/>
        </w:rPr>
        <w:t xml:space="preserve"> </w:t>
      </w:r>
      <w:r w:rsidRPr="000439D6">
        <w:rPr>
          <w:iCs/>
          <w:lang w:eastAsia="en-US"/>
        </w:rPr>
        <w:t xml:space="preserve">Хранение первичных (сводных) учетных документов, регистров бухгалтерского учета осуществляется в течение сроков, установленных </w:t>
      </w:r>
      <w:hyperlink r:id="rId51" w:history="1">
        <w:r w:rsidRPr="000439D6">
          <w:rPr>
            <w:iCs/>
            <w:lang w:eastAsia="en-US"/>
          </w:rPr>
          <w:t>разд. 4.1</w:t>
        </w:r>
      </w:hyperlink>
      <w:r w:rsidRPr="000439D6">
        <w:rPr>
          <w:iCs/>
          <w:lang w:eastAsia="en-US"/>
        </w:rPr>
        <w:t xml:space="preserve"> Перечня типовых управле</w:t>
      </w:r>
      <w:r w:rsidRPr="000439D6">
        <w:rPr>
          <w:iCs/>
          <w:lang w:eastAsia="en-US"/>
        </w:rPr>
        <w:t>н</w:t>
      </w:r>
      <w:r w:rsidRPr="000439D6">
        <w:rPr>
          <w:iCs/>
          <w:lang w:eastAsia="en-US"/>
        </w:rPr>
        <w:t>ческих архивных документов, образующихся в процессе деятельности государственных о</w:t>
      </w:r>
      <w:r w:rsidRPr="000439D6">
        <w:rPr>
          <w:iCs/>
          <w:lang w:eastAsia="en-US"/>
        </w:rPr>
        <w:t>р</w:t>
      </w:r>
      <w:r w:rsidRPr="000439D6">
        <w:rPr>
          <w:iCs/>
          <w:lang w:eastAsia="en-US"/>
        </w:rPr>
        <w:t>ганов, органов местного самоуправления и организаций, с указанием сроков хранения, у</w:t>
      </w:r>
      <w:r w:rsidRPr="000439D6">
        <w:rPr>
          <w:iCs/>
          <w:lang w:eastAsia="en-US"/>
        </w:rPr>
        <w:t>т</w:t>
      </w:r>
      <w:r w:rsidRPr="000439D6">
        <w:rPr>
          <w:iCs/>
          <w:lang w:eastAsia="en-US"/>
        </w:rPr>
        <w:t xml:space="preserve">вержденного Приказом Минкультуры России от 25.08.2010 </w:t>
      </w:r>
      <w:r>
        <w:rPr>
          <w:iCs/>
          <w:lang w:eastAsia="en-US"/>
        </w:rPr>
        <w:t>№</w:t>
      </w:r>
      <w:r w:rsidRPr="000439D6">
        <w:rPr>
          <w:iCs/>
          <w:lang w:eastAsia="en-US"/>
        </w:rPr>
        <w:t xml:space="preserve"> 558, но не менее пяти лет п</w:t>
      </w:r>
      <w:r w:rsidRPr="000439D6">
        <w:rPr>
          <w:iCs/>
          <w:lang w:eastAsia="en-US"/>
        </w:rPr>
        <w:t>о</w:t>
      </w:r>
      <w:r w:rsidRPr="000439D6">
        <w:rPr>
          <w:iCs/>
          <w:lang w:eastAsia="en-US"/>
        </w:rPr>
        <w:t>сле окончания отчетного года, в котором (за который) они составлены</w:t>
      </w:r>
      <w:r>
        <w:rPr>
          <w:iCs/>
          <w:lang w:eastAsia="en-US"/>
        </w:rPr>
        <w:t xml:space="preserve"> (</w:t>
      </w:r>
      <w:hyperlink r:id="rId52" w:history="1">
        <w:r w:rsidR="007B3EB6">
          <w:rPr>
            <w:iCs/>
            <w:lang w:eastAsia="en-US"/>
          </w:rPr>
          <w:t xml:space="preserve">п. </w:t>
        </w:r>
        <w:r w:rsidRPr="000439D6">
          <w:rPr>
            <w:iCs/>
            <w:lang w:eastAsia="en-US"/>
          </w:rPr>
          <w:t>33</w:t>
        </w:r>
      </w:hyperlink>
      <w:r w:rsidR="00EB4673">
        <w:t xml:space="preserve"> </w:t>
      </w:r>
      <w:r>
        <w:rPr>
          <w:iCs/>
          <w:lang w:eastAsia="en-US"/>
        </w:rPr>
        <w:t>СГС«</w:t>
      </w:r>
      <w:r w:rsidRPr="000439D6">
        <w:rPr>
          <w:iCs/>
          <w:lang w:eastAsia="en-US"/>
        </w:rPr>
        <w:t>Концептуальные основы</w:t>
      </w:r>
      <w:r>
        <w:rPr>
          <w:iCs/>
          <w:lang w:eastAsia="en-US"/>
        </w:rPr>
        <w:t>»</w:t>
      </w:r>
      <w:r w:rsidRPr="000439D6">
        <w:rPr>
          <w:iCs/>
          <w:lang w:eastAsia="en-US"/>
        </w:rPr>
        <w:t xml:space="preserve">, </w:t>
      </w:r>
      <w:hyperlink r:id="rId53" w:history="1">
        <w:r w:rsidR="007B3EB6">
          <w:rPr>
            <w:iCs/>
            <w:lang w:eastAsia="en-US"/>
          </w:rPr>
          <w:t xml:space="preserve">п. </w:t>
        </w:r>
        <w:r w:rsidRPr="000439D6">
          <w:rPr>
            <w:iCs/>
            <w:lang w:eastAsia="en-US"/>
          </w:rPr>
          <w:t>19</w:t>
        </w:r>
      </w:hyperlink>
      <w:r w:rsidR="00EB4673">
        <w:t xml:space="preserve"> </w:t>
      </w:r>
      <w:r>
        <w:rPr>
          <w:iCs/>
          <w:lang w:eastAsia="en-US"/>
        </w:rPr>
        <w:t>Приказа №</w:t>
      </w:r>
      <w:r w:rsidR="002461D4">
        <w:rPr>
          <w:iCs/>
          <w:lang w:eastAsia="en-US"/>
        </w:rPr>
        <w:t>121н)</w:t>
      </w:r>
      <w:r>
        <w:rPr>
          <w:iCs/>
          <w:lang w:eastAsia="en-US"/>
        </w:rPr>
        <w:t>.</w:t>
      </w:r>
    </w:p>
    <w:p w14:paraId="7CE742BD" w14:textId="77777777" w:rsidR="00350D84" w:rsidRDefault="00350D84" w:rsidP="007B3EB6">
      <w:pPr>
        <w:autoSpaceDE w:val="0"/>
        <w:autoSpaceDN w:val="0"/>
        <w:adjustRightInd w:val="0"/>
        <w:ind w:firstLine="539"/>
        <w:jc w:val="both"/>
        <w:rPr>
          <w:rFonts w:eastAsia="SimSun"/>
          <w:lang w:eastAsia="zh-CN"/>
        </w:rPr>
      </w:pPr>
      <w:r>
        <w:rPr>
          <w:rFonts w:eastAsia="SimSun"/>
          <w:lang w:eastAsia="zh-CN"/>
        </w:rPr>
        <w:t>2</w:t>
      </w:r>
      <w:r w:rsidRPr="00D126A7">
        <w:rPr>
          <w:rFonts w:eastAsia="SimSun"/>
          <w:lang w:eastAsia="zh-CN"/>
        </w:rPr>
        <w:t>.1</w:t>
      </w:r>
      <w:r>
        <w:rPr>
          <w:rFonts w:eastAsia="SimSun"/>
          <w:lang w:eastAsia="zh-CN"/>
        </w:rPr>
        <w:t>3</w:t>
      </w:r>
      <w:r w:rsidR="008E64E9">
        <w:rPr>
          <w:rFonts w:eastAsia="SimSun"/>
          <w:lang w:eastAsia="zh-CN"/>
        </w:rPr>
        <w:t>.</w:t>
      </w:r>
      <w:r w:rsidR="007B3EB6">
        <w:rPr>
          <w:rFonts w:eastAsia="SimSun"/>
          <w:lang w:eastAsia="zh-CN"/>
        </w:rPr>
        <w:t xml:space="preserve"> </w:t>
      </w:r>
      <w:r w:rsidRPr="00D126A7">
        <w:rPr>
          <w:rFonts w:eastAsia="SimSun"/>
          <w:lang w:eastAsia="zh-CN"/>
        </w:rPr>
        <w:t>При применении неунифицированных форм первичных документов главный бу</w:t>
      </w:r>
      <w:r w:rsidRPr="00D126A7">
        <w:rPr>
          <w:rFonts w:eastAsia="SimSun"/>
          <w:lang w:eastAsia="zh-CN"/>
        </w:rPr>
        <w:t>х</w:t>
      </w:r>
      <w:r w:rsidRPr="00D126A7">
        <w:rPr>
          <w:rFonts w:eastAsia="SimSun"/>
          <w:lang w:eastAsia="zh-CN"/>
        </w:rPr>
        <w:t>галтер указывает перечень форм первичных учетных документов и форм, по которым с</w:t>
      </w:r>
      <w:r w:rsidRPr="00D126A7">
        <w:rPr>
          <w:rFonts w:eastAsia="SimSun"/>
          <w:lang w:eastAsia="zh-CN"/>
        </w:rPr>
        <w:t>о</w:t>
      </w:r>
      <w:r w:rsidRPr="00D126A7">
        <w:rPr>
          <w:rFonts w:eastAsia="SimSun"/>
          <w:lang w:eastAsia="zh-CN"/>
        </w:rPr>
        <w:t>ставление документов действующим законодательством не предусмотрено, но они примен</w:t>
      </w:r>
      <w:r w:rsidRPr="00D126A7">
        <w:rPr>
          <w:rFonts w:eastAsia="SimSun"/>
          <w:lang w:eastAsia="zh-CN"/>
        </w:rPr>
        <w:t>я</w:t>
      </w:r>
      <w:r w:rsidRPr="00D126A7">
        <w:rPr>
          <w:rFonts w:eastAsia="SimSun"/>
          <w:lang w:eastAsia="zh-CN"/>
        </w:rPr>
        <w:t>ются для отражения хозяйственных операций, сроки их составления, а также перечень дол</w:t>
      </w:r>
      <w:r w:rsidRPr="00D126A7">
        <w:rPr>
          <w:rFonts w:eastAsia="SimSun"/>
          <w:lang w:eastAsia="zh-CN"/>
        </w:rPr>
        <w:t>ж</w:t>
      </w:r>
      <w:r w:rsidRPr="00D126A7">
        <w:rPr>
          <w:rFonts w:eastAsia="SimSun"/>
          <w:lang w:eastAsia="zh-CN"/>
        </w:rPr>
        <w:t>ностных лиц, ответственных за их оформление и утверждение.</w:t>
      </w:r>
    </w:p>
    <w:p w14:paraId="4EF8528E" w14:textId="77777777" w:rsidR="00350D84" w:rsidRPr="00CD544B" w:rsidRDefault="00350D84" w:rsidP="007B3EB6">
      <w:pPr>
        <w:autoSpaceDE w:val="0"/>
        <w:autoSpaceDN w:val="0"/>
        <w:adjustRightInd w:val="0"/>
        <w:ind w:firstLine="539"/>
        <w:jc w:val="both"/>
        <w:rPr>
          <w:rFonts w:eastAsia="SimSun"/>
          <w:b/>
          <w:lang w:eastAsia="zh-CN"/>
        </w:rPr>
      </w:pPr>
      <w:r w:rsidRPr="00CD544B">
        <w:rPr>
          <w:rFonts w:eastAsia="SimSun"/>
          <w:b/>
          <w:lang w:eastAsia="zh-CN"/>
        </w:rPr>
        <w:t>Перечень применяемых неунифицированных форм первичных документов и р</w:t>
      </w:r>
      <w:r w:rsidRPr="00CD544B">
        <w:rPr>
          <w:rFonts w:eastAsia="SimSun"/>
          <w:b/>
          <w:lang w:eastAsia="zh-CN"/>
        </w:rPr>
        <w:t>е</w:t>
      </w:r>
      <w:r w:rsidRPr="00CD544B">
        <w:rPr>
          <w:rFonts w:eastAsia="SimSun"/>
          <w:b/>
          <w:lang w:eastAsia="zh-CN"/>
        </w:rPr>
        <w:t>гистров бухгалтерского учета в учреждении и особенности их применения закрепляется приказом по учреждению</w:t>
      </w:r>
      <w:r w:rsidR="003B0937" w:rsidRPr="00CD544B">
        <w:rPr>
          <w:rFonts w:eastAsia="SimSun"/>
          <w:b/>
          <w:lang w:eastAsia="zh-CN"/>
        </w:rPr>
        <w:t>.</w:t>
      </w:r>
    </w:p>
    <w:p w14:paraId="27840234" w14:textId="77777777" w:rsidR="00350D84" w:rsidRPr="00D126A7" w:rsidRDefault="00350D84" w:rsidP="007B3EB6">
      <w:pPr>
        <w:autoSpaceDE w:val="0"/>
        <w:autoSpaceDN w:val="0"/>
        <w:adjustRightInd w:val="0"/>
        <w:ind w:firstLine="539"/>
        <w:jc w:val="both"/>
        <w:rPr>
          <w:rFonts w:eastAsia="SimSun"/>
          <w:lang w:eastAsia="zh-CN"/>
        </w:rPr>
      </w:pPr>
      <w:r>
        <w:rPr>
          <w:rFonts w:eastAsia="SimSun"/>
          <w:lang w:eastAsia="zh-CN"/>
        </w:rPr>
        <w:t>2.14</w:t>
      </w:r>
      <w:r w:rsidR="008E64E9">
        <w:rPr>
          <w:rFonts w:eastAsia="SimSun"/>
          <w:lang w:eastAsia="zh-CN"/>
        </w:rPr>
        <w:t>.</w:t>
      </w:r>
      <w:r>
        <w:rPr>
          <w:rFonts w:eastAsia="SimSun"/>
          <w:lang w:eastAsia="zh-CN"/>
        </w:rPr>
        <w:t xml:space="preserve"> </w:t>
      </w:r>
      <w:r w:rsidRPr="00C3069B">
        <w:t>Формирование регистров бухгалтерского учета на бумажном носителе в случае отсутствия возможности их хранения в виде электронных документов, подписанных эле</w:t>
      </w:r>
      <w:r w:rsidRPr="00C3069B">
        <w:t>к</w:t>
      </w:r>
      <w:r w:rsidRPr="00C3069B">
        <w:t xml:space="preserve">тронной подписью, и (или) необходимости обеспечения их хранения на бумажном носителе, осуществляется с периодичностью, </w:t>
      </w:r>
      <w:r w:rsidRPr="00CD544B">
        <w:rPr>
          <w:b/>
        </w:rPr>
        <w:t>установленной приказом по учреждению</w:t>
      </w:r>
      <w:r w:rsidRPr="00C3069B">
        <w:t>, но не реже периодичности, установленной для составления и представления субъектом учета бухгалте</w:t>
      </w:r>
      <w:r w:rsidRPr="00C3069B">
        <w:t>р</w:t>
      </w:r>
      <w:r w:rsidRPr="00C3069B">
        <w:t>ской (финансовой) отчетности, формируемой на основании данных соответствующих рег</w:t>
      </w:r>
      <w:r w:rsidRPr="00C3069B">
        <w:t>и</w:t>
      </w:r>
      <w:r w:rsidRPr="00C3069B">
        <w:t>стров бухгалтерского учета</w:t>
      </w:r>
      <w:r>
        <w:t xml:space="preserve"> (</w:t>
      </w:r>
      <w:r w:rsidR="007B3EB6">
        <w:t xml:space="preserve">п. </w:t>
      </w:r>
      <w:r>
        <w:t xml:space="preserve">19 Приказ № </w:t>
      </w:r>
      <w:r w:rsidR="002461D4">
        <w:t>121</w:t>
      </w:r>
      <w:r>
        <w:t>н)</w:t>
      </w:r>
      <w:r w:rsidRPr="00C3069B">
        <w:t>.</w:t>
      </w:r>
    </w:p>
    <w:p w14:paraId="0E555EF5" w14:textId="77777777" w:rsidR="00350D84" w:rsidRPr="002E3782" w:rsidRDefault="00350D84" w:rsidP="007B3EB6">
      <w:pPr>
        <w:autoSpaceDE w:val="0"/>
        <w:autoSpaceDN w:val="0"/>
        <w:adjustRightInd w:val="0"/>
        <w:ind w:firstLine="539"/>
        <w:jc w:val="both"/>
        <w:rPr>
          <w:lang w:eastAsia="en-US"/>
        </w:rPr>
      </w:pPr>
      <w:r>
        <w:rPr>
          <w:rFonts w:eastAsia="SimSun"/>
          <w:lang w:eastAsia="zh-CN"/>
        </w:rPr>
        <w:lastRenderedPageBreak/>
        <w:t>2.15</w:t>
      </w:r>
      <w:r w:rsidR="008E64E9">
        <w:rPr>
          <w:rFonts w:eastAsia="SimSun"/>
          <w:lang w:eastAsia="zh-CN"/>
        </w:rPr>
        <w:t xml:space="preserve">. </w:t>
      </w:r>
      <w:r w:rsidRPr="002E3782">
        <w:rPr>
          <w:lang w:eastAsia="en-US"/>
        </w:rPr>
        <w:t>К событиям после отчетной даты относят:</w:t>
      </w:r>
    </w:p>
    <w:p w14:paraId="7C289D37" w14:textId="77777777" w:rsidR="00350D84" w:rsidRPr="002E3782" w:rsidRDefault="0034282A" w:rsidP="007B3EB6">
      <w:pPr>
        <w:autoSpaceDE w:val="0"/>
        <w:autoSpaceDN w:val="0"/>
        <w:adjustRightInd w:val="0"/>
        <w:ind w:firstLine="539"/>
        <w:jc w:val="both"/>
        <w:rPr>
          <w:lang w:eastAsia="en-US"/>
        </w:rPr>
      </w:pPr>
      <w:r w:rsidRPr="00D126A7">
        <w:t xml:space="preserve">– </w:t>
      </w:r>
      <w:hyperlink r:id="rId54" w:history="1">
        <w:r w:rsidR="00350D84" w:rsidRPr="002E3782">
          <w:rPr>
            <w:lang w:eastAsia="en-US"/>
          </w:rPr>
          <w:t>события, которые подтверждают условия</w:t>
        </w:r>
      </w:hyperlink>
      <w:r w:rsidR="00350D84" w:rsidRPr="002E3782">
        <w:rPr>
          <w:lang w:eastAsia="en-US"/>
        </w:rPr>
        <w:t xml:space="preserve"> хозяйственной деятельности, существова</w:t>
      </w:r>
      <w:r w:rsidR="00350D84" w:rsidRPr="002E3782">
        <w:rPr>
          <w:lang w:eastAsia="en-US"/>
        </w:rPr>
        <w:t>в</w:t>
      </w:r>
      <w:r w:rsidR="00350D84" w:rsidRPr="002E3782">
        <w:rPr>
          <w:lang w:eastAsia="en-US"/>
        </w:rPr>
        <w:t>шие на отчетную дату;</w:t>
      </w:r>
    </w:p>
    <w:p w14:paraId="3D243A5F" w14:textId="77777777" w:rsidR="00350D84" w:rsidRDefault="0034282A" w:rsidP="007B3EB6">
      <w:pPr>
        <w:autoSpaceDE w:val="0"/>
        <w:autoSpaceDN w:val="0"/>
        <w:adjustRightInd w:val="0"/>
        <w:ind w:firstLine="539"/>
        <w:jc w:val="both"/>
        <w:rPr>
          <w:lang w:eastAsia="en-US"/>
        </w:rPr>
      </w:pPr>
      <w:r w:rsidRPr="00D126A7">
        <w:t xml:space="preserve">– </w:t>
      </w:r>
      <w:hyperlink r:id="rId55" w:history="1">
        <w:r w:rsidR="00350D84" w:rsidRPr="002E3782">
          <w:rPr>
            <w:lang w:eastAsia="en-US"/>
          </w:rPr>
          <w:t>события, которые свидетельствуют об условиях</w:t>
        </w:r>
      </w:hyperlink>
      <w:r w:rsidR="00350D84" w:rsidRPr="002E3782">
        <w:rPr>
          <w:lang w:eastAsia="en-US"/>
        </w:rPr>
        <w:t xml:space="preserve"> хозяйственной деятельности, во</w:t>
      </w:r>
      <w:r w:rsidR="00350D84" w:rsidRPr="002E3782">
        <w:rPr>
          <w:lang w:eastAsia="en-US"/>
        </w:rPr>
        <w:t>з</w:t>
      </w:r>
      <w:r w:rsidR="00350D84" w:rsidRPr="002E3782">
        <w:rPr>
          <w:lang w:eastAsia="en-US"/>
        </w:rPr>
        <w:t>никших после отчетной даты.</w:t>
      </w:r>
    </w:p>
    <w:p w14:paraId="31E01DDD" w14:textId="77777777" w:rsidR="00350D84" w:rsidRPr="00CD544B" w:rsidRDefault="00350D84" w:rsidP="007B3EB6">
      <w:pPr>
        <w:autoSpaceDE w:val="0"/>
        <w:autoSpaceDN w:val="0"/>
        <w:adjustRightInd w:val="0"/>
        <w:ind w:firstLine="539"/>
        <w:jc w:val="both"/>
        <w:rPr>
          <w:b/>
        </w:rPr>
      </w:pPr>
      <w:r>
        <w:rPr>
          <w:lang w:eastAsia="en-US"/>
        </w:rPr>
        <w:t>Порядок отнесения фактов хозяйственной жизни к событиям после отчетной даты в у</w:t>
      </w:r>
      <w:r>
        <w:rPr>
          <w:lang w:eastAsia="en-US"/>
        </w:rPr>
        <w:t>ч</w:t>
      </w:r>
      <w:r w:rsidR="003B0937">
        <w:rPr>
          <w:lang w:eastAsia="en-US"/>
        </w:rPr>
        <w:t xml:space="preserve">реждении регулируется </w:t>
      </w:r>
      <w:r w:rsidR="003B0937" w:rsidRPr="00CD544B">
        <w:rPr>
          <w:b/>
          <w:lang w:eastAsia="en-US"/>
        </w:rPr>
        <w:t>П</w:t>
      </w:r>
      <w:r w:rsidRPr="00CD544B">
        <w:rPr>
          <w:b/>
          <w:lang w:eastAsia="en-US"/>
        </w:rPr>
        <w:t xml:space="preserve">оложением </w:t>
      </w:r>
      <w:r w:rsidRPr="00CD544B">
        <w:rPr>
          <w:b/>
        </w:rPr>
        <w:t>об отражении в учете и отчетности учреждения</w:t>
      </w:r>
      <w:r w:rsidR="003B0937" w:rsidRPr="00CD544B">
        <w:rPr>
          <w:b/>
        </w:rPr>
        <w:t xml:space="preserve"> </w:t>
      </w:r>
      <w:r w:rsidRPr="00CD544B">
        <w:rPr>
          <w:b/>
        </w:rPr>
        <w:t>с</w:t>
      </w:r>
      <w:r w:rsidRPr="00CD544B">
        <w:rPr>
          <w:b/>
        </w:rPr>
        <w:t>о</w:t>
      </w:r>
      <w:r w:rsidRPr="00CD544B">
        <w:rPr>
          <w:b/>
        </w:rPr>
        <w:t>бытий после отчетной даты.</w:t>
      </w:r>
    </w:p>
    <w:p w14:paraId="7DE66878" w14:textId="77777777" w:rsidR="00350D84" w:rsidRPr="00D126A7" w:rsidRDefault="00350D84" w:rsidP="007B3EB6">
      <w:pPr>
        <w:pStyle w:val="3"/>
        <w:spacing w:after="0"/>
        <w:ind w:firstLine="539"/>
        <w:jc w:val="both"/>
        <w:rPr>
          <w:sz w:val="24"/>
          <w:szCs w:val="24"/>
        </w:rPr>
      </w:pPr>
      <w:r>
        <w:rPr>
          <w:spacing w:val="-6"/>
          <w:sz w:val="24"/>
          <w:szCs w:val="24"/>
        </w:rPr>
        <w:t>2.16</w:t>
      </w:r>
      <w:r w:rsidR="008E64E9">
        <w:rPr>
          <w:spacing w:val="-6"/>
          <w:sz w:val="24"/>
          <w:szCs w:val="24"/>
        </w:rPr>
        <w:t>.</w:t>
      </w:r>
      <w:r w:rsidRPr="00D126A7">
        <w:rPr>
          <w:spacing w:val="-6"/>
          <w:sz w:val="24"/>
          <w:szCs w:val="24"/>
        </w:rPr>
        <w:t xml:space="preserve"> В целях обеспечения сохранности материальных ценностей и достоверности, данных бухгалтерского учета в учреждении </w:t>
      </w:r>
      <w:r w:rsidRPr="00D126A7">
        <w:rPr>
          <w:sz w:val="24"/>
          <w:szCs w:val="24"/>
        </w:rPr>
        <w:t>проводится инвентаризация имущества и обязательств в соответствии</w:t>
      </w:r>
      <w:r>
        <w:rPr>
          <w:sz w:val="24"/>
          <w:szCs w:val="24"/>
        </w:rPr>
        <w:t xml:space="preserve"> </w:t>
      </w:r>
      <w:r w:rsidRPr="00A86752">
        <w:rPr>
          <w:sz w:val="24"/>
          <w:szCs w:val="24"/>
        </w:rPr>
        <w:t>с</w:t>
      </w:r>
      <w:r>
        <w:rPr>
          <w:sz w:val="24"/>
          <w:szCs w:val="24"/>
        </w:rPr>
        <w:t xml:space="preserve"> требованиями </w:t>
      </w:r>
      <w:r w:rsidR="007B3EB6">
        <w:rPr>
          <w:sz w:val="24"/>
          <w:szCs w:val="24"/>
        </w:rPr>
        <w:t xml:space="preserve">ст. </w:t>
      </w:r>
      <w:r>
        <w:rPr>
          <w:sz w:val="24"/>
          <w:szCs w:val="24"/>
        </w:rPr>
        <w:t>11 Закона № 402-ФЗ, раздела</w:t>
      </w:r>
      <w:r>
        <w:rPr>
          <w:sz w:val="24"/>
          <w:szCs w:val="24"/>
          <w:lang w:val="en-US"/>
        </w:rPr>
        <w:t>VIII</w:t>
      </w:r>
      <w:r>
        <w:rPr>
          <w:sz w:val="24"/>
          <w:szCs w:val="24"/>
        </w:rPr>
        <w:t xml:space="preserve"> СГС «Ко</w:t>
      </w:r>
      <w:r>
        <w:rPr>
          <w:sz w:val="24"/>
          <w:szCs w:val="24"/>
        </w:rPr>
        <w:t>н</w:t>
      </w:r>
      <w:r>
        <w:rPr>
          <w:sz w:val="24"/>
          <w:szCs w:val="24"/>
        </w:rPr>
        <w:t xml:space="preserve">цептуальные основы», </w:t>
      </w:r>
      <w:r w:rsidR="007B3EB6">
        <w:rPr>
          <w:sz w:val="24"/>
          <w:szCs w:val="24"/>
        </w:rPr>
        <w:t xml:space="preserve">п. </w:t>
      </w:r>
      <w:r>
        <w:rPr>
          <w:sz w:val="24"/>
          <w:szCs w:val="24"/>
        </w:rPr>
        <w:t xml:space="preserve">6 и </w:t>
      </w:r>
      <w:r w:rsidR="007B3EB6">
        <w:rPr>
          <w:sz w:val="24"/>
          <w:szCs w:val="24"/>
        </w:rPr>
        <w:t xml:space="preserve">п. </w:t>
      </w:r>
      <w:r w:rsidRPr="00766C99">
        <w:rPr>
          <w:sz w:val="24"/>
          <w:szCs w:val="24"/>
        </w:rPr>
        <w:t>20</w:t>
      </w:r>
      <w:r w:rsidR="00EB4673">
        <w:rPr>
          <w:sz w:val="24"/>
          <w:szCs w:val="24"/>
        </w:rPr>
        <w:t xml:space="preserve"> </w:t>
      </w:r>
      <w:r>
        <w:rPr>
          <w:sz w:val="24"/>
          <w:szCs w:val="24"/>
        </w:rPr>
        <w:t>Единого плана счетов.</w:t>
      </w:r>
    </w:p>
    <w:p w14:paraId="0B42C4D9" w14:textId="77777777" w:rsidR="00350D84" w:rsidRDefault="00350D84" w:rsidP="007B3EB6">
      <w:pPr>
        <w:pStyle w:val="3"/>
        <w:spacing w:after="0"/>
        <w:ind w:firstLine="539"/>
        <w:jc w:val="both"/>
        <w:rPr>
          <w:sz w:val="24"/>
          <w:szCs w:val="24"/>
        </w:rPr>
      </w:pPr>
      <w:r w:rsidRPr="00D126A7">
        <w:rPr>
          <w:sz w:val="24"/>
          <w:szCs w:val="24"/>
        </w:rPr>
        <w:t>Учреждение проводит инвентаризацию имущества и обязательств по графику</w:t>
      </w:r>
      <w:r>
        <w:rPr>
          <w:sz w:val="24"/>
          <w:szCs w:val="24"/>
        </w:rPr>
        <w:t xml:space="preserve"> провед</w:t>
      </w:r>
      <w:r>
        <w:rPr>
          <w:sz w:val="24"/>
          <w:szCs w:val="24"/>
        </w:rPr>
        <w:t>е</w:t>
      </w:r>
      <w:r>
        <w:rPr>
          <w:sz w:val="24"/>
          <w:szCs w:val="24"/>
        </w:rPr>
        <w:t>ния инвентаризаций</w:t>
      </w:r>
      <w:r w:rsidRPr="00D126A7">
        <w:rPr>
          <w:sz w:val="24"/>
          <w:szCs w:val="24"/>
        </w:rPr>
        <w:t xml:space="preserve"> на основании п</w:t>
      </w:r>
      <w:r>
        <w:rPr>
          <w:sz w:val="24"/>
          <w:szCs w:val="24"/>
        </w:rPr>
        <w:t>риказа руководителя учреждения.</w:t>
      </w:r>
    </w:p>
    <w:p w14:paraId="1B86790C" w14:textId="77777777" w:rsidR="00EB4673" w:rsidRPr="00EB4673" w:rsidRDefault="00EB4673" w:rsidP="00EB4673">
      <w:pPr>
        <w:autoSpaceDE w:val="0"/>
        <w:autoSpaceDN w:val="0"/>
        <w:adjustRightInd w:val="0"/>
        <w:ind w:firstLine="567"/>
        <w:jc w:val="right"/>
        <w:rPr>
          <w:spacing w:val="36"/>
        </w:rPr>
      </w:pPr>
      <w:r w:rsidRPr="00EB4673">
        <w:rPr>
          <w:spacing w:val="36"/>
        </w:rPr>
        <w:t xml:space="preserve">Таблица </w:t>
      </w:r>
      <w:r>
        <w:rPr>
          <w:spacing w:val="36"/>
        </w:rPr>
        <w:t>2</w:t>
      </w:r>
    </w:p>
    <w:p w14:paraId="10DE8E64" w14:textId="77777777" w:rsidR="00350D84" w:rsidRPr="00D126A7" w:rsidRDefault="00350D84" w:rsidP="00491CBF">
      <w:pPr>
        <w:autoSpaceDE w:val="0"/>
        <w:autoSpaceDN w:val="0"/>
        <w:adjustRightInd w:val="0"/>
        <w:ind w:firstLine="567"/>
        <w:jc w:val="both"/>
      </w:pPr>
      <w:r>
        <w:t>П</w:t>
      </w:r>
      <w:r w:rsidRPr="00D126A7">
        <w:t>роведени</w:t>
      </w:r>
      <w:r>
        <w:t>е</w:t>
      </w:r>
      <w:r w:rsidRPr="00D126A7">
        <w:t xml:space="preserve"> инвентаризации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17"/>
      </w:tblGrid>
      <w:tr w:rsidR="00350D84" w:rsidRPr="00EB4673" w14:paraId="2ED588ED" w14:textId="77777777" w:rsidTr="00EB4673">
        <w:tc>
          <w:tcPr>
            <w:tcW w:w="5211" w:type="dxa"/>
          </w:tcPr>
          <w:p w14:paraId="45093B50" w14:textId="77777777" w:rsidR="00350D84" w:rsidRPr="00EB4673" w:rsidRDefault="00350D84" w:rsidP="00EB4673">
            <w:pPr>
              <w:autoSpaceDE w:val="0"/>
              <w:autoSpaceDN w:val="0"/>
              <w:adjustRightInd w:val="0"/>
              <w:spacing w:before="60" w:after="60"/>
              <w:ind w:firstLine="567"/>
              <w:jc w:val="both"/>
              <w:rPr>
                <w:b/>
                <w:sz w:val="20"/>
                <w:szCs w:val="20"/>
              </w:rPr>
            </w:pPr>
            <w:r w:rsidRPr="00EB4673">
              <w:rPr>
                <w:b/>
                <w:sz w:val="20"/>
                <w:szCs w:val="20"/>
              </w:rPr>
              <w:t>Вид имущества и обязательств</w:t>
            </w:r>
          </w:p>
        </w:tc>
        <w:tc>
          <w:tcPr>
            <w:tcW w:w="4617" w:type="dxa"/>
          </w:tcPr>
          <w:p w14:paraId="0E35539E" w14:textId="77777777" w:rsidR="00350D84" w:rsidRPr="00EB4673" w:rsidRDefault="00350D84" w:rsidP="00EB4673">
            <w:pPr>
              <w:autoSpaceDE w:val="0"/>
              <w:autoSpaceDN w:val="0"/>
              <w:adjustRightInd w:val="0"/>
              <w:spacing w:before="60" w:after="60"/>
              <w:ind w:firstLine="567"/>
              <w:jc w:val="both"/>
              <w:rPr>
                <w:b/>
                <w:sz w:val="20"/>
                <w:szCs w:val="20"/>
              </w:rPr>
            </w:pPr>
            <w:r w:rsidRPr="00EB4673">
              <w:rPr>
                <w:b/>
                <w:sz w:val="20"/>
                <w:szCs w:val="20"/>
              </w:rPr>
              <w:t>Периодичность проведения</w:t>
            </w:r>
          </w:p>
        </w:tc>
      </w:tr>
      <w:tr w:rsidR="00350D84" w:rsidRPr="00D83B7A" w14:paraId="3E4C45D0" w14:textId="77777777" w:rsidTr="00EB4673">
        <w:tc>
          <w:tcPr>
            <w:tcW w:w="5211" w:type="dxa"/>
          </w:tcPr>
          <w:p w14:paraId="50F2AC3C" w14:textId="77777777" w:rsidR="00350D84" w:rsidRPr="00D83B7A" w:rsidRDefault="00350D84" w:rsidP="008D20DE">
            <w:pPr>
              <w:autoSpaceDE w:val="0"/>
              <w:autoSpaceDN w:val="0"/>
              <w:adjustRightInd w:val="0"/>
              <w:jc w:val="both"/>
            </w:pPr>
            <w:r w:rsidRPr="00D83B7A">
              <w:rPr>
                <w:sz w:val="22"/>
                <w:szCs w:val="22"/>
              </w:rPr>
              <w:t>1. Объекты основных средств</w:t>
            </w:r>
          </w:p>
        </w:tc>
        <w:tc>
          <w:tcPr>
            <w:tcW w:w="4617" w:type="dxa"/>
          </w:tcPr>
          <w:p w14:paraId="08C66639" w14:textId="77777777" w:rsidR="00350D84" w:rsidRPr="00D83B7A" w:rsidRDefault="00350D84" w:rsidP="00491CBF">
            <w:pPr>
              <w:autoSpaceDE w:val="0"/>
              <w:autoSpaceDN w:val="0"/>
              <w:adjustRightInd w:val="0"/>
              <w:ind w:firstLine="567"/>
              <w:jc w:val="both"/>
            </w:pPr>
          </w:p>
        </w:tc>
      </w:tr>
      <w:tr w:rsidR="00350D84" w:rsidRPr="00D83B7A" w14:paraId="0F95CF49" w14:textId="77777777" w:rsidTr="00EB4673">
        <w:tc>
          <w:tcPr>
            <w:tcW w:w="5211" w:type="dxa"/>
          </w:tcPr>
          <w:p w14:paraId="0F1F23BE" w14:textId="77777777" w:rsidR="00350D84" w:rsidRPr="00D83B7A" w:rsidRDefault="00350D84" w:rsidP="008D20DE">
            <w:pPr>
              <w:autoSpaceDE w:val="0"/>
              <w:autoSpaceDN w:val="0"/>
              <w:adjustRightInd w:val="0"/>
              <w:jc w:val="both"/>
            </w:pPr>
            <w:r w:rsidRPr="00D83B7A">
              <w:rPr>
                <w:sz w:val="22"/>
                <w:szCs w:val="22"/>
              </w:rPr>
              <w:t>1.1</w:t>
            </w:r>
            <w:r w:rsidR="00EB4673">
              <w:rPr>
                <w:sz w:val="22"/>
                <w:szCs w:val="22"/>
              </w:rPr>
              <w:t>.</w:t>
            </w:r>
            <w:r w:rsidRPr="00D83B7A">
              <w:rPr>
                <w:sz w:val="22"/>
                <w:szCs w:val="22"/>
              </w:rPr>
              <w:t xml:space="preserve"> Недвижимое имущество</w:t>
            </w:r>
          </w:p>
        </w:tc>
        <w:tc>
          <w:tcPr>
            <w:tcW w:w="4617" w:type="dxa"/>
          </w:tcPr>
          <w:p w14:paraId="38AAE812" w14:textId="77777777" w:rsidR="00350D84" w:rsidRPr="00D83B7A" w:rsidRDefault="00350D84" w:rsidP="008D20DE">
            <w:pPr>
              <w:autoSpaceDE w:val="0"/>
              <w:autoSpaceDN w:val="0"/>
              <w:adjustRightInd w:val="0"/>
              <w:ind w:firstLine="34"/>
              <w:jc w:val="both"/>
            </w:pPr>
            <w:r w:rsidRPr="00D83B7A">
              <w:rPr>
                <w:sz w:val="22"/>
                <w:szCs w:val="22"/>
              </w:rPr>
              <w:t xml:space="preserve">1 раз в 3 года </w:t>
            </w:r>
          </w:p>
        </w:tc>
      </w:tr>
      <w:tr w:rsidR="00350D84" w:rsidRPr="00D83B7A" w14:paraId="69B3DBB5" w14:textId="77777777" w:rsidTr="00EB4673">
        <w:tc>
          <w:tcPr>
            <w:tcW w:w="5211" w:type="dxa"/>
          </w:tcPr>
          <w:p w14:paraId="013DE7B5" w14:textId="77777777" w:rsidR="00350D84" w:rsidRPr="00D83B7A" w:rsidRDefault="00350D84" w:rsidP="008D20DE">
            <w:pPr>
              <w:autoSpaceDE w:val="0"/>
              <w:autoSpaceDN w:val="0"/>
              <w:adjustRightInd w:val="0"/>
              <w:jc w:val="both"/>
            </w:pPr>
            <w:r w:rsidRPr="00D83B7A">
              <w:rPr>
                <w:sz w:val="22"/>
                <w:szCs w:val="22"/>
              </w:rPr>
              <w:t>1.2</w:t>
            </w:r>
            <w:r w:rsidR="00EB4673">
              <w:rPr>
                <w:sz w:val="22"/>
                <w:szCs w:val="22"/>
              </w:rPr>
              <w:t>.</w:t>
            </w:r>
            <w:r w:rsidRPr="00D83B7A">
              <w:rPr>
                <w:sz w:val="22"/>
                <w:szCs w:val="22"/>
              </w:rPr>
              <w:t xml:space="preserve"> Движимое имущество</w:t>
            </w:r>
          </w:p>
        </w:tc>
        <w:tc>
          <w:tcPr>
            <w:tcW w:w="4617" w:type="dxa"/>
          </w:tcPr>
          <w:p w14:paraId="3EEEC978" w14:textId="77777777" w:rsidR="00350D84" w:rsidRPr="00D83B7A" w:rsidRDefault="00350D84" w:rsidP="00DE3F0F">
            <w:pPr>
              <w:autoSpaceDE w:val="0"/>
              <w:autoSpaceDN w:val="0"/>
              <w:adjustRightInd w:val="0"/>
              <w:ind w:firstLine="34"/>
              <w:jc w:val="both"/>
            </w:pPr>
            <w:r w:rsidRPr="00D83B7A">
              <w:rPr>
                <w:sz w:val="22"/>
                <w:szCs w:val="22"/>
              </w:rPr>
              <w:t xml:space="preserve">1 раз в год на 1 октября </w:t>
            </w:r>
          </w:p>
        </w:tc>
      </w:tr>
      <w:tr w:rsidR="00350D84" w:rsidRPr="00D83B7A" w14:paraId="46FAD47D" w14:textId="77777777" w:rsidTr="00EB4673">
        <w:tc>
          <w:tcPr>
            <w:tcW w:w="5211" w:type="dxa"/>
          </w:tcPr>
          <w:p w14:paraId="34008F43" w14:textId="77777777" w:rsidR="00350D84" w:rsidRPr="00D83B7A" w:rsidRDefault="00350D84" w:rsidP="008D20DE">
            <w:pPr>
              <w:autoSpaceDE w:val="0"/>
              <w:autoSpaceDN w:val="0"/>
              <w:adjustRightInd w:val="0"/>
              <w:jc w:val="both"/>
            </w:pPr>
            <w:r>
              <w:rPr>
                <w:sz w:val="22"/>
                <w:szCs w:val="22"/>
              </w:rPr>
              <w:t>1.3</w:t>
            </w:r>
            <w:r w:rsidR="00EB4673">
              <w:rPr>
                <w:sz w:val="22"/>
                <w:szCs w:val="22"/>
              </w:rPr>
              <w:t>.</w:t>
            </w:r>
            <w:r>
              <w:rPr>
                <w:sz w:val="22"/>
                <w:szCs w:val="22"/>
              </w:rPr>
              <w:t xml:space="preserve"> Незавершенное строительство</w:t>
            </w:r>
          </w:p>
        </w:tc>
        <w:tc>
          <w:tcPr>
            <w:tcW w:w="4617" w:type="dxa"/>
          </w:tcPr>
          <w:p w14:paraId="1484D562" w14:textId="77777777" w:rsidR="00350D84" w:rsidRPr="00D83B7A" w:rsidRDefault="00350D84" w:rsidP="00DE3F0F">
            <w:pPr>
              <w:autoSpaceDE w:val="0"/>
              <w:autoSpaceDN w:val="0"/>
              <w:adjustRightInd w:val="0"/>
              <w:ind w:firstLine="34"/>
              <w:jc w:val="both"/>
            </w:pPr>
            <w:r w:rsidRPr="00D83B7A">
              <w:rPr>
                <w:sz w:val="22"/>
                <w:szCs w:val="22"/>
              </w:rPr>
              <w:t xml:space="preserve">1 раз в год на 1 октября </w:t>
            </w:r>
          </w:p>
        </w:tc>
      </w:tr>
      <w:tr w:rsidR="00350D84" w:rsidRPr="00D83B7A" w14:paraId="01074C67" w14:textId="77777777" w:rsidTr="00EB4673">
        <w:tc>
          <w:tcPr>
            <w:tcW w:w="5211" w:type="dxa"/>
          </w:tcPr>
          <w:p w14:paraId="1FB6889E" w14:textId="77777777" w:rsidR="00350D84" w:rsidRPr="00D83B7A" w:rsidRDefault="00350D84" w:rsidP="008D20DE">
            <w:pPr>
              <w:autoSpaceDE w:val="0"/>
              <w:autoSpaceDN w:val="0"/>
              <w:adjustRightInd w:val="0"/>
              <w:jc w:val="both"/>
            </w:pPr>
            <w:r w:rsidRPr="00D83B7A">
              <w:rPr>
                <w:sz w:val="22"/>
                <w:szCs w:val="22"/>
              </w:rPr>
              <w:t>2. Инвентаризация материальных запасов</w:t>
            </w:r>
          </w:p>
        </w:tc>
        <w:tc>
          <w:tcPr>
            <w:tcW w:w="4617" w:type="dxa"/>
          </w:tcPr>
          <w:p w14:paraId="38A3DAA2" w14:textId="77777777" w:rsidR="00350D84" w:rsidRPr="00D83B7A" w:rsidRDefault="00350D84" w:rsidP="00DE3F0F">
            <w:pPr>
              <w:autoSpaceDE w:val="0"/>
              <w:autoSpaceDN w:val="0"/>
              <w:adjustRightInd w:val="0"/>
              <w:ind w:firstLine="34"/>
              <w:jc w:val="both"/>
            </w:pPr>
            <w:r w:rsidRPr="00D83B7A">
              <w:rPr>
                <w:sz w:val="22"/>
                <w:szCs w:val="22"/>
              </w:rPr>
              <w:t xml:space="preserve">1 раз в год на 1 октября </w:t>
            </w:r>
          </w:p>
        </w:tc>
      </w:tr>
      <w:tr w:rsidR="00350D84" w:rsidRPr="00D83B7A" w14:paraId="72C4DB86" w14:textId="77777777" w:rsidTr="00EB4673">
        <w:tc>
          <w:tcPr>
            <w:tcW w:w="5211" w:type="dxa"/>
          </w:tcPr>
          <w:p w14:paraId="100AACD7" w14:textId="77777777" w:rsidR="00350D84" w:rsidRPr="00D83B7A" w:rsidRDefault="00350D84" w:rsidP="008D20DE">
            <w:pPr>
              <w:autoSpaceDE w:val="0"/>
              <w:autoSpaceDN w:val="0"/>
              <w:adjustRightInd w:val="0"/>
              <w:jc w:val="both"/>
            </w:pPr>
            <w:r w:rsidRPr="00D83B7A">
              <w:rPr>
                <w:sz w:val="22"/>
                <w:szCs w:val="22"/>
              </w:rPr>
              <w:t>2.1</w:t>
            </w:r>
            <w:r w:rsidR="00EB4673">
              <w:rPr>
                <w:sz w:val="22"/>
                <w:szCs w:val="22"/>
              </w:rPr>
              <w:t>.</w:t>
            </w:r>
            <w:r w:rsidRPr="00D83B7A">
              <w:rPr>
                <w:sz w:val="22"/>
                <w:szCs w:val="22"/>
              </w:rPr>
              <w:t xml:space="preserve"> Инвентаризация продуктов питания</w:t>
            </w:r>
          </w:p>
        </w:tc>
        <w:tc>
          <w:tcPr>
            <w:tcW w:w="4617" w:type="dxa"/>
          </w:tcPr>
          <w:p w14:paraId="04956809" w14:textId="77777777" w:rsidR="00350D84" w:rsidRPr="00D83B7A" w:rsidRDefault="00350D84" w:rsidP="008D20DE">
            <w:pPr>
              <w:autoSpaceDE w:val="0"/>
              <w:autoSpaceDN w:val="0"/>
              <w:adjustRightInd w:val="0"/>
              <w:ind w:firstLine="34"/>
              <w:jc w:val="both"/>
            </w:pPr>
            <w:r w:rsidRPr="00D83B7A">
              <w:rPr>
                <w:sz w:val="22"/>
                <w:szCs w:val="22"/>
              </w:rPr>
              <w:t>1 раз в квартал</w:t>
            </w:r>
          </w:p>
        </w:tc>
      </w:tr>
      <w:tr w:rsidR="00350D84" w:rsidRPr="00D83B7A" w14:paraId="1226457D" w14:textId="77777777" w:rsidTr="00EB4673">
        <w:tc>
          <w:tcPr>
            <w:tcW w:w="5211" w:type="dxa"/>
          </w:tcPr>
          <w:p w14:paraId="0526995C" w14:textId="77777777" w:rsidR="00350D84" w:rsidRPr="00D83B7A" w:rsidRDefault="00350D84" w:rsidP="008D20DE">
            <w:pPr>
              <w:autoSpaceDE w:val="0"/>
              <w:autoSpaceDN w:val="0"/>
              <w:adjustRightInd w:val="0"/>
              <w:jc w:val="both"/>
            </w:pPr>
            <w:r w:rsidRPr="00D83B7A">
              <w:rPr>
                <w:sz w:val="22"/>
                <w:szCs w:val="22"/>
              </w:rPr>
              <w:t>2.2</w:t>
            </w:r>
            <w:r w:rsidR="00EB4673">
              <w:rPr>
                <w:sz w:val="22"/>
                <w:szCs w:val="22"/>
              </w:rPr>
              <w:t>.</w:t>
            </w:r>
            <w:r w:rsidRPr="00D83B7A">
              <w:rPr>
                <w:sz w:val="22"/>
                <w:szCs w:val="22"/>
              </w:rPr>
              <w:t xml:space="preserve"> Инвентаризация медикаментов и перевязочных средств</w:t>
            </w:r>
          </w:p>
        </w:tc>
        <w:tc>
          <w:tcPr>
            <w:tcW w:w="4617" w:type="dxa"/>
          </w:tcPr>
          <w:p w14:paraId="34D6090F" w14:textId="77777777" w:rsidR="00350D84" w:rsidRPr="00D83B7A" w:rsidRDefault="00350D84" w:rsidP="008D20DE">
            <w:pPr>
              <w:autoSpaceDE w:val="0"/>
              <w:autoSpaceDN w:val="0"/>
              <w:adjustRightInd w:val="0"/>
              <w:ind w:firstLine="34"/>
              <w:jc w:val="both"/>
            </w:pPr>
            <w:r w:rsidRPr="00D83B7A">
              <w:rPr>
                <w:sz w:val="22"/>
                <w:szCs w:val="22"/>
              </w:rPr>
              <w:t>2 раза в год – за первое полугодие и перед с</w:t>
            </w:r>
            <w:r w:rsidRPr="00D83B7A">
              <w:rPr>
                <w:sz w:val="22"/>
                <w:szCs w:val="22"/>
              </w:rPr>
              <w:t>о</w:t>
            </w:r>
            <w:r w:rsidRPr="00D83B7A">
              <w:rPr>
                <w:sz w:val="22"/>
                <w:szCs w:val="22"/>
              </w:rPr>
              <w:t>ставлением годовой отчетности</w:t>
            </w:r>
          </w:p>
        </w:tc>
      </w:tr>
      <w:tr w:rsidR="00350D84" w:rsidRPr="00D83B7A" w14:paraId="15E92FEF" w14:textId="77777777" w:rsidTr="00EB4673">
        <w:tc>
          <w:tcPr>
            <w:tcW w:w="5211" w:type="dxa"/>
          </w:tcPr>
          <w:p w14:paraId="6144995C" w14:textId="77777777" w:rsidR="00350D84" w:rsidRPr="00D83B7A" w:rsidRDefault="00350D84" w:rsidP="008D20DE">
            <w:pPr>
              <w:autoSpaceDE w:val="0"/>
              <w:autoSpaceDN w:val="0"/>
              <w:adjustRightInd w:val="0"/>
              <w:jc w:val="both"/>
            </w:pPr>
            <w:r w:rsidRPr="00D83B7A">
              <w:rPr>
                <w:sz w:val="22"/>
                <w:szCs w:val="22"/>
              </w:rPr>
              <w:t>2.3</w:t>
            </w:r>
            <w:r w:rsidR="00EB4673">
              <w:rPr>
                <w:sz w:val="22"/>
                <w:szCs w:val="22"/>
              </w:rPr>
              <w:t>.</w:t>
            </w:r>
            <w:r w:rsidRPr="00D83B7A">
              <w:rPr>
                <w:sz w:val="22"/>
                <w:szCs w:val="22"/>
              </w:rPr>
              <w:t xml:space="preserve"> Инвентаризация товаров</w:t>
            </w:r>
          </w:p>
        </w:tc>
        <w:tc>
          <w:tcPr>
            <w:tcW w:w="4617" w:type="dxa"/>
          </w:tcPr>
          <w:p w14:paraId="1FBC4D2B" w14:textId="77777777" w:rsidR="00350D84" w:rsidRPr="00D83B7A" w:rsidRDefault="00350D84" w:rsidP="008D20DE">
            <w:pPr>
              <w:autoSpaceDE w:val="0"/>
              <w:autoSpaceDN w:val="0"/>
              <w:adjustRightInd w:val="0"/>
              <w:ind w:firstLine="34"/>
              <w:jc w:val="both"/>
            </w:pPr>
            <w:r w:rsidRPr="00D83B7A">
              <w:rPr>
                <w:sz w:val="22"/>
                <w:szCs w:val="22"/>
              </w:rPr>
              <w:t>1 раз в месяц</w:t>
            </w:r>
          </w:p>
        </w:tc>
      </w:tr>
      <w:tr w:rsidR="00350D84" w:rsidRPr="00D83B7A" w14:paraId="6ECBEA58" w14:textId="77777777" w:rsidTr="00EB4673">
        <w:tc>
          <w:tcPr>
            <w:tcW w:w="5211" w:type="dxa"/>
          </w:tcPr>
          <w:p w14:paraId="2DE097FA" w14:textId="77777777" w:rsidR="00350D84" w:rsidRPr="00D83B7A" w:rsidRDefault="00350D84" w:rsidP="008D20DE">
            <w:pPr>
              <w:autoSpaceDE w:val="0"/>
              <w:autoSpaceDN w:val="0"/>
              <w:adjustRightInd w:val="0"/>
              <w:jc w:val="both"/>
            </w:pPr>
            <w:r w:rsidRPr="00D83B7A">
              <w:rPr>
                <w:sz w:val="22"/>
                <w:szCs w:val="22"/>
              </w:rPr>
              <w:t>2.4</w:t>
            </w:r>
            <w:r w:rsidR="00EB4673">
              <w:rPr>
                <w:sz w:val="22"/>
                <w:szCs w:val="22"/>
              </w:rPr>
              <w:t>.</w:t>
            </w:r>
            <w:r w:rsidRPr="00D83B7A">
              <w:rPr>
                <w:sz w:val="22"/>
                <w:szCs w:val="22"/>
              </w:rPr>
              <w:t xml:space="preserve"> Инвентаризация готовой продукции</w:t>
            </w:r>
          </w:p>
        </w:tc>
        <w:tc>
          <w:tcPr>
            <w:tcW w:w="4617" w:type="dxa"/>
          </w:tcPr>
          <w:p w14:paraId="1C33157C" w14:textId="77777777" w:rsidR="00350D84" w:rsidRPr="00D83B7A" w:rsidRDefault="00350D84" w:rsidP="008D20DE">
            <w:pPr>
              <w:autoSpaceDE w:val="0"/>
              <w:autoSpaceDN w:val="0"/>
              <w:adjustRightInd w:val="0"/>
              <w:ind w:firstLine="34"/>
              <w:jc w:val="both"/>
            </w:pPr>
            <w:r w:rsidRPr="00D83B7A">
              <w:rPr>
                <w:sz w:val="22"/>
                <w:szCs w:val="22"/>
              </w:rPr>
              <w:t>1 раз в квартал</w:t>
            </w:r>
          </w:p>
        </w:tc>
      </w:tr>
      <w:tr w:rsidR="00350D84" w:rsidRPr="00D83B7A" w14:paraId="3455CD52" w14:textId="77777777" w:rsidTr="00EB4673">
        <w:tc>
          <w:tcPr>
            <w:tcW w:w="5211" w:type="dxa"/>
          </w:tcPr>
          <w:p w14:paraId="1FEA29EE" w14:textId="77777777" w:rsidR="00350D84" w:rsidRPr="00D83B7A" w:rsidRDefault="00350D84" w:rsidP="008D20DE">
            <w:pPr>
              <w:autoSpaceDE w:val="0"/>
              <w:autoSpaceDN w:val="0"/>
              <w:adjustRightInd w:val="0"/>
              <w:jc w:val="both"/>
            </w:pPr>
            <w:r w:rsidRPr="00D83B7A">
              <w:rPr>
                <w:sz w:val="22"/>
                <w:szCs w:val="22"/>
              </w:rPr>
              <w:t>3.</w:t>
            </w:r>
            <w:r w:rsidR="00EB4673">
              <w:rPr>
                <w:sz w:val="22"/>
                <w:szCs w:val="22"/>
              </w:rPr>
              <w:t xml:space="preserve"> </w:t>
            </w:r>
            <w:r w:rsidRPr="00D83B7A">
              <w:rPr>
                <w:sz w:val="22"/>
                <w:szCs w:val="22"/>
              </w:rPr>
              <w:t>Инвентаризация дебиторской и кредиторской з</w:t>
            </w:r>
            <w:r w:rsidRPr="00D83B7A">
              <w:rPr>
                <w:sz w:val="22"/>
                <w:szCs w:val="22"/>
              </w:rPr>
              <w:t>а</w:t>
            </w:r>
            <w:r w:rsidRPr="00D83B7A">
              <w:rPr>
                <w:sz w:val="22"/>
                <w:szCs w:val="22"/>
              </w:rPr>
              <w:t>долженности</w:t>
            </w:r>
            <w:r>
              <w:rPr>
                <w:sz w:val="22"/>
                <w:szCs w:val="22"/>
              </w:rPr>
              <w:t xml:space="preserve"> с покупателями и поставщиками</w:t>
            </w:r>
          </w:p>
        </w:tc>
        <w:tc>
          <w:tcPr>
            <w:tcW w:w="4617" w:type="dxa"/>
          </w:tcPr>
          <w:p w14:paraId="755761F4" w14:textId="77777777" w:rsidR="00350D84" w:rsidRPr="00D83B7A" w:rsidRDefault="00350D84" w:rsidP="008D20DE">
            <w:pPr>
              <w:autoSpaceDE w:val="0"/>
              <w:autoSpaceDN w:val="0"/>
              <w:adjustRightInd w:val="0"/>
              <w:ind w:firstLine="34"/>
              <w:jc w:val="both"/>
            </w:pPr>
            <w:r>
              <w:rPr>
                <w:sz w:val="22"/>
                <w:szCs w:val="22"/>
              </w:rPr>
              <w:t>1 раз в квартал</w:t>
            </w:r>
          </w:p>
        </w:tc>
      </w:tr>
      <w:tr w:rsidR="00350D84" w:rsidRPr="00D83B7A" w14:paraId="169CCF67" w14:textId="77777777" w:rsidTr="00EB4673">
        <w:tc>
          <w:tcPr>
            <w:tcW w:w="5211" w:type="dxa"/>
          </w:tcPr>
          <w:p w14:paraId="5AB28A0B" w14:textId="77777777" w:rsidR="00350D84" w:rsidRPr="00D83B7A" w:rsidRDefault="00350D84" w:rsidP="008D20DE">
            <w:pPr>
              <w:autoSpaceDE w:val="0"/>
              <w:autoSpaceDN w:val="0"/>
              <w:adjustRightInd w:val="0"/>
              <w:jc w:val="both"/>
            </w:pPr>
            <w:r>
              <w:rPr>
                <w:sz w:val="22"/>
                <w:szCs w:val="22"/>
              </w:rPr>
              <w:t>4. Инвентаризация расчетов с подотчетными лиц</w:t>
            </w:r>
            <w:r>
              <w:rPr>
                <w:sz w:val="22"/>
                <w:szCs w:val="22"/>
              </w:rPr>
              <w:t>а</w:t>
            </w:r>
            <w:r>
              <w:rPr>
                <w:sz w:val="22"/>
                <w:szCs w:val="22"/>
              </w:rPr>
              <w:t>ми, работниками учреждениям</w:t>
            </w:r>
          </w:p>
        </w:tc>
        <w:tc>
          <w:tcPr>
            <w:tcW w:w="4617" w:type="dxa"/>
          </w:tcPr>
          <w:p w14:paraId="0E66BE3C" w14:textId="77777777" w:rsidR="00350D84" w:rsidRPr="00D83B7A" w:rsidRDefault="00350D84" w:rsidP="008D20DE">
            <w:pPr>
              <w:autoSpaceDE w:val="0"/>
              <w:autoSpaceDN w:val="0"/>
              <w:adjustRightInd w:val="0"/>
              <w:ind w:firstLine="34"/>
              <w:jc w:val="both"/>
            </w:pPr>
            <w:r>
              <w:rPr>
                <w:sz w:val="22"/>
                <w:szCs w:val="22"/>
              </w:rPr>
              <w:t>1 раз в год</w:t>
            </w:r>
          </w:p>
        </w:tc>
      </w:tr>
      <w:tr w:rsidR="00350D84" w:rsidRPr="00D83B7A" w14:paraId="331A6142" w14:textId="77777777" w:rsidTr="00EB4673">
        <w:tc>
          <w:tcPr>
            <w:tcW w:w="5211" w:type="dxa"/>
          </w:tcPr>
          <w:p w14:paraId="18CD6076" w14:textId="77777777" w:rsidR="00350D84" w:rsidRDefault="00350D84" w:rsidP="008D20DE">
            <w:pPr>
              <w:autoSpaceDE w:val="0"/>
              <w:autoSpaceDN w:val="0"/>
              <w:adjustRightInd w:val="0"/>
              <w:jc w:val="both"/>
            </w:pPr>
            <w:r>
              <w:rPr>
                <w:sz w:val="22"/>
                <w:szCs w:val="22"/>
              </w:rPr>
              <w:t>5. Инвентаризация расчетов с ФНС и внебюдже</w:t>
            </w:r>
            <w:r>
              <w:rPr>
                <w:sz w:val="22"/>
                <w:szCs w:val="22"/>
              </w:rPr>
              <w:t>т</w:t>
            </w:r>
            <w:r>
              <w:rPr>
                <w:sz w:val="22"/>
                <w:szCs w:val="22"/>
              </w:rPr>
              <w:t>ными фондами</w:t>
            </w:r>
          </w:p>
        </w:tc>
        <w:tc>
          <w:tcPr>
            <w:tcW w:w="4617" w:type="dxa"/>
          </w:tcPr>
          <w:p w14:paraId="19FA51A2" w14:textId="77777777" w:rsidR="00350D84" w:rsidRDefault="00350D84" w:rsidP="008D20DE">
            <w:pPr>
              <w:autoSpaceDE w:val="0"/>
              <w:autoSpaceDN w:val="0"/>
              <w:adjustRightInd w:val="0"/>
              <w:ind w:firstLine="34"/>
              <w:jc w:val="both"/>
            </w:pPr>
            <w:r>
              <w:rPr>
                <w:sz w:val="22"/>
                <w:szCs w:val="22"/>
              </w:rPr>
              <w:t>1 раз в год</w:t>
            </w:r>
          </w:p>
        </w:tc>
      </w:tr>
      <w:tr w:rsidR="00350D84" w:rsidRPr="00D83B7A" w14:paraId="05817FD2" w14:textId="77777777" w:rsidTr="00EB4673">
        <w:tc>
          <w:tcPr>
            <w:tcW w:w="5211" w:type="dxa"/>
          </w:tcPr>
          <w:p w14:paraId="1611FDAA" w14:textId="77777777" w:rsidR="00350D84" w:rsidRDefault="00350D84" w:rsidP="008D20DE">
            <w:pPr>
              <w:autoSpaceDE w:val="0"/>
              <w:autoSpaceDN w:val="0"/>
              <w:adjustRightInd w:val="0"/>
              <w:jc w:val="both"/>
            </w:pPr>
            <w:r>
              <w:rPr>
                <w:sz w:val="22"/>
                <w:szCs w:val="22"/>
              </w:rPr>
              <w:t>6. Инвентаризация расчетов с учредителями</w:t>
            </w:r>
          </w:p>
        </w:tc>
        <w:tc>
          <w:tcPr>
            <w:tcW w:w="4617" w:type="dxa"/>
          </w:tcPr>
          <w:p w14:paraId="4B3D30AF" w14:textId="77777777" w:rsidR="00350D84" w:rsidRDefault="00350D84" w:rsidP="008D20DE">
            <w:pPr>
              <w:autoSpaceDE w:val="0"/>
              <w:autoSpaceDN w:val="0"/>
              <w:adjustRightInd w:val="0"/>
              <w:ind w:firstLine="34"/>
              <w:jc w:val="both"/>
            </w:pPr>
            <w:r>
              <w:rPr>
                <w:sz w:val="22"/>
                <w:szCs w:val="22"/>
              </w:rPr>
              <w:t>1 раз в год</w:t>
            </w:r>
          </w:p>
        </w:tc>
      </w:tr>
      <w:tr w:rsidR="00350D84" w:rsidRPr="00D83B7A" w14:paraId="4A6E92F0" w14:textId="77777777" w:rsidTr="00EB4673">
        <w:tc>
          <w:tcPr>
            <w:tcW w:w="5211" w:type="dxa"/>
          </w:tcPr>
          <w:p w14:paraId="54115163" w14:textId="77777777" w:rsidR="00350D84" w:rsidRPr="00D83B7A" w:rsidRDefault="00350D84" w:rsidP="008D20DE">
            <w:pPr>
              <w:autoSpaceDE w:val="0"/>
              <w:autoSpaceDN w:val="0"/>
              <w:adjustRightInd w:val="0"/>
              <w:jc w:val="both"/>
            </w:pPr>
            <w:r>
              <w:rPr>
                <w:sz w:val="22"/>
                <w:szCs w:val="22"/>
              </w:rPr>
              <w:t>7</w:t>
            </w:r>
            <w:r w:rsidRPr="00D83B7A">
              <w:rPr>
                <w:sz w:val="22"/>
                <w:szCs w:val="22"/>
              </w:rPr>
              <w:t>. Расходы будущих периодов (с документальным обоснованием сроков списания)</w:t>
            </w:r>
          </w:p>
        </w:tc>
        <w:tc>
          <w:tcPr>
            <w:tcW w:w="4617" w:type="dxa"/>
          </w:tcPr>
          <w:p w14:paraId="376C2259" w14:textId="77777777" w:rsidR="00350D84" w:rsidRPr="00D83B7A" w:rsidRDefault="00350D84" w:rsidP="008D20DE">
            <w:pPr>
              <w:autoSpaceDE w:val="0"/>
              <w:autoSpaceDN w:val="0"/>
              <w:adjustRightInd w:val="0"/>
              <w:ind w:firstLine="34"/>
              <w:jc w:val="both"/>
            </w:pPr>
            <w:r w:rsidRPr="00D83B7A">
              <w:rPr>
                <w:sz w:val="22"/>
                <w:szCs w:val="22"/>
              </w:rPr>
              <w:t>Перед составлением годовой отчетности</w:t>
            </w:r>
          </w:p>
        </w:tc>
      </w:tr>
      <w:tr w:rsidR="00350D84" w:rsidRPr="00D83B7A" w14:paraId="1A6CF630" w14:textId="77777777" w:rsidTr="00EB4673">
        <w:tc>
          <w:tcPr>
            <w:tcW w:w="5211" w:type="dxa"/>
          </w:tcPr>
          <w:p w14:paraId="0F07DC87" w14:textId="77777777" w:rsidR="00350D84" w:rsidRPr="00D83B7A" w:rsidRDefault="00350D84" w:rsidP="008D20DE">
            <w:pPr>
              <w:autoSpaceDE w:val="0"/>
              <w:autoSpaceDN w:val="0"/>
              <w:adjustRightInd w:val="0"/>
              <w:jc w:val="both"/>
            </w:pPr>
            <w:r>
              <w:rPr>
                <w:sz w:val="22"/>
                <w:szCs w:val="22"/>
              </w:rPr>
              <w:t>8</w:t>
            </w:r>
            <w:r w:rsidRPr="00D83B7A">
              <w:rPr>
                <w:sz w:val="22"/>
                <w:szCs w:val="22"/>
              </w:rPr>
              <w:t>. При смене материально-ответственных лиц</w:t>
            </w:r>
          </w:p>
        </w:tc>
        <w:tc>
          <w:tcPr>
            <w:tcW w:w="4617" w:type="dxa"/>
          </w:tcPr>
          <w:p w14:paraId="3BA3EAA1" w14:textId="77777777" w:rsidR="00350D84" w:rsidRPr="00D83B7A" w:rsidRDefault="00350D84" w:rsidP="008D20DE">
            <w:pPr>
              <w:autoSpaceDE w:val="0"/>
              <w:autoSpaceDN w:val="0"/>
              <w:adjustRightInd w:val="0"/>
              <w:ind w:firstLine="34"/>
              <w:jc w:val="both"/>
            </w:pPr>
            <w:r w:rsidRPr="00D83B7A">
              <w:rPr>
                <w:sz w:val="22"/>
                <w:szCs w:val="22"/>
              </w:rPr>
              <w:t>В день приемки – передачи дел</w:t>
            </w:r>
          </w:p>
        </w:tc>
      </w:tr>
      <w:tr w:rsidR="00350D84" w:rsidRPr="00D83B7A" w14:paraId="5A3A189D" w14:textId="77777777" w:rsidTr="00EB4673">
        <w:tc>
          <w:tcPr>
            <w:tcW w:w="5211" w:type="dxa"/>
          </w:tcPr>
          <w:p w14:paraId="612D3ECA" w14:textId="77777777" w:rsidR="00350D84" w:rsidRPr="00D83B7A" w:rsidRDefault="00350D84" w:rsidP="008D20DE">
            <w:pPr>
              <w:autoSpaceDE w:val="0"/>
              <w:autoSpaceDN w:val="0"/>
              <w:adjustRightInd w:val="0"/>
              <w:jc w:val="both"/>
            </w:pPr>
            <w:r>
              <w:rPr>
                <w:sz w:val="22"/>
                <w:szCs w:val="22"/>
              </w:rPr>
              <w:t>9</w:t>
            </w:r>
            <w:r w:rsidRPr="00D83B7A">
              <w:rPr>
                <w:sz w:val="22"/>
                <w:szCs w:val="22"/>
              </w:rPr>
              <w:t>. Инвентаризация резервов на оплату отпусков</w:t>
            </w:r>
          </w:p>
        </w:tc>
        <w:tc>
          <w:tcPr>
            <w:tcW w:w="4617" w:type="dxa"/>
          </w:tcPr>
          <w:p w14:paraId="1FCEC3CB" w14:textId="77777777" w:rsidR="00350D84" w:rsidRPr="00D83B7A" w:rsidRDefault="00350D84" w:rsidP="008D20DE">
            <w:pPr>
              <w:autoSpaceDE w:val="0"/>
              <w:autoSpaceDN w:val="0"/>
              <w:adjustRightInd w:val="0"/>
              <w:ind w:firstLine="34"/>
              <w:jc w:val="both"/>
            </w:pPr>
            <w:r w:rsidRPr="00D83B7A">
              <w:rPr>
                <w:sz w:val="22"/>
                <w:szCs w:val="22"/>
              </w:rPr>
              <w:t>Перед составлением годовой отчетности</w:t>
            </w:r>
          </w:p>
        </w:tc>
      </w:tr>
      <w:tr w:rsidR="00350D84" w:rsidRPr="00D83B7A" w14:paraId="687A5FC9" w14:textId="77777777" w:rsidTr="00EB4673">
        <w:tc>
          <w:tcPr>
            <w:tcW w:w="5211" w:type="dxa"/>
          </w:tcPr>
          <w:p w14:paraId="01CF1F06" w14:textId="77777777" w:rsidR="00350D84" w:rsidRPr="00D83B7A" w:rsidRDefault="00350D84" w:rsidP="008D20DE">
            <w:pPr>
              <w:autoSpaceDE w:val="0"/>
              <w:autoSpaceDN w:val="0"/>
              <w:adjustRightInd w:val="0"/>
              <w:jc w:val="both"/>
            </w:pPr>
            <w:r>
              <w:rPr>
                <w:sz w:val="22"/>
                <w:szCs w:val="22"/>
              </w:rPr>
              <w:t xml:space="preserve">10. </w:t>
            </w:r>
            <w:r>
              <w:rPr>
                <w:sz w:val="22"/>
                <w:szCs w:val="22"/>
                <w:lang w:eastAsia="en-US"/>
              </w:rPr>
              <w:t>При установлении фактов хищений или злоупо</w:t>
            </w:r>
            <w:r>
              <w:rPr>
                <w:sz w:val="22"/>
                <w:szCs w:val="22"/>
                <w:lang w:eastAsia="en-US"/>
              </w:rPr>
              <w:t>т</w:t>
            </w:r>
            <w:r>
              <w:rPr>
                <w:sz w:val="22"/>
                <w:szCs w:val="22"/>
                <w:lang w:eastAsia="en-US"/>
              </w:rPr>
              <w:t>реблений, а также порчи имущества</w:t>
            </w:r>
          </w:p>
        </w:tc>
        <w:tc>
          <w:tcPr>
            <w:tcW w:w="4617" w:type="dxa"/>
          </w:tcPr>
          <w:p w14:paraId="01E5D072" w14:textId="77777777" w:rsidR="00350D84" w:rsidRPr="00D83B7A" w:rsidRDefault="00350D84" w:rsidP="008D20DE">
            <w:pPr>
              <w:autoSpaceDE w:val="0"/>
              <w:autoSpaceDN w:val="0"/>
              <w:adjustRightInd w:val="0"/>
              <w:ind w:firstLine="34"/>
              <w:jc w:val="both"/>
            </w:pPr>
            <w:r>
              <w:rPr>
                <w:sz w:val="22"/>
                <w:szCs w:val="22"/>
              </w:rPr>
              <w:t>По факту события</w:t>
            </w:r>
          </w:p>
        </w:tc>
      </w:tr>
      <w:tr w:rsidR="00350D84" w:rsidRPr="00D83B7A" w14:paraId="50E7F68C" w14:textId="77777777" w:rsidTr="00EB4673">
        <w:tc>
          <w:tcPr>
            <w:tcW w:w="5211" w:type="dxa"/>
          </w:tcPr>
          <w:p w14:paraId="39B97F9A" w14:textId="77777777" w:rsidR="00350D84" w:rsidRDefault="00350D84" w:rsidP="008D20DE">
            <w:pPr>
              <w:autoSpaceDE w:val="0"/>
              <w:autoSpaceDN w:val="0"/>
              <w:adjustRightInd w:val="0"/>
              <w:jc w:val="both"/>
            </w:pPr>
            <w:r>
              <w:rPr>
                <w:sz w:val="22"/>
                <w:szCs w:val="22"/>
              </w:rPr>
              <w:t>11.</w:t>
            </w:r>
            <w:r>
              <w:rPr>
                <w:sz w:val="22"/>
                <w:szCs w:val="22"/>
                <w:lang w:eastAsia="en-US"/>
              </w:rPr>
              <w:t xml:space="preserve"> В случае стихийного бедствия, пожара, аварии или других чрезвычайных ситуаций, в том числе вызванных экстремальными условиями</w:t>
            </w:r>
          </w:p>
        </w:tc>
        <w:tc>
          <w:tcPr>
            <w:tcW w:w="4617" w:type="dxa"/>
          </w:tcPr>
          <w:p w14:paraId="1C610420" w14:textId="77777777" w:rsidR="00350D84" w:rsidRDefault="00350D84" w:rsidP="008D20DE">
            <w:pPr>
              <w:autoSpaceDE w:val="0"/>
              <w:autoSpaceDN w:val="0"/>
              <w:adjustRightInd w:val="0"/>
              <w:ind w:firstLine="34"/>
              <w:jc w:val="both"/>
            </w:pPr>
            <w:r>
              <w:rPr>
                <w:sz w:val="22"/>
                <w:szCs w:val="22"/>
              </w:rPr>
              <w:t>По факту события</w:t>
            </w:r>
          </w:p>
        </w:tc>
      </w:tr>
      <w:tr w:rsidR="00350D84" w:rsidRPr="00D83B7A" w14:paraId="4EC5B482" w14:textId="77777777" w:rsidTr="00EB4673">
        <w:tc>
          <w:tcPr>
            <w:tcW w:w="5211" w:type="dxa"/>
          </w:tcPr>
          <w:p w14:paraId="6DEA382A" w14:textId="77777777" w:rsidR="00350D84" w:rsidRDefault="00350D84" w:rsidP="008D20DE">
            <w:pPr>
              <w:autoSpaceDE w:val="0"/>
              <w:autoSpaceDN w:val="0"/>
              <w:adjustRightInd w:val="0"/>
              <w:jc w:val="both"/>
            </w:pPr>
            <w:r>
              <w:rPr>
                <w:sz w:val="22"/>
                <w:szCs w:val="22"/>
              </w:rPr>
              <w:t>12.</w:t>
            </w:r>
            <w:r w:rsidR="00EB4673">
              <w:rPr>
                <w:sz w:val="22"/>
                <w:szCs w:val="22"/>
              </w:rPr>
              <w:t xml:space="preserve"> </w:t>
            </w:r>
            <w:r w:rsidRPr="00D83B7A">
              <w:rPr>
                <w:sz w:val="22"/>
                <w:szCs w:val="22"/>
                <w:lang w:eastAsia="en-US"/>
              </w:rPr>
              <w:t>При передаче (возврате) комплекса объектов учета (имущественного комплекса) в аренду, упра</w:t>
            </w:r>
            <w:r w:rsidRPr="00D83B7A">
              <w:rPr>
                <w:sz w:val="22"/>
                <w:szCs w:val="22"/>
                <w:lang w:eastAsia="en-US"/>
              </w:rPr>
              <w:t>в</w:t>
            </w:r>
            <w:r w:rsidRPr="00D83B7A">
              <w:rPr>
                <w:sz w:val="22"/>
                <w:szCs w:val="22"/>
                <w:lang w:eastAsia="en-US"/>
              </w:rPr>
              <w:t>ление, безвозмездное пользование, хранение, а та</w:t>
            </w:r>
            <w:r w:rsidRPr="00D83B7A">
              <w:rPr>
                <w:sz w:val="22"/>
                <w:szCs w:val="22"/>
                <w:lang w:eastAsia="en-US"/>
              </w:rPr>
              <w:t>к</w:t>
            </w:r>
            <w:r w:rsidRPr="00D83B7A">
              <w:rPr>
                <w:sz w:val="22"/>
                <w:szCs w:val="22"/>
                <w:lang w:eastAsia="en-US"/>
              </w:rPr>
              <w:t>же при выкупе, продаже комплекса объектов учета (имущественного комплекса)</w:t>
            </w:r>
          </w:p>
        </w:tc>
        <w:tc>
          <w:tcPr>
            <w:tcW w:w="4617" w:type="dxa"/>
          </w:tcPr>
          <w:p w14:paraId="4D79A542" w14:textId="77777777" w:rsidR="00350D84" w:rsidRDefault="00350D84" w:rsidP="008D20DE">
            <w:pPr>
              <w:autoSpaceDE w:val="0"/>
              <w:autoSpaceDN w:val="0"/>
              <w:adjustRightInd w:val="0"/>
              <w:ind w:firstLine="34"/>
              <w:jc w:val="both"/>
            </w:pPr>
            <w:r>
              <w:rPr>
                <w:sz w:val="22"/>
                <w:szCs w:val="22"/>
              </w:rPr>
              <w:t>На день передачи (возврате)</w:t>
            </w:r>
          </w:p>
        </w:tc>
      </w:tr>
      <w:tr w:rsidR="00350D84" w:rsidRPr="00D83B7A" w14:paraId="2D87BD18" w14:textId="77777777" w:rsidTr="00EB4673">
        <w:tc>
          <w:tcPr>
            <w:tcW w:w="5211" w:type="dxa"/>
          </w:tcPr>
          <w:p w14:paraId="11AACFC6" w14:textId="77777777" w:rsidR="00350D84" w:rsidRDefault="00350D84" w:rsidP="008D20DE">
            <w:pPr>
              <w:autoSpaceDE w:val="0"/>
              <w:autoSpaceDN w:val="0"/>
              <w:adjustRightInd w:val="0"/>
              <w:jc w:val="both"/>
            </w:pPr>
            <w:r>
              <w:rPr>
                <w:sz w:val="22"/>
                <w:szCs w:val="22"/>
              </w:rPr>
              <w:t>13</w:t>
            </w:r>
            <w:r w:rsidR="00EB4673">
              <w:rPr>
                <w:sz w:val="22"/>
                <w:szCs w:val="22"/>
              </w:rPr>
              <w:t>.</w:t>
            </w:r>
            <w:r>
              <w:rPr>
                <w:sz w:val="22"/>
                <w:szCs w:val="22"/>
              </w:rPr>
              <w:t xml:space="preserve"> Инвентаризация забалансовых счетов</w:t>
            </w:r>
          </w:p>
        </w:tc>
        <w:tc>
          <w:tcPr>
            <w:tcW w:w="4617" w:type="dxa"/>
          </w:tcPr>
          <w:p w14:paraId="60F18BA9" w14:textId="77777777" w:rsidR="00350D84" w:rsidRDefault="00350D84" w:rsidP="008D20DE">
            <w:pPr>
              <w:autoSpaceDE w:val="0"/>
              <w:autoSpaceDN w:val="0"/>
              <w:adjustRightInd w:val="0"/>
              <w:ind w:firstLine="34"/>
              <w:jc w:val="both"/>
            </w:pPr>
            <w:r>
              <w:rPr>
                <w:sz w:val="22"/>
                <w:szCs w:val="22"/>
              </w:rPr>
              <w:t xml:space="preserve">Перед составлением годовой отчетности </w:t>
            </w:r>
          </w:p>
        </w:tc>
      </w:tr>
      <w:tr w:rsidR="00350D84" w:rsidRPr="00D83B7A" w14:paraId="7B4159B4" w14:textId="77777777" w:rsidTr="00EB4673">
        <w:tc>
          <w:tcPr>
            <w:tcW w:w="5211" w:type="dxa"/>
          </w:tcPr>
          <w:p w14:paraId="4B6E0E5F" w14:textId="77777777" w:rsidR="00350D84" w:rsidRDefault="00350D84" w:rsidP="008D20DE">
            <w:pPr>
              <w:autoSpaceDE w:val="0"/>
              <w:autoSpaceDN w:val="0"/>
              <w:adjustRightInd w:val="0"/>
              <w:jc w:val="both"/>
            </w:pPr>
            <w:r>
              <w:rPr>
                <w:sz w:val="22"/>
                <w:szCs w:val="22"/>
              </w:rPr>
              <w:t xml:space="preserve">14. Инвентаризация </w:t>
            </w:r>
            <w:r>
              <w:rPr>
                <w:sz w:val="22"/>
                <w:szCs w:val="22"/>
                <w:lang w:eastAsia="en-US"/>
              </w:rPr>
              <w:t>драгоценных металлов при их производстве, использовании и обращении, драг</w:t>
            </w:r>
            <w:r>
              <w:rPr>
                <w:sz w:val="22"/>
                <w:szCs w:val="22"/>
                <w:lang w:eastAsia="en-US"/>
              </w:rPr>
              <w:t>о</w:t>
            </w:r>
            <w:r>
              <w:rPr>
                <w:sz w:val="22"/>
                <w:szCs w:val="22"/>
                <w:lang w:eastAsia="en-US"/>
              </w:rPr>
              <w:t>ценных камней при их использовании и обращении, а также в ломе и отходах, образующихся при и</w:t>
            </w:r>
            <w:r>
              <w:rPr>
                <w:sz w:val="22"/>
                <w:szCs w:val="22"/>
                <w:lang w:eastAsia="en-US"/>
              </w:rPr>
              <w:t>с</w:t>
            </w:r>
            <w:r>
              <w:rPr>
                <w:sz w:val="22"/>
                <w:szCs w:val="22"/>
                <w:lang w:eastAsia="en-US"/>
              </w:rPr>
              <w:t xml:space="preserve">пользовании драгоценных металлов и драгоценных </w:t>
            </w:r>
            <w:r>
              <w:rPr>
                <w:sz w:val="22"/>
                <w:szCs w:val="22"/>
                <w:lang w:eastAsia="en-US"/>
              </w:rPr>
              <w:lastRenderedPageBreak/>
              <w:t>камней</w:t>
            </w:r>
          </w:p>
        </w:tc>
        <w:tc>
          <w:tcPr>
            <w:tcW w:w="4617" w:type="dxa"/>
          </w:tcPr>
          <w:p w14:paraId="582A2562" w14:textId="77777777" w:rsidR="00350D84" w:rsidRDefault="00350D84" w:rsidP="008D20DE">
            <w:pPr>
              <w:autoSpaceDE w:val="0"/>
              <w:autoSpaceDN w:val="0"/>
              <w:adjustRightInd w:val="0"/>
              <w:ind w:firstLine="34"/>
              <w:jc w:val="both"/>
              <w:rPr>
                <w:lang w:eastAsia="en-US"/>
              </w:rPr>
            </w:pPr>
            <w:r>
              <w:rPr>
                <w:sz w:val="22"/>
                <w:szCs w:val="22"/>
              </w:rPr>
              <w:lastRenderedPageBreak/>
              <w:t xml:space="preserve">1 раз в год по состоянию на 01 января </w:t>
            </w:r>
            <w:r>
              <w:rPr>
                <w:sz w:val="22"/>
                <w:szCs w:val="22"/>
                <w:lang w:eastAsia="en-US"/>
              </w:rPr>
              <w:t>во всех местах их хранения и использования с пров</w:t>
            </w:r>
            <w:r>
              <w:rPr>
                <w:sz w:val="22"/>
                <w:szCs w:val="22"/>
                <w:lang w:eastAsia="en-US"/>
              </w:rPr>
              <w:t>е</w:t>
            </w:r>
            <w:r>
              <w:rPr>
                <w:sz w:val="22"/>
                <w:szCs w:val="22"/>
                <w:lang w:eastAsia="en-US"/>
              </w:rPr>
              <w:t>дением технологической зачистки помещений и оборудования</w:t>
            </w:r>
          </w:p>
          <w:p w14:paraId="63E8F665" w14:textId="77777777" w:rsidR="00350D84" w:rsidRDefault="00350D84" w:rsidP="008D20DE">
            <w:pPr>
              <w:autoSpaceDE w:val="0"/>
              <w:autoSpaceDN w:val="0"/>
              <w:adjustRightInd w:val="0"/>
              <w:ind w:firstLine="34"/>
              <w:jc w:val="both"/>
            </w:pPr>
          </w:p>
        </w:tc>
      </w:tr>
      <w:tr w:rsidR="00350D84" w:rsidRPr="00D83B7A" w14:paraId="2701ADE6" w14:textId="77777777" w:rsidTr="00EB4673">
        <w:tc>
          <w:tcPr>
            <w:tcW w:w="5211" w:type="dxa"/>
          </w:tcPr>
          <w:p w14:paraId="151B4681" w14:textId="77777777" w:rsidR="00350D84" w:rsidRDefault="00350D84" w:rsidP="008D20DE">
            <w:pPr>
              <w:autoSpaceDE w:val="0"/>
              <w:autoSpaceDN w:val="0"/>
              <w:adjustRightInd w:val="0"/>
              <w:jc w:val="both"/>
            </w:pPr>
            <w:r>
              <w:rPr>
                <w:sz w:val="22"/>
                <w:szCs w:val="22"/>
              </w:rPr>
              <w:t xml:space="preserve">15. Инвентаризация </w:t>
            </w:r>
            <w:r>
              <w:rPr>
                <w:sz w:val="22"/>
                <w:szCs w:val="22"/>
                <w:lang w:eastAsia="en-US"/>
              </w:rPr>
              <w:t>драгоценных металлов и драг</w:t>
            </w:r>
            <w:r>
              <w:rPr>
                <w:sz w:val="22"/>
                <w:szCs w:val="22"/>
                <w:lang w:eastAsia="en-US"/>
              </w:rPr>
              <w:t>о</w:t>
            </w:r>
            <w:r>
              <w:rPr>
                <w:sz w:val="22"/>
                <w:szCs w:val="22"/>
                <w:lang w:eastAsia="en-US"/>
              </w:rPr>
              <w:t>ценных камней в отходах и ломе, предназначенных для дальнейшего производства драгоценных мета</w:t>
            </w:r>
            <w:r>
              <w:rPr>
                <w:sz w:val="22"/>
                <w:szCs w:val="22"/>
                <w:lang w:eastAsia="en-US"/>
              </w:rPr>
              <w:t>л</w:t>
            </w:r>
            <w:r>
              <w:rPr>
                <w:sz w:val="22"/>
                <w:szCs w:val="22"/>
                <w:lang w:eastAsia="en-US"/>
              </w:rPr>
              <w:t>лов или их аффинажа</w:t>
            </w:r>
          </w:p>
        </w:tc>
        <w:tc>
          <w:tcPr>
            <w:tcW w:w="4617" w:type="dxa"/>
          </w:tcPr>
          <w:p w14:paraId="526C7CEF" w14:textId="77777777" w:rsidR="00350D84" w:rsidRDefault="00350D84" w:rsidP="008D20DE">
            <w:pPr>
              <w:autoSpaceDE w:val="0"/>
              <w:autoSpaceDN w:val="0"/>
              <w:adjustRightInd w:val="0"/>
              <w:ind w:firstLine="34"/>
              <w:jc w:val="both"/>
            </w:pPr>
            <w:r>
              <w:rPr>
                <w:sz w:val="22"/>
                <w:szCs w:val="22"/>
              </w:rPr>
              <w:t>1 раз в год по состоянию на 01 января</w:t>
            </w:r>
          </w:p>
        </w:tc>
      </w:tr>
      <w:tr w:rsidR="00350D84" w:rsidRPr="00D83B7A" w14:paraId="7427F532" w14:textId="77777777" w:rsidTr="00EB4673">
        <w:tc>
          <w:tcPr>
            <w:tcW w:w="5211" w:type="dxa"/>
          </w:tcPr>
          <w:p w14:paraId="06791891" w14:textId="77777777" w:rsidR="00350D84" w:rsidRDefault="00350D84" w:rsidP="008D20DE">
            <w:pPr>
              <w:autoSpaceDE w:val="0"/>
              <w:autoSpaceDN w:val="0"/>
              <w:adjustRightInd w:val="0"/>
              <w:jc w:val="both"/>
            </w:pPr>
            <w:r>
              <w:rPr>
                <w:sz w:val="22"/>
                <w:szCs w:val="22"/>
              </w:rPr>
              <w:t xml:space="preserve">16. Инвентаризация </w:t>
            </w:r>
            <w:r>
              <w:rPr>
                <w:sz w:val="22"/>
                <w:szCs w:val="22"/>
                <w:lang w:eastAsia="en-US"/>
              </w:rPr>
              <w:t>драгоценных металлов и драг</w:t>
            </w:r>
            <w:r>
              <w:rPr>
                <w:sz w:val="22"/>
                <w:szCs w:val="22"/>
                <w:lang w:eastAsia="en-US"/>
              </w:rPr>
              <w:t>о</w:t>
            </w:r>
            <w:r>
              <w:rPr>
                <w:sz w:val="22"/>
                <w:szCs w:val="22"/>
                <w:lang w:eastAsia="en-US"/>
              </w:rPr>
              <w:t>ценных камней, которые содержатся в покупных комплектующих деталях, изделиях, приборах, инс</w:t>
            </w:r>
            <w:r>
              <w:rPr>
                <w:sz w:val="22"/>
                <w:szCs w:val="22"/>
                <w:lang w:eastAsia="en-US"/>
              </w:rPr>
              <w:t>т</w:t>
            </w:r>
            <w:r>
              <w:rPr>
                <w:sz w:val="22"/>
                <w:szCs w:val="22"/>
                <w:lang w:eastAsia="en-US"/>
              </w:rPr>
              <w:t>рументах, оборудовании,</w:t>
            </w:r>
            <w:r w:rsidR="007B3EB6">
              <w:rPr>
                <w:sz w:val="22"/>
                <w:szCs w:val="22"/>
                <w:lang w:eastAsia="en-US"/>
              </w:rPr>
              <w:t xml:space="preserve"> </w:t>
            </w:r>
            <w:r>
              <w:rPr>
                <w:sz w:val="22"/>
                <w:szCs w:val="22"/>
                <w:lang w:eastAsia="en-US"/>
              </w:rPr>
              <w:t>находящихся в эксплуат</w:t>
            </w:r>
            <w:r>
              <w:rPr>
                <w:sz w:val="22"/>
                <w:szCs w:val="22"/>
                <w:lang w:eastAsia="en-US"/>
              </w:rPr>
              <w:t>а</w:t>
            </w:r>
            <w:r>
              <w:rPr>
                <w:sz w:val="22"/>
                <w:szCs w:val="22"/>
                <w:lang w:eastAsia="en-US"/>
              </w:rPr>
              <w:t>ции, а также размещаются в местах хранения (вкл</w:t>
            </w:r>
            <w:r>
              <w:rPr>
                <w:sz w:val="22"/>
                <w:szCs w:val="22"/>
                <w:lang w:eastAsia="en-US"/>
              </w:rPr>
              <w:t>ю</w:t>
            </w:r>
            <w:r>
              <w:rPr>
                <w:sz w:val="22"/>
                <w:szCs w:val="22"/>
                <w:lang w:eastAsia="en-US"/>
              </w:rPr>
              <w:t>чая снятые с эксплуатации)</w:t>
            </w:r>
          </w:p>
        </w:tc>
        <w:tc>
          <w:tcPr>
            <w:tcW w:w="4617" w:type="dxa"/>
          </w:tcPr>
          <w:p w14:paraId="6EB01524" w14:textId="77777777" w:rsidR="00350D84" w:rsidRDefault="00350D84" w:rsidP="008D20DE">
            <w:pPr>
              <w:autoSpaceDE w:val="0"/>
              <w:autoSpaceDN w:val="0"/>
              <w:adjustRightInd w:val="0"/>
              <w:ind w:firstLine="34"/>
              <w:jc w:val="both"/>
            </w:pPr>
            <w:r>
              <w:rPr>
                <w:sz w:val="22"/>
                <w:szCs w:val="22"/>
              </w:rPr>
              <w:t>1 раз в год по состоянию на 01 января</w:t>
            </w:r>
          </w:p>
        </w:tc>
      </w:tr>
      <w:tr w:rsidR="00350D84" w:rsidRPr="00D83B7A" w14:paraId="6B877689" w14:textId="77777777" w:rsidTr="00EB4673">
        <w:tc>
          <w:tcPr>
            <w:tcW w:w="5211" w:type="dxa"/>
          </w:tcPr>
          <w:p w14:paraId="3BF66764" w14:textId="77777777" w:rsidR="00350D84" w:rsidRDefault="00350D84" w:rsidP="008D20DE">
            <w:pPr>
              <w:autoSpaceDE w:val="0"/>
              <w:autoSpaceDN w:val="0"/>
              <w:adjustRightInd w:val="0"/>
              <w:jc w:val="both"/>
            </w:pPr>
            <w:r>
              <w:rPr>
                <w:sz w:val="22"/>
                <w:szCs w:val="22"/>
              </w:rPr>
              <w:t>17. Касса, денежные документы, бланки строгой о</w:t>
            </w:r>
            <w:r>
              <w:rPr>
                <w:sz w:val="22"/>
                <w:szCs w:val="22"/>
              </w:rPr>
              <w:t>т</w:t>
            </w:r>
            <w:r>
              <w:rPr>
                <w:sz w:val="22"/>
                <w:szCs w:val="22"/>
              </w:rPr>
              <w:t>четности</w:t>
            </w:r>
          </w:p>
        </w:tc>
        <w:tc>
          <w:tcPr>
            <w:tcW w:w="4617" w:type="dxa"/>
          </w:tcPr>
          <w:p w14:paraId="76E93447" w14:textId="77777777" w:rsidR="00350D84" w:rsidRDefault="00350D84" w:rsidP="008D20DE">
            <w:pPr>
              <w:autoSpaceDE w:val="0"/>
              <w:autoSpaceDN w:val="0"/>
              <w:adjustRightInd w:val="0"/>
              <w:ind w:firstLine="34"/>
              <w:jc w:val="both"/>
            </w:pPr>
            <w:r>
              <w:rPr>
                <w:sz w:val="22"/>
                <w:szCs w:val="22"/>
              </w:rPr>
              <w:t>1 раз в квартал</w:t>
            </w:r>
          </w:p>
        </w:tc>
      </w:tr>
    </w:tbl>
    <w:p w14:paraId="46DB5197" w14:textId="77777777" w:rsidR="007B3EB6" w:rsidRDefault="007B3EB6" w:rsidP="00491CBF">
      <w:pPr>
        <w:pStyle w:val="3"/>
        <w:spacing w:after="0"/>
        <w:ind w:firstLine="567"/>
        <w:jc w:val="both"/>
        <w:rPr>
          <w:sz w:val="24"/>
          <w:szCs w:val="24"/>
        </w:rPr>
      </w:pPr>
    </w:p>
    <w:p w14:paraId="66D5F661" w14:textId="77777777" w:rsidR="00350D84" w:rsidRPr="00D126A7" w:rsidRDefault="00350D84" w:rsidP="007B3EB6">
      <w:pPr>
        <w:pStyle w:val="3"/>
        <w:spacing w:after="0"/>
        <w:ind w:firstLine="539"/>
        <w:jc w:val="both"/>
        <w:rPr>
          <w:rFonts w:eastAsia="SimSun"/>
          <w:sz w:val="24"/>
          <w:szCs w:val="24"/>
          <w:lang w:eastAsia="zh-CN"/>
        </w:rPr>
      </w:pPr>
      <w:r>
        <w:rPr>
          <w:sz w:val="24"/>
          <w:szCs w:val="24"/>
        </w:rPr>
        <w:t>2.17</w:t>
      </w:r>
      <w:r w:rsidR="008E64E9">
        <w:rPr>
          <w:sz w:val="24"/>
          <w:szCs w:val="24"/>
        </w:rPr>
        <w:t xml:space="preserve">. </w:t>
      </w:r>
      <w:r>
        <w:rPr>
          <w:sz w:val="24"/>
          <w:szCs w:val="24"/>
        </w:rPr>
        <w:t>Требования к составу инвентаризационной комиссии, права, обязанности, ответс</w:t>
      </w:r>
      <w:r>
        <w:rPr>
          <w:sz w:val="24"/>
          <w:szCs w:val="24"/>
        </w:rPr>
        <w:t>т</w:t>
      </w:r>
      <w:r>
        <w:rPr>
          <w:sz w:val="24"/>
          <w:szCs w:val="24"/>
        </w:rPr>
        <w:t>венность членов инвентаризационной комиссии регулируются положением о постоянно де</w:t>
      </w:r>
      <w:r>
        <w:rPr>
          <w:sz w:val="24"/>
          <w:szCs w:val="24"/>
        </w:rPr>
        <w:t>й</w:t>
      </w:r>
      <w:r>
        <w:rPr>
          <w:sz w:val="24"/>
          <w:szCs w:val="24"/>
        </w:rPr>
        <w:t>ствующей инвентаризационной комиссии.</w:t>
      </w:r>
    </w:p>
    <w:p w14:paraId="3959CFFD" w14:textId="77777777" w:rsidR="00350D84" w:rsidRPr="00D126A7" w:rsidRDefault="00350D84" w:rsidP="007B3EB6">
      <w:pPr>
        <w:pStyle w:val="3"/>
        <w:spacing w:after="0"/>
        <w:ind w:firstLine="539"/>
        <w:jc w:val="both"/>
        <w:rPr>
          <w:sz w:val="24"/>
          <w:szCs w:val="24"/>
        </w:rPr>
      </w:pPr>
      <w:r w:rsidRPr="00D126A7">
        <w:rPr>
          <w:sz w:val="24"/>
          <w:szCs w:val="24"/>
        </w:rPr>
        <w:t xml:space="preserve">Периодичность проведения инвентаризаций в течение отчетного периода </w:t>
      </w:r>
      <w:r>
        <w:rPr>
          <w:sz w:val="24"/>
          <w:szCs w:val="24"/>
        </w:rPr>
        <w:t xml:space="preserve">с указанием дат инвентаризаций, </w:t>
      </w:r>
      <w:r w:rsidRPr="00D126A7">
        <w:rPr>
          <w:sz w:val="24"/>
          <w:szCs w:val="24"/>
        </w:rPr>
        <w:t>утверждается графиком по учреждению</w:t>
      </w:r>
      <w:r w:rsidR="007B3EB6">
        <w:rPr>
          <w:sz w:val="24"/>
          <w:szCs w:val="24"/>
        </w:rPr>
        <w:t xml:space="preserve"> </w:t>
      </w:r>
      <w:r w:rsidRPr="00D126A7">
        <w:rPr>
          <w:sz w:val="24"/>
          <w:szCs w:val="24"/>
        </w:rPr>
        <w:t>в соответствии с требованиями законодательства.</w:t>
      </w:r>
    </w:p>
    <w:p w14:paraId="458CF434" w14:textId="77777777" w:rsidR="00350D84" w:rsidRPr="00D126A7" w:rsidRDefault="00350D84" w:rsidP="007B3EB6">
      <w:pPr>
        <w:autoSpaceDE w:val="0"/>
        <w:autoSpaceDN w:val="0"/>
        <w:adjustRightInd w:val="0"/>
        <w:ind w:firstLine="539"/>
        <w:jc w:val="both"/>
        <w:rPr>
          <w:rFonts w:eastAsia="SimSun"/>
          <w:lang w:eastAsia="zh-CN"/>
        </w:rPr>
      </w:pPr>
      <w:r>
        <w:rPr>
          <w:rFonts w:eastAsia="SimSun"/>
          <w:lang w:eastAsia="zh-CN"/>
        </w:rPr>
        <w:t>2.18</w:t>
      </w:r>
      <w:r w:rsidR="008E64E9">
        <w:rPr>
          <w:rFonts w:eastAsia="SimSun"/>
          <w:lang w:eastAsia="zh-CN"/>
        </w:rPr>
        <w:t>.</w:t>
      </w:r>
      <w:r>
        <w:rPr>
          <w:rFonts w:eastAsia="SimSun"/>
          <w:lang w:eastAsia="zh-CN"/>
        </w:rPr>
        <w:t xml:space="preserve"> Порядок проведения отдельных видов имущества и обязательством регулируется положениями о проведении инвентаризаций.</w:t>
      </w:r>
    </w:p>
    <w:p w14:paraId="4B8139D2" w14:textId="77777777" w:rsidR="00350D84" w:rsidRDefault="00350D84" w:rsidP="007B3EB6">
      <w:pPr>
        <w:pStyle w:val="3"/>
        <w:spacing w:after="0"/>
        <w:ind w:firstLine="539"/>
        <w:jc w:val="both"/>
        <w:rPr>
          <w:sz w:val="24"/>
          <w:szCs w:val="24"/>
        </w:rPr>
      </w:pPr>
      <w:r>
        <w:rPr>
          <w:sz w:val="24"/>
          <w:szCs w:val="24"/>
        </w:rPr>
        <w:t>2.19</w:t>
      </w:r>
      <w:r w:rsidR="008E64E9">
        <w:rPr>
          <w:sz w:val="24"/>
          <w:szCs w:val="24"/>
        </w:rPr>
        <w:t xml:space="preserve">. </w:t>
      </w:r>
      <w:r w:rsidRPr="00D126A7">
        <w:rPr>
          <w:sz w:val="24"/>
          <w:szCs w:val="24"/>
        </w:rPr>
        <w:t xml:space="preserve">Результаты инвентаризации отражать на соответствующих счетах бухгалтерского учета. </w:t>
      </w:r>
    </w:p>
    <w:p w14:paraId="3793F958" w14:textId="77777777" w:rsidR="00350D84" w:rsidRPr="00D126A7" w:rsidRDefault="00350D84" w:rsidP="007B3EB6">
      <w:pPr>
        <w:pStyle w:val="3"/>
        <w:spacing w:after="0"/>
        <w:ind w:firstLine="539"/>
        <w:jc w:val="both"/>
        <w:rPr>
          <w:sz w:val="24"/>
          <w:szCs w:val="24"/>
        </w:rPr>
      </w:pPr>
      <w:r w:rsidRPr="00D126A7">
        <w:rPr>
          <w:sz w:val="24"/>
          <w:szCs w:val="24"/>
        </w:rPr>
        <w:t>Недостачу имущества отражать записью</w:t>
      </w:r>
      <w:r>
        <w:rPr>
          <w:sz w:val="24"/>
          <w:szCs w:val="24"/>
        </w:rPr>
        <w:t xml:space="preserve">: </w:t>
      </w:r>
    </w:p>
    <w:p w14:paraId="42D16675" w14:textId="77777777" w:rsidR="00350D84" w:rsidRDefault="00350D84" w:rsidP="008E64E9">
      <w:pPr>
        <w:pStyle w:val="3"/>
        <w:spacing w:before="120"/>
        <w:ind w:firstLine="539"/>
        <w:jc w:val="both"/>
        <w:rPr>
          <w:sz w:val="24"/>
          <w:szCs w:val="24"/>
        </w:rPr>
      </w:pPr>
      <w:r w:rsidRPr="00D126A7">
        <w:rPr>
          <w:sz w:val="24"/>
          <w:szCs w:val="24"/>
        </w:rPr>
        <w:t xml:space="preserve">Дебет хххх 0000000000 4хх 2209хх560 </w:t>
      </w:r>
      <w:r w:rsidR="007B3EB6">
        <w:rPr>
          <w:sz w:val="24"/>
          <w:szCs w:val="24"/>
        </w:rPr>
        <w:t>– Кредит</w:t>
      </w:r>
      <w:r w:rsidRPr="00D126A7">
        <w:rPr>
          <w:sz w:val="24"/>
          <w:szCs w:val="24"/>
        </w:rPr>
        <w:t xml:space="preserve"> хххх 0000000000 4хх 240110172 по </w:t>
      </w:r>
      <w:r>
        <w:rPr>
          <w:sz w:val="24"/>
          <w:szCs w:val="24"/>
        </w:rPr>
        <w:t>справедливой стоимости.</w:t>
      </w:r>
    </w:p>
    <w:p w14:paraId="765466E6" w14:textId="77777777" w:rsidR="00350D84" w:rsidRPr="00D126A7" w:rsidRDefault="00350D84" w:rsidP="007B3EB6">
      <w:pPr>
        <w:pStyle w:val="3"/>
        <w:spacing w:after="0"/>
        <w:ind w:firstLine="539"/>
        <w:jc w:val="both"/>
        <w:rPr>
          <w:sz w:val="24"/>
          <w:szCs w:val="24"/>
        </w:rPr>
      </w:pPr>
      <w:r w:rsidRPr="00D126A7">
        <w:rPr>
          <w:sz w:val="24"/>
          <w:szCs w:val="24"/>
        </w:rPr>
        <w:t>Излишки имущества засчитывать в состав прочих доходов записью:</w:t>
      </w:r>
    </w:p>
    <w:p w14:paraId="1EFC81F0" w14:textId="77777777" w:rsidR="00350D84" w:rsidRPr="00D126A7" w:rsidRDefault="00350D84" w:rsidP="008E64E9">
      <w:pPr>
        <w:pStyle w:val="3"/>
        <w:spacing w:before="120"/>
        <w:ind w:firstLine="539"/>
        <w:jc w:val="both"/>
        <w:rPr>
          <w:sz w:val="24"/>
          <w:szCs w:val="24"/>
        </w:rPr>
      </w:pPr>
      <w:r w:rsidRPr="00D126A7">
        <w:rPr>
          <w:sz w:val="24"/>
          <w:szCs w:val="24"/>
        </w:rPr>
        <w:t xml:space="preserve">Дебет хххх 000000000 000 2101хх310 (2105хх340) </w:t>
      </w:r>
      <w:r w:rsidR="007B3EB6">
        <w:rPr>
          <w:sz w:val="24"/>
          <w:szCs w:val="24"/>
        </w:rPr>
        <w:t>– Кредит</w:t>
      </w:r>
      <w:r w:rsidRPr="00D126A7">
        <w:rPr>
          <w:sz w:val="24"/>
          <w:szCs w:val="24"/>
        </w:rPr>
        <w:t xml:space="preserve"> хххх 00000000 180 240110180 – по </w:t>
      </w:r>
      <w:r>
        <w:rPr>
          <w:sz w:val="24"/>
          <w:szCs w:val="24"/>
        </w:rPr>
        <w:t>справедливой</w:t>
      </w:r>
      <w:r w:rsidRPr="00D126A7">
        <w:rPr>
          <w:sz w:val="24"/>
          <w:szCs w:val="24"/>
        </w:rPr>
        <w:t xml:space="preserve"> стоимости.</w:t>
      </w:r>
    </w:p>
    <w:p w14:paraId="58119BBE" w14:textId="77777777" w:rsidR="00350D84" w:rsidRPr="00D126A7" w:rsidRDefault="00350D84" w:rsidP="007B3EB6">
      <w:pPr>
        <w:pStyle w:val="3"/>
        <w:spacing w:after="0"/>
        <w:ind w:firstLine="539"/>
        <w:jc w:val="both"/>
        <w:rPr>
          <w:sz w:val="24"/>
          <w:szCs w:val="24"/>
        </w:rPr>
      </w:pPr>
      <w:r w:rsidRPr="00D126A7">
        <w:rPr>
          <w:sz w:val="24"/>
          <w:szCs w:val="24"/>
        </w:rPr>
        <w:t>Излишки денежных средств отражать записью:</w:t>
      </w:r>
    </w:p>
    <w:p w14:paraId="3690B3C5" w14:textId="77777777" w:rsidR="00350D84" w:rsidRPr="00D126A7" w:rsidRDefault="00350D84" w:rsidP="008E64E9">
      <w:pPr>
        <w:pStyle w:val="3"/>
        <w:spacing w:before="120"/>
        <w:ind w:firstLine="539"/>
        <w:jc w:val="both"/>
        <w:rPr>
          <w:sz w:val="24"/>
          <w:szCs w:val="24"/>
        </w:rPr>
      </w:pPr>
      <w:r w:rsidRPr="00D126A7">
        <w:rPr>
          <w:sz w:val="24"/>
          <w:szCs w:val="24"/>
        </w:rPr>
        <w:t xml:space="preserve">Дебет хххх 000000000 000 220134510 </w:t>
      </w:r>
      <w:r w:rsidR="007B3EB6">
        <w:rPr>
          <w:sz w:val="24"/>
          <w:szCs w:val="24"/>
        </w:rPr>
        <w:t>– Кредит</w:t>
      </w:r>
      <w:r w:rsidRPr="00D126A7">
        <w:rPr>
          <w:sz w:val="24"/>
          <w:szCs w:val="24"/>
        </w:rPr>
        <w:t xml:space="preserve"> хххх 000000000 180 240110180</w:t>
      </w:r>
    </w:p>
    <w:p w14:paraId="684D6E0C" w14:textId="77777777" w:rsidR="00350D84" w:rsidRDefault="00350D84" w:rsidP="007B3EB6">
      <w:pPr>
        <w:pStyle w:val="3"/>
        <w:spacing w:after="0"/>
        <w:ind w:firstLine="539"/>
        <w:jc w:val="both"/>
        <w:rPr>
          <w:sz w:val="24"/>
          <w:szCs w:val="24"/>
        </w:rPr>
      </w:pPr>
      <w:r w:rsidRPr="00D126A7">
        <w:rPr>
          <w:sz w:val="24"/>
          <w:szCs w:val="24"/>
        </w:rPr>
        <w:t>Ежегодно проводить инвентаризацию имущества и обязательств, числящихся на заб</w:t>
      </w:r>
      <w:r w:rsidRPr="00D126A7">
        <w:rPr>
          <w:sz w:val="24"/>
          <w:szCs w:val="24"/>
        </w:rPr>
        <w:t>а</w:t>
      </w:r>
      <w:r w:rsidRPr="00D126A7">
        <w:rPr>
          <w:sz w:val="24"/>
          <w:szCs w:val="24"/>
        </w:rPr>
        <w:t>лансовых счетах</w:t>
      </w:r>
      <w:r w:rsidR="003B0937">
        <w:rPr>
          <w:sz w:val="24"/>
          <w:szCs w:val="24"/>
        </w:rPr>
        <w:t>,</w:t>
      </w:r>
      <w:r w:rsidR="007B3EB6">
        <w:rPr>
          <w:sz w:val="24"/>
          <w:szCs w:val="24"/>
        </w:rPr>
        <w:t xml:space="preserve"> </w:t>
      </w:r>
      <w:r w:rsidRPr="00D126A7">
        <w:rPr>
          <w:sz w:val="24"/>
          <w:szCs w:val="24"/>
        </w:rPr>
        <w:t xml:space="preserve">в сроки, установленные для инвентаризации имущества, числящегося на балансе. </w:t>
      </w:r>
    </w:p>
    <w:p w14:paraId="7D83A842" w14:textId="77777777" w:rsidR="00350D84" w:rsidRDefault="00350D84" w:rsidP="007B3EB6">
      <w:pPr>
        <w:pStyle w:val="3"/>
        <w:spacing w:after="0"/>
        <w:ind w:firstLine="539"/>
        <w:jc w:val="both"/>
        <w:rPr>
          <w:sz w:val="24"/>
          <w:szCs w:val="24"/>
        </w:rPr>
      </w:pPr>
      <w:r>
        <w:rPr>
          <w:sz w:val="24"/>
          <w:szCs w:val="24"/>
        </w:rPr>
        <w:t>2.20</w:t>
      </w:r>
      <w:r w:rsidR="008E64E9">
        <w:rPr>
          <w:sz w:val="24"/>
          <w:szCs w:val="24"/>
        </w:rPr>
        <w:t>.</w:t>
      </w:r>
      <w:r>
        <w:rPr>
          <w:sz w:val="24"/>
          <w:szCs w:val="24"/>
        </w:rPr>
        <w:t xml:space="preserve"> Организация и порядок проведения внутреннего финансового контроля регулир</w:t>
      </w:r>
      <w:r>
        <w:rPr>
          <w:sz w:val="24"/>
          <w:szCs w:val="24"/>
        </w:rPr>
        <w:t>у</w:t>
      </w:r>
      <w:r>
        <w:rPr>
          <w:sz w:val="24"/>
          <w:szCs w:val="24"/>
        </w:rPr>
        <w:t xml:space="preserve">ется </w:t>
      </w:r>
      <w:r w:rsidR="003B0937">
        <w:rPr>
          <w:sz w:val="24"/>
          <w:szCs w:val="24"/>
        </w:rPr>
        <w:t>П</w:t>
      </w:r>
      <w:r>
        <w:rPr>
          <w:sz w:val="24"/>
          <w:szCs w:val="24"/>
        </w:rPr>
        <w:t>оложением о внутреннем финансовом контроле.</w:t>
      </w:r>
    </w:p>
    <w:p w14:paraId="3EDAED61" w14:textId="77777777" w:rsidR="00350D84" w:rsidRPr="000439D6" w:rsidRDefault="00350D84" w:rsidP="007B3EB6">
      <w:pPr>
        <w:pStyle w:val="1"/>
        <w:spacing w:before="0"/>
        <w:ind w:firstLine="539"/>
        <w:jc w:val="both"/>
        <w:rPr>
          <w:rFonts w:ascii="Times New Roman" w:hAnsi="Times New Roman"/>
          <w:b w:val="0"/>
          <w:bCs w:val="0"/>
          <w:caps/>
          <w:color w:val="auto"/>
          <w:sz w:val="24"/>
          <w:szCs w:val="24"/>
        </w:rPr>
      </w:pPr>
      <w:r w:rsidRPr="000439D6">
        <w:rPr>
          <w:rFonts w:ascii="Times New Roman" w:hAnsi="Times New Roman"/>
          <w:b w:val="0"/>
          <w:color w:val="auto"/>
          <w:sz w:val="24"/>
          <w:szCs w:val="24"/>
        </w:rPr>
        <w:t>2.</w:t>
      </w:r>
      <w:r>
        <w:rPr>
          <w:rFonts w:ascii="Times New Roman" w:hAnsi="Times New Roman"/>
          <w:b w:val="0"/>
          <w:color w:val="auto"/>
          <w:sz w:val="24"/>
          <w:szCs w:val="24"/>
        </w:rPr>
        <w:t>21</w:t>
      </w:r>
      <w:r w:rsidR="008E64E9">
        <w:rPr>
          <w:rFonts w:ascii="Times New Roman" w:hAnsi="Times New Roman"/>
          <w:b w:val="0"/>
          <w:color w:val="auto"/>
          <w:sz w:val="24"/>
          <w:szCs w:val="24"/>
        </w:rPr>
        <w:t>.</w:t>
      </w:r>
      <w:r w:rsidRPr="000439D6">
        <w:rPr>
          <w:rFonts w:ascii="Times New Roman" w:hAnsi="Times New Roman"/>
          <w:b w:val="0"/>
          <w:color w:val="auto"/>
          <w:sz w:val="24"/>
          <w:szCs w:val="24"/>
        </w:rPr>
        <w:t xml:space="preserve"> В соответствии с </w:t>
      </w:r>
      <w:r w:rsidR="007B3EB6">
        <w:rPr>
          <w:rFonts w:ascii="Times New Roman" w:hAnsi="Times New Roman"/>
          <w:b w:val="0"/>
          <w:color w:val="auto"/>
          <w:sz w:val="24"/>
          <w:szCs w:val="24"/>
        </w:rPr>
        <w:t xml:space="preserve">п. </w:t>
      </w:r>
      <w:r w:rsidRPr="000439D6">
        <w:rPr>
          <w:rFonts w:ascii="Times New Roman" w:hAnsi="Times New Roman"/>
          <w:b w:val="0"/>
          <w:color w:val="auto"/>
          <w:sz w:val="24"/>
          <w:szCs w:val="24"/>
        </w:rPr>
        <w:t xml:space="preserve">4 </w:t>
      </w:r>
      <w:r w:rsidR="007B3EB6">
        <w:rPr>
          <w:rFonts w:ascii="Times New Roman" w:hAnsi="Times New Roman"/>
          <w:b w:val="0"/>
          <w:color w:val="auto"/>
          <w:sz w:val="24"/>
          <w:szCs w:val="24"/>
        </w:rPr>
        <w:t xml:space="preserve">ст. </w:t>
      </w:r>
      <w:r w:rsidRPr="000439D6">
        <w:rPr>
          <w:rFonts w:ascii="Times New Roman" w:hAnsi="Times New Roman"/>
          <w:b w:val="0"/>
          <w:color w:val="auto"/>
          <w:sz w:val="24"/>
          <w:szCs w:val="24"/>
        </w:rPr>
        <w:t>29 Закона</w:t>
      </w:r>
      <w:r w:rsidR="007B3EB6">
        <w:rPr>
          <w:rFonts w:ascii="Times New Roman" w:hAnsi="Times New Roman"/>
          <w:b w:val="0"/>
          <w:color w:val="auto"/>
          <w:sz w:val="24"/>
          <w:szCs w:val="24"/>
        </w:rPr>
        <w:t xml:space="preserve"> </w:t>
      </w:r>
      <w:r w:rsidRPr="000439D6">
        <w:rPr>
          <w:rFonts w:ascii="Times New Roman" w:hAnsi="Times New Roman"/>
          <w:b w:val="0"/>
          <w:color w:val="auto"/>
          <w:sz w:val="24"/>
          <w:szCs w:val="24"/>
        </w:rPr>
        <w:t xml:space="preserve">№ 402-ФЗ, </w:t>
      </w:r>
      <w:r w:rsidR="007B3EB6">
        <w:rPr>
          <w:rFonts w:ascii="Times New Roman" w:hAnsi="Times New Roman"/>
          <w:b w:val="0"/>
          <w:color w:val="auto"/>
          <w:sz w:val="24"/>
          <w:szCs w:val="24"/>
        </w:rPr>
        <w:t xml:space="preserve">п. </w:t>
      </w:r>
      <w:r w:rsidRPr="000439D6">
        <w:rPr>
          <w:rFonts w:ascii="Times New Roman" w:hAnsi="Times New Roman"/>
          <w:b w:val="0"/>
          <w:color w:val="auto"/>
          <w:sz w:val="24"/>
          <w:szCs w:val="24"/>
        </w:rPr>
        <w:t>14 Единого плана счетов, при смене руководителя субъекта учета и (или) главного бухгалтера либо иного должностного лица, на которое возложено ведение бухгалтерского учета,</w:t>
      </w:r>
      <w:r w:rsidR="003B0937">
        <w:rPr>
          <w:rFonts w:ascii="Times New Roman" w:hAnsi="Times New Roman"/>
          <w:b w:val="0"/>
          <w:color w:val="auto"/>
          <w:sz w:val="24"/>
          <w:szCs w:val="24"/>
        </w:rPr>
        <w:t xml:space="preserve"> </w:t>
      </w:r>
      <w:r w:rsidRPr="000439D6">
        <w:rPr>
          <w:rFonts w:ascii="Times New Roman" w:hAnsi="Times New Roman"/>
          <w:b w:val="0"/>
          <w:color w:val="auto"/>
          <w:sz w:val="24"/>
          <w:szCs w:val="24"/>
        </w:rPr>
        <w:t xml:space="preserve">должна обеспечиваться передача документов бухгалтерского учета организации. Порядок передачи документов в учреждении регулируется </w:t>
      </w:r>
      <w:r w:rsidR="003B0937">
        <w:rPr>
          <w:rFonts w:ascii="Times New Roman" w:hAnsi="Times New Roman"/>
          <w:b w:val="0"/>
          <w:color w:val="auto"/>
          <w:sz w:val="24"/>
          <w:szCs w:val="24"/>
        </w:rPr>
        <w:t>П</w:t>
      </w:r>
      <w:r w:rsidRPr="000439D6">
        <w:rPr>
          <w:rFonts w:ascii="Times New Roman" w:hAnsi="Times New Roman"/>
          <w:b w:val="0"/>
          <w:color w:val="auto"/>
          <w:sz w:val="24"/>
          <w:szCs w:val="24"/>
        </w:rPr>
        <w:t>оложением о</w:t>
      </w:r>
      <w:r w:rsidR="007B3EB6">
        <w:rPr>
          <w:rFonts w:ascii="Times New Roman" w:hAnsi="Times New Roman"/>
          <w:b w:val="0"/>
          <w:color w:val="auto"/>
          <w:sz w:val="24"/>
          <w:szCs w:val="24"/>
        </w:rPr>
        <w:t xml:space="preserve"> </w:t>
      </w:r>
      <w:r w:rsidRPr="000439D6">
        <w:rPr>
          <w:rFonts w:ascii="Times New Roman" w:hAnsi="Times New Roman"/>
          <w:b w:val="0"/>
          <w:bCs w:val="0"/>
          <w:color w:val="auto"/>
          <w:sz w:val="24"/>
          <w:szCs w:val="24"/>
        </w:rPr>
        <w:t>порядке передачи документов при смене руководителя</w:t>
      </w:r>
      <w:r w:rsidR="007B3EB6">
        <w:rPr>
          <w:rFonts w:ascii="Times New Roman" w:hAnsi="Times New Roman"/>
          <w:b w:val="0"/>
          <w:bCs w:val="0"/>
          <w:color w:val="auto"/>
          <w:sz w:val="24"/>
          <w:szCs w:val="24"/>
        </w:rPr>
        <w:t xml:space="preserve"> </w:t>
      </w:r>
      <w:r w:rsidRPr="000439D6">
        <w:rPr>
          <w:rFonts w:ascii="Times New Roman" w:hAnsi="Times New Roman"/>
          <w:b w:val="0"/>
          <w:bCs w:val="0"/>
          <w:color w:val="auto"/>
          <w:sz w:val="24"/>
          <w:szCs w:val="24"/>
        </w:rPr>
        <w:t>и (или) главного бухгалтера учреждения</w:t>
      </w:r>
      <w:r>
        <w:rPr>
          <w:rFonts w:ascii="Times New Roman" w:hAnsi="Times New Roman"/>
          <w:b w:val="0"/>
          <w:bCs w:val="0"/>
          <w:color w:val="auto"/>
          <w:sz w:val="24"/>
          <w:szCs w:val="24"/>
        </w:rPr>
        <w:t>.</w:t>
      </w:r>
    </w:p>
    <w:p w14:paraId="6FD17063" w14:textId="77777777" w:rsidR="00350D84" w:rsidRPr="00343149" w:rsidRDefault="00350D84" w:rsidP="007B3EB6">
      <w:pPr>
        <w:ind w:firstLine="539"/>
        <w:jc w:val="both"/>
      </w:pPr>
    </w:p>
    <w:p w14:paraId="50D1711D" w14:textId="77777777" w:rsidR="00350D84" w:rsidRPr="00343149" w:rsidRDefault="00350D84" w:rsidP="008E64E9">
      <w:pPr>
        <w:pStyle w:val="3"/>
        <w:spacing w:after="0"/>
        <w:jc w:val="center"/>
        <w:rPr>
          <w:iCs/>
          <w:sz w:val="24"/>
          <w:szCs w:val="24"/>
        </w:rPr>
      </w:pPr>
      <w:r w:rsidRPr="00343149">
        <w:rPr>
          <w:iCs/>
          <w:sz w:val="24"/>
          <w:szCs w:val="24"/>
        </w:rPr>
        <w:t xml:space="preserve">3. ПОРЯДОК ВЕДЕНИЯ УЧЕТА ОСНОВНЫХ СРЕДСТВ </w:t>
      </w:r>
      <w:r w:rsidR="008E64E9">
        <w:rPr>
          <w:iCs/>
          <w:sz w:val="24"/>
          <w:szCs w:val="24"/>
        </w:rPr>
        <w:br/>
      </w:r>
      <w:r w:rsidRPr="00343149">
        <w:rPr>
          <w:iCs/>
          <w:sz w:val="24"/>
          <w:szCs w:val="24"/>
        </w:rPr>
        <w:t xml:space="preserve">И </w:t>
      </w:r>
      <w:r>
        <w:rPr>
          <w:iCs/>
          <w:sz w:val="24"/>
          <w:szCs w:val="24"/>
        </w:rPr>
        <w:t>НЕПРОИЗВЕДЕННЫХ АКТ</w:t>
      </w:r>
      <w:r>
        <w:rPr>
          <w:iCs/>
          <w:sz w:val="24"/>
          <w:szCs w:val="24"/>
        </w:rPr>
        <w:t>И</w:t>
      </w:r>
      <w:r>
        <w:rPr>
          <w:iCs/>
          <w:sz w:val="24"/>
          <w:szCs w:val="24"/>
        </w:rPr>
        <w:t>ВОВ</w:t>
      </w:r>
    </w:p>
    <w:p w14:paraId="0DED35C9" w14:textId="77777777" w:rsidR="00350D84" w:rsidRPr="00D126A7" w:rsidRDefault="00350D84" w:rsidP="007B3EB6">
      <w:pPr>
        <w:pStyle w:val="3"/>
        <w:spacing w:after="0"/>
        <w:ind w:firstLine="539"/>
        <w:jc w:val="both"/>
        <w:rPr>
          <w:iCs/>
          <w:sz w:val="24"/>
          <w:szCs w:val="24"/>
        </w:rPr>
      </w:pPr>
    </w:p>
    <w:p w14:paraId="60352819" w14:textId="77777777" w:rsidR="00350D84" w:rsidRPr="00D126A7" w:rsidRDefault="00350D84" w:rsidP="007B3EB6">
      <w:pPr>
        <w:pStyle w:val="3"/>
        <w:spacing w:after="0"/>
        <w:ind w:firstLine="539"/>
        <w:jc w:val="both"/>
        <w:rPr>
          <w:iCs/>
          <w:sz w:val="24"/>
          <w:szCs w:val="24"/>
        </w:rPr>
      </w:pPr>
      <w:r>
        <w:rPr>
          <w:iCs/>
          <w:sz w:val="24"/>
          <w:szCs w:val="24"/>
        </w:rPr>
        <w:t>3</w:t>
      </w:r>
      <w:r w:rsidRPr="00D126A7">
        <w:rPr>
          <w:iCs/>
          <w:sz w:val="24"/>
          <w:szCs w:val="24"/>
        </w:rPr>
        <w:t xml:space="preserve">.1. Учреждением к бухгалтерскому учету в качестве основных средств принимаются материальные </w:t>
      </w:r>
      <w:r>
        <w:rPr>
          <w:iCs/>
          <w:sz w:val="24"/>
          <w:szCs w:val="24"/>
        </w:rPr>
        <w:t>ценности, являющиеся активами</w:t>
      </w:r>
      <w:r w:rsidRPr="00D126A7">
        <w:rPr>
          <w:iCs/>
          <w:sz w:val="24"/>
          <w:szCs w:val="24"/>
        </w:rPr>
        <w:t>:</w:t>
      </w:r>
    </w:p>
    <w:p w14:paraId="72503D3E" w14:textId="77777777" w:rsidR="00350D84" w:rsidRPr="00D126A7" w:rsidRDefault="00350D84" w:rsidP="008E64E9">
      <w:pPr>
        <w:pStyle w:val="3"/>
        <w:numPr>
          <w:ilvl w:val="0"/>
          <w:numId w:val="14"/>
        </w:numPr>
        <w:tabs>
          <w:tab w:val="left" w:pos="900"/>
        </w:tabs>
        <w:spacing w:after="0"/>
        <w:ind w:firstLine="539"/>
        <w:jc w:val="both"/>
        <w:rPr>
          <w:iCs/>
          <w:sz w:val="24"/>
          <w:szCs w:val="24"/>
        </w:rPr>
      </w:pPr>
      <w:r>
        <w:rPr>
          <w:iCs/>
          <w:sz w:val="24"/>
          <w:szCs w:val="24"/>
        </w:rPr>
        <w:t xml:space="preserve">предназначенные для </w:t>
      </w:r>
      <w:r w:rsidRPr="00D126A7">
        <w:rPr>
          <w:iCs/>
          <w:sz w:val="24"/>
          <w:szCs w:val="24"/>
        </w:rPr>
        <w:t>неоднократно</w:t>
      </w:r>
      <w:r>
        <w:rPr>
          <w:iCs/>
          <w:sz w:val="24"/>
          <w:szCs w:val="24"/>
        </w:rPr>
        <w:t>го</w:t>
      </w:r>
      <w:r w:rsidRPr="00D126A7">
        <w:rPr>
          <w:iCs/>
          <w:sz w:val="24"/>
          <w:szCs w:val="24"/>
        </w:rPr>
        <w:t xml:space="preserve"> или постоянно</w:t>
      </w:r>
      <w:r>
        <w:rPr>
          <w:iCs/>
          <w:sz w:val="24"/>
          <w:szCs w:val="24"/>
        </w:rPr>
        <w:t>го</w:t>
      </w:r>
      <w:r w:rsidRPr="00D126A7">
        <w:rPr>
          <w:iCs/>
          <w:sz w:val="24"/>
          <w:szCs w:val="24"/>
        </w:rPr>
        <w:t xml:space="preserve"> использ</w:t>
      </w:r>
      <w:r>
        <w:rPr>
          <w:iCs/>
          <w:sz w:val="24"/>
          <w:szCs w:val="24"/>
        </w:rPr>
        <w:t>ования</w:t>
      </w:r>
      <w:r w:rsidRPr="00D126A7">
        <w:rPr>
          <w:iCs/>
          <w:sz w:val="24"/>
          <w:szCs w:val="24"/>
        </w:rPr>
        <w:t xml:space="preserve"> в процессе деятельности при выполнении работ или оказании услуг, либо для управленческих нужд, </w:t>
      </w:r>
    </w:p>
    <w:p w14:paraId="0B4A5E86" w14:textId="77777777" w:rsidR="00350D84" w:rsidRPr="00D126A7" w:rsidRDefault="00350D84" w:rsidP="008E64E9">
      <w:pPr>
        <w:pStyle w:val="3"/>
        <w:numPr>
          <w:ilvl w:val="0"/>
          <w:numId w:val="14"/>
        </w:numPr>
        <w:tabs>
          <w:tab w:val="left" w:pos="900"/>
        </w:tabs>
        <w:spacing w:after="0"/>
        <w:ind w:firstLine="539"/>
        <w:jc w:val="both"/>
        <w:rPr>
          <w:iCs/>
          <w:sz w:val="24"/>
          <w:szCs w:val="24"/>
        </w:rPr>
      </w:pPr>
      <w:r w:rsidRPr="00D126A7">
        <w:rPr>
          <w:iCs/>
          <w:sz w:val="24"/>
          <w:szCs w:val="24"/>
        </w:rPr>
        <w:lastRenderedPageBreak/>
        <w:t>находящиеся в эксплуатации, в запасе, на консервации, сданные в аренду,</w:t>
      </w:r>
      <w:r>
        <w:rPr>
          <w:iCs/>
          <w:sz w:val="24"/>
          <w:szCs w:val="24"/>
        </w:rPr>
        <w:t xml:space="preserve"> либо п</w:t>
      </w:r>
      <w:r>
        <w:rPr>
          <w:iCs/>
          <w:sz w:val="24"/>
          <w:szCs w:val="24"/>
        </w:rPr>
        <w:t>е</w:t>
      </w:r>
      <w:r>
        <w:rPr>
          <w:iCs/>
          <w:sz w:val="24"/>
          <w:szCs w:val="24"/>
        </w:rPr>
        <w:t>реданные по договору безвозмездного пользования,</w:t>
      </w:r>
    </w:p>
    <w:p w14:paraId="3F18FCD7" w14:textId="77777777" w:rsidR="00350D84" w:rsidRDefault="00350D84" w:rsidP="008E64E9">
      <w:pPr>
        <w:pStyle w:val="3"/>
        <w:numPr>
          <w:ilvl w:val="0"/>
          <w:numId w:val="14"/>
        </w:numPr>
        <w:tabs>
          <w:tab w:val="left" w:pos="900"/>
        </w:tabs>
        <w:spacing w:after="0"/>
        <w:ind w:firstLine="539"/>
        <w:jc w:val="both"/>
        <w:rPr>
          <w:iCs/>
          <w:sz w:val="24"/>
          <w:szCs w:val="24"/>
        </w:rPr>
      </w:pPr>
      <w:r w:rsidRPr="00D126A7">
        <w:rPr>
          <w:iCs/>
          <w:sz w:val="24"/>
          <w:szCs w:val="24"/>
        </w:rPr>
        <w:t>независимо от стоимости со сроком полезного использования более 12 месяцев</w:t>
      </w:r>
      <w:r>
        <w:rPr>
          <w:iCs/>
          <w:sz w:val="24"/>
          <w:szCs w:val="24"/>
        </w:rPr>
        <w:t>,</w:t>
      </w:r>
    </w:p>
    <w:p w14:paraId="3CA8ACDB" w14:textId="77777777" w:rsidR="00350D84" w:rsidRDefault="00350D84" w:rsidP="008E64E9">
      <w:pPr>
        <w:pStyle w:val="3"/>
        <w:numPr>
          <w:ilvl w:val="0"/>
          <w:numId w:val="14"/>
        </w:numPr>
        <w:tabs>
          <w:tab w:val="left" w:pos="900"/>
        </w:tabs>
        <w:spacing w:after="0"/>
        <w:ind w:firstLine="539"/>
        <w:jc w:val="both"/>
        <w:rPr>
          <w:iCs/>
          <w:sz w:val="24"/>
          <w:szCs w:val="24"/>
        </w:rPr>
      </w:pPr>
      <w:r>
        <w:rPr>
          <w:iCs/>
          <w:sz w:val="24"/>
          <w:szCs w:val="24"/>
        </w:rPr>
        <w:t>учреждение прогнозирует получение от использования объектов полезный потенц</w:t>
      </w:r>
      <w:r>
        <w:rPr>
          <w:iCs/>
          <w:sz w:val="24"/>
          <w:szCs w:val="24"/>
        </w:rPr>
        <w:t>и</w:t>
      </w:r>
      <w:r>
        <w:rPr>
          <w:iCs/>
          <w:sz w:val="24"/>
          <w:szCs w:val="24"/>
        </w:rPr>
        <w:t xml:space="preserve">ал и (или) экономические выгоды </w:t>
      </w:r>
      <w:r w:rsidRPr="00D126A7">
        <w:rPr>
          <w:iCs/>
          <w:sz w:val="24"/>
          <w:szCs w:val="24"/>
        </w:rPr>
        <w:t>(</w:t>
      </w:r>
      <w:r w:rsidR="007B3EB6">
        <w:rPr>
          <w:iCs/>
          <w:sz w:val="24"/>
          <w:szCs w:val="24"/>
        </w:rPr>
        <w:t xml:space="preserve">п. </w:t>
      </w:r>
      <w:r>
        <w:rPr>
          <w:iCs/>
          <w:sz w:val="24"/>
          <w:szCs w:val="24"/>
        </w:rPr>
        <w:t xml:space="preserve">7, </w:t>
      </w:r>
      <w:r w:rsidR="007B3EB6">
        <w:rPr>
          <w:iCs/>
          <w:sz w:val="24"/>
          <w:szCs w:val="24"/>
        </w:rPr>
        <w:t xml:space="preserve">п. </w:t>
      </w:r>
      <w:r>
        <w:rPr>
          <w:iCs/>
          <w:sz w:val="24"/>
          <w:szCs w:val="24"/>
        </w:rPr>
        <w:t xml:space="preserve">8 СГС «Концептуальные основы», </w:t>
      </w:r>
      <w:r w:rsidR="007B3EB6">
        <w:rPr>
          <w:iCs/>
          <w:sz w:val="24"/>
          <w:szCs w:val="24"/>
        </w:rPr>
        <w:t xml:space="preserve">п. </w:t>
      </w:r>
      <w:r w:rsidRPr="00D126A7">
        <w:rPr>
          <w:iCs/>
          <w:sz w:val="24"/>
          <w:szCs w:val="24"/>
        </w:rPr>
        <w:t xml:space="preserve">38 Приказа </w:t>
      </w:r>
      <w:r w:rsidR="008E64E9">
        <w:rPr>
          <w:iCs/>
          <w:sz w:val="24"/>
          <w:szCs w:val="24"/>
        </w:rPr>
        <w:br/>
      </w:r>
      <w:r w:rsidRPr="00D126A7">
        <w:rPr>
          <w:iCs/>
          <w:sz w:val="24"/>
          <w:szCs w:val="24"/>
        </w:rPr>
        <w:t xml:space="preserve">№ </w:t>
      </w:r>
      <w:r w:rsidR="002461D4">
        <w:rPr>
          <w:iCs/>
          <w:sz w:val="24"/>
          <w:szCs w:val="24"/>
        </w:rPr>
        <w:t>121</w:t>
      </w:r>
      <w:r w:rsidRPr="00D126A7">
        <w:rPr>
          <w:iCs/>
          <w:sz w:val="24"/>
          <w:szCs w:val="24"/>
        </w:rPr>
        <w:t>н).</w:t>
      </w:r>
    </w:p>
    <w:p w14:paraId="2DFC24DA" w14:textId="77777777" w:rsidR="00350D84" w:rsidRPr="00D40430" w:rsidRDefault="00350D84" w:rsidP="007B3EB6">
      <w:pPr>
        <w:pStyle w:val="af"/>
        <w:autoSpaceDE w:val="0"/>
        <w:autoSpaceDN w:val="0"/>
        <w:adjustRightInd w:val="0"/>
        <w:ind w:left="0" w:firstLine="539"/>
        <w:jc w:val="both"/>
        <w:rPr>
          <w:lang w:eastAsia="en-US"/>
        </w:rPr>
      </w:pPr>
      <w:r w:rsidRPr="00D40430">
        <w:rPr>
          <w:iCs/>
        </w:rPr>
        <w:t>3.</w:t>
      </w:r>
      <w:r>
        <w:rPr>
          <w:iCs/>
        </w:rPr>
        <w:t>2</w:t>
      </w:r>
      <w:r w:rsidR="008E64E9">
        <w:rPr>
          <w:iCs/>
        </w:rPr>
        <w:t>.</w:t>
      </w:r>
      <w:r w:rsidRPr="00D40430">
        <w:rPr>
          <w:iCs/>
        </w:rPr>
        <w:t xml:space="preserve"> П</w:t>
      </w:r>
      <w:r w:rsidRPr="00D40430">
        <w:rPr>
          <w:lang w:eastAsia="en-US"/>
        </w:rPr>
        <w:t>олезный потенциал, заключенный в активе, это его пригодность для:</w:t>
      </w:r>
    </w:p>
    <w:p w14:paraId="3D1E8A20"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а) использования субъектом учета самостоятельно или совместно с другими активами в целях выполнения государственных (муниципальных) функций (полномочий) в соответствии с целями создания субъекта учета, осуществления деятельности по оказанию государстве</w:t>
      </w:r>
      <w:r w:rsidRPr="00D40430">
        <w:rPr>
          <w:lang w:eastAsia="en-US"/>
        </w:rPr>
        <w:t>н</w:t>
      </w:r>
      <w:r w:rsidRPr="00D40430">
        <w:rPr>
          <w:lang w:eastAsia="en-US"/>
        </w:rPr>
        <w:t>ных (муниципальных) услуг либо для управленческих нужд учреждения, не обязательно обеспечивая при этом поступление указанному субъекту учета денежных средств (эквив</w:t>
      </w:r>
      <w:r w:rsidRPr="00D40430">
        <w:rPr>
          <w:lang w:eastAsia="en-US"/>
        </w:rPr>
        <w:t>а</w:t>
      </w:r>
      <w:r w:rsidRPr="00D40430">
        <w:rPr>
          <w:lang w:eastAsia="en-US"/>
        </w:rPr>
        <w:t>лентов денежных средств);</w:t>
      </w:r>
    </w:p>
    <w:p w14:paraId="57A5B9AD"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б) обмена на другие активы;</w:t>
      </w:r>
    </w:p>
    <w:p w14:paraId="0BD109B4"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в) погашения обязательств, принятых субъектом учета (</w:t>
      </w:r>
      <w:r w:rsidR="007B3EB6">
        <w:rPr>
          <w:lang w:eastAsia="en-US"/>
        </w:rPr>
        <w:t xml:space="preserve">п. </w:t>
      </w:r>
      <w:r w:rsidRPr="00D40430">
        <w:rPr>
          <w:lang w:eastAsia="en-US"/>
        </w:rPr>
        <w:t>37 СГС «Концептуальные о</w:t>
      </w:r>
      <w:r w:rsidRPr="00D40430">
        <w:rPr>
          <w:lang w:eastAsia="en-US"/>
        </w:rPr>
        <w:t>с</w:t>
      </w:r>
      <w:r w:rsidRPr="00D40430">
        <w:rPr>
          <w:lang w:eastAsia="en-US"/>
        </w:rPr>
        <w:t>новы»).</w:t>
      </w:r>
    </w:p>
    <w:p w14:paraId="6D6DE86C"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3.</w:t>
      </w:r>
      <w:r>
        <w:rPr>
          <w:lang w:eastAsia="en-US"/>
        </w:rPr>
        <w:t>3</w:t>
      </w:r>
      <w:r w:rsidR="008E64E9">
        <w:rPr>
          <w:lang w:eastAsia="en-US"/>
        </w:rPr>
        <w:t>.</w:t>
      </w:r>
      <w:r w:rsidRPr="00D40430">
        <w:rPr>
          <w:lang w:eastAsia="en-US"/>
        </w:rPr>
        <w:t xml:space="preserve"> Поступления денежных средств или их эквивалентов субъекту учета, либо в ходе выполнения субъектом учета бюджетных полномочий при исполнении бюджета в бюджет бюджетной системы Российской Федерации, возникающие при использовании актива сам</w:t>
      </w:r>
      <w:r w:rsidRPr="00D40430">
        <w:rPr>
          <w:lang w:eastAsia="en-US"/>
        </w:rPr>
        <w:t>о</w:t>
      </w:r>
      <w:r w:rsidRPr="00D40430">
        <w:rPr>
          <w:lang w:eastAsia="en-US"/>
        </w:rPr>
        <w:t>стоятельно либо совместно с другими активами, признаются для целей бухгалтерского учета будущими экономическими выгодами, заключенными в активе (</w:t>
      </w:r>
      <w:r w:rsidR="007B3EB6">
        <w:rPr>
          <w:lang w:eastAsia="en-US"/>
        </w:rPr>
        <w:t xml:space="preserve">п. </w:t>
      </w:r>
      <w:r w:rsidRPr="00D40430">
        <w:rPr>
          <w:lang w:eastAsia="en-US"/>
        </w:rPr>
        <w:t>38 СГС «Концептуальные основы»).</w:t>
      </w:r>
    </w:p>
    <w:p w14:paraId="2C7A739E"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3.</w:t>
      </w:r>
      <w:r>
        <w:rPr>
          <w:lang w:eastAsia="en-US"/>
        </w:rPr>
        <w:t>4</w:t>
      </w:r>
      <w:r w:rsidR="008E64E9">
        <w:rPr>
          <w:lang w:eastAsia="en-US"/>
        </w:rPr>
        <w:t>.</w:t>
      </w:r>
      <w:r w:rsidRPr="00D40430">
        <w:rPr>
          <w:lang w:eastAsia="en-US"/>
        </w:rPr>
        <w:t xml:space="preserve"> Объекты основных средств,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02 «Материальные ценности на хранении» в условной оценке 1 объект – 1 рубль до дальнейшего определения функционального назначения указанного имущества (вовлечения в хозяйственный оборот, продажи или списания). Дальнейшее начисление амортизации на указанные объекты имущ</w:t>
      </w:r>
      <w:r w:rsidRPr="00D40430">
        <w:rPr>
          <w:lang w:eastAsia="en-US"/>
        </w:rPr>
        <w:t>е</w:t>
      </w:r>
      <w:r w:rsidRPr="00D40430">
        <w:rPr>
          <w:lang w:eastAsia="en-US"/>
        </w:rPr>
        <w:t>ства не производится (</w:t>
      </w:r>
      <w:r w:rsidR="007B3EB6">
        <w:rPr>
          <w:lang w:eastAsia="en-US"/>
        </w:rPr>
        <w:t xml:space="preserve">п. </w:t>
      </w:r>
      <w:r w:rsidRPr="00D40430">
        <w:rPr>
          <w:lang w:eastAsia="en-US"/>
        </w:rPr>
        <w:t>8 СГС «Основные средства», письмо Минфина России от 15.12.2017 № 02-07-07/84237).</w:t>
      </w:r>
    </w:p>
    <w:p w14:paraId="70B23BF4" w14:textId="77777777" w:rsidR="008E64E9" w:rsidRDefault="00350D84" w:rsidP="008E64E9">
      <w:pPr>
        <w:pStyle w:val="af"/>
        <w:autoSpaceDE w:val="0"/>
        <w:autoSpaceDN w:val="0"/>
        <w:adjustRightInd w:val="0"/>
        <w:ind w:left="0" w:firstLine="539"/>
        <w:jc w:val="both"/>
        <w:rPr>
          <w:lang w:eastAsia="en-US"/>
        </w:rPr>
      </w:pPr>
      <w:r w:rsidRPr="00D40430">
        <w:rPr>
          <w:lang w:eastAsia="en-US"/>
        </w:rPr>
        <w:t>В бухгалтерском учете учреждения перенос на забалансовый счет осуществляется сл</w:t>
      </w:r>
      <w:r w:rsidRPr="00D40430">
        <w:rPr>
          <w:lang w:eastAsia="en-US"/>
        </w:rPr>
        <w:t>е</w:t>
      </w:r>
      <w:r w:rsidRPr="00D40430">
        <w:rPr>
          <w:lang w:eastAsia="en-US"/>
        </w:rPr>
        <w:t>дующими записями:</w:t>
      </w:r>
    </w:p>
    <w:p w14:paraId="00B2EB64" w14:textId="77777777" w:rsidR="00350D84" w:rsidRDefault="007B3EB6" w:rsidP="008E64E9">
      <w:pPr>
        <w:pStyle w:val="af"/>
        <w:autoSpaceDE w:val="0"/>
        <w:autoSpaceDN w:val="0"/>
        <w:adjustRightInd w:val="0"/>
        <w:spacing w:before="120" w:after="120"/>
        <w:ind w:left="0" w:firstLine="539"/>
        <w:jc w:val="both"/>
        <w:rPr>
          <w:lang w:eastAsia="en-US"/>
        </w:rPr>
      </w:pPr>
      <w:r>
        <w:rPr>
          <w:lang w:eastAsia="en-US"/>
        </w:rPr>
        <w:t>Дебет</w:t>
      </w:r>
      <w:r w:rsidR="00350D84" w:rsidRPr="00D40430">
        <w:rPr>
          <w:lang w:eastAsia="en-US"/>
        </w:rPr>
        <w:t xml:space="preserve"> 410 040110172 </w:t>
      </w:r>
      <w:r>
        <w:rPr>
          <w:lang w:eastAsia="en-US"/>
        </w:rPr>
        <w:t>– Кредит</w:t>
      </w:r>
      <w:r w:rsidR="00350D84" w:rsidRPr="00D40430">
        <w:rPr>
          <w:lang w:eastAsia="en-US"/>
        </w:rPr>
        <w:t xml:space="preserve"> 000 0101хх410 – на сумму остаточной стоимости (при наличии);</w:t>
      </w:r>
    </w:p>
    <w:p w14:paraId="6AFD1698" w14:textId="77777777" w:rsidR="00350D84" w:rsidRPr="00D40430" w:rsidRDefault="007B3EB6" w:rsidP="008E64E9">
      <w:pPr>
        <w:pStyle w:val="af"/>
        <w:autoSpaceDE w:val="0"/>
        <w:autoSpaceDN w:val="0"/>
        <w:adjustRightInd w:val="0"/>
        <w:spacing w:before="120" w:after="120"/>
        <w:ind w:left="0" w:firstLine="539"/>
        <w:jc w:val="both"/>
        <w:rPr>
          <w:lang w:eastAsia="en-US"/>
        </w:rPr>
      </w:pPr>
      <w:r>
        <w:rPr>
          <w:lang w:eastAsia="en-US"/>
        </w:rPr>
        <w:t>Дебет</w:t>
      </w:r>
      <w:r w:rsidR="00350D84" w:rsidRPr="00D40430">
        <w:rPr>
          <w:lang w:eastAsia="en-US"/>
        </w:rPr>
        <w:t xml:space="preserve"> 000 0104хх411 </w:t>
      </w:r>
      <w:r>
        <w:rPr>
          <w:lang w:eastAsia="en-US"/>
        </w:rPr>
        <w:t>– Кредит</w:t>
      </w:r>
      <w:r w:rsidR="00350D84" w:rsidRPr="00D40430">
        <w:rPr>
          <w:lang w:eastAsia="en-US"/>
        </w:rPr>
        <w:t xml:space="preserve"> 000 0101хх410</w:t>
      </w:r>
      <w:r>
        <w:rPr>
          <w:lang w:eastAsia="en-US"/>
        </w:rPr>
        <w:t xml:space="preserve"> – </w:t>
      </w:r>
      <w:r w:rsidR="00350D84" w:rsidRPr="00D40430">
        <w:rPr>
          <w:lang w:eastAsia="en-US"/>
        </w:rPr>
        <w:t>на сумму начисленной амортизации</w:t>
      </w:r>
    </w:p>
    <w:p w14:paraId="0A58B910" w14:textId="77777777" w:rsidR="00350D84" w:rsidRPr="00D40430" w:rsidRDefault="007B3EB6" w:rsidP="008E64E9">
      <w:pPr>
        <w:pStyle w:val="af"/>
        <w:autoSpaceDE w:val="0"/>
        <w:autoSpaceDN w:val="0"/>
        <w:adjustRightInd w:val="0"/>
        <w:spacing w:before="120" w:after="120"/>
        <w:ind w:left="0" w:firstLine="539"/>
        <w:jc w:val="both"/>
        <w:rPr>
          <w:lang w:eastAsia="en-US"/>
        </w:rPr>
      </w:pPr>
      <w:r>
        <w:rPr>
          <w:lang w:eastAsia="en-US"/>
        </w:rPr>
        <w:t>Дебет</w:t>
      </w:r>
      <w:r w:rsidR="00350D84" w:rsidRPr="00D40430">
        <w:rPr>
          <w:lang w:eastAsia="en-US"/>
        </w:rPr>
        <w:t xml:space="preserve"> 02 «Материальные ценности на хранении», аналитический счет «До дальнейшего о</w:t>
      </w:r>
      <w:r w:rsidR="00350D84" w:rsidRPr="00D40430">
        <w:rPr>
          <w:lang w:eastAsia="en-US"/>
        </w:rPr>
        <w:t>п</w:t>
      </w:r>
      <w:r w:rsidR="00350D84" w:rsidRPr="00D40430">
        <w:rPr>
          <w:lang w:eastAsia="en-US"/>
        </w:rPr>
        <w:t>ределения функционального назначения»</w:t>
      </w:r>
      <w:r>
        <w:rPr>
          <w:lang w:eastAsia="en-US"/>
        </w:rPr>
        <w:t xml:space="preserve"> – </w:t>
      </w:r>
      <w:r w:rsidR="00350D84" w:rsidRPr="00D40430">
        <w:rPr>
          <w:lang w:eastAsia="en-US"/>
        </w:rPr>
        <w:t>1 руб. в разрезе МОЛ.</w:t>
      </w:r>
    </w:p>
    <w:p w14:paraId="08C052CA"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Учет материальных ценностей, принятых на хранение, ведется в Карточке учета мат</w:t>
      </w:r>
      <w:r w:rsidRPr="00D40430">
        <w:rPr>
          <w:lang w:eastAsia="en-US"/>
        </w:rPr>
        <w:t>е</w:t>
      </w:r>
      <w:r w:rsidRPr="00D40430">
        <w:rPr>
          <w:lang w:eastAsia="en-US"/>
        </w:rPr>
        <w:t>риал</w:t>
      </w:r>
      <w:r w:rsidRPr="00D40430">
        <w:rPr>
          <w:lang w:eastAsia="en-US"/>
        </w:rPr>
        <w:t>ь</w:t>
      </w:r>
      <w:r w:rsidRPr="00D40430">
        <w:rPr>
          <w:lang w:eastAsia="en-US"/>
        </w:rPr>
        <w:t xml:space="preserve">ных ценностей </w:t>
      </w:r>
      <w:hyperlink r:id="rId56" w:history="1">
        <w:r w:rsidRPr="00D40430">
          <w:rPr>
            <w:lang w:eastAsia="en-US"/>
          </w:rPr>
          <w:t>(</w:t>
        </w:r>
        <w:r>
          <w:rPr>
            <w:lang w:eastAsia="en-US"/>
          </w:rPr>
          <w:t>форма</w:t>
        </w:r>
        <w:r w:rsidRPr="00D40430">
          <w:rPr>
            <w:lang w:eastAsia="en-US"/>
          </w:rPr>
          <w:t xml:space="preserve"> 0504043)</w:t>
        </w:r>
      </w:hyperlink>
      <w:r w:rsidRPr="00D40430">
        <w:rPr>
          <w:lang w:eastAsia="en-US"/>
        </w:rPr>
        <w:t xml:space="preserve"> в разрезе материально ответственных лиц по видам, сортам, местам хранения (нахождения).</w:t>
      </w:r>
    </w:p>
    <w:p w14:paraId="5534B6CB" w14:textId="77777777" w:rsidR="00350D84" w:rsidRPr="00D40430" w:rsidRDefault="00350D84" w:rsidP="007B3EB6">
      <w:pPr>
        <w:pStyle w:val="af"/>
        <w:autoSpaceDE w:val="0"/>
        <w:autoSpaceDN w:val="0"/>
        <w:adjustRightInd w:val="0"/>
        <w:ind w:left="0" w:firstLine="539"/>
        <w:jc w:val="both"/>
        <w:rPr>
          <w:lang w:eastAsia="en-US"/>
        </w:rPr>
      </w:pPr>
      <w:r w:rsidRPr="00D40430">
        <w:rPr>
          <w:lang w:eastAsia="en-US"/>
        </w:rPr>
        <w:t>3.</w:t>
      </w:r>
      <w:r>
        <w:rPr>
          <w:lang w:eastAsia="en-US"/>
        </w:rPr>
        <w:t>5</w:t>
      </w:r>
      <w:r w:rsidRPr="00D40430">
        <w:rPr>
          <w:lang w:eastAsia="en-US"/>
        </w:rPr>
        <w:t>. Отражение в бухгалтерском учете выбытия объекта основных средств с забаланс</w:t>
      </w:r>
      <w:r w:rsidRPr="00D40430">
        <w:rPr>
          <w:lang w:eastAsia="en-US"/>
        </w:rPr>
        <w:t>о</w:t>
      </w:r>
      <w:r w:rsidRPr="00D40430">
        <w:rPr>
          <w:lang w:eastAsia="en-US"/>
        </w:rPr>
        <w:t>вого счета 02 «Материальные ценности на хранении» до утверждения в установленном п</w:t>
      </w:r>
      <w:r w:rsidRPr="00D40430">
        <w:rPr>
          <w:lang w:eastAsia="en-US"/>
        </w:rPr>
        <w:t>о</w:t>
      </w:r>
      <w:r w:rsidRPr="00D40430">
        <w:rPr>
          <w:lang w:eastAsia="en-US"/>
        </w:rPr>
        <w:t>рядке решения о списании (выбытии) объекта основного средства и реализация меропри</w:t>
      </w:r>
      <w:r w:rsidRPr="00D40430">
        <w:rPr>
          <w:lang w:eastAsia="en-US"/>
        </w:rPr>
        <w:t>я</w:t>
      </w:r>
      <w:r w:rsidRPr="00D40430">
        <w:rPr>
          <w:lang w:eastAsia="en-US"/>
        </w:rPr>
        <w:t>тий, предусмотренных Актом о списании, не допускается (</w:t>
      </w:r>
      <w:r w:rsidR="007B3EB6">
        <w:rPr>
          <w:lang w:eastAsia="en-US"/>
        </w:rPr>
        <w:t xml:space="preserve">п. </w:t>
      </w:r>
      <w:r w:rsidRPr="00D40430">
        <w:rPr>
          <w:lang w:eastAsia="en-US"/>
        </w:rPr>
        <w:t>52 Приказа № 1</w:t>
      </w:r>
      <w:r w:rsidR="002461D4">
        <w:rPr>
          <w:lang w:eastAsia="en-US"/>
        </w:rPr>
        <w:t>21</w:t>
      </w:r>
      <w:r w:rsidRPr="00D40430">
        <w:rPr>
          <w:lang w:eastAsia="en-US"/>
        </w:rPr>
        <w:t>н)</w:t>
      </w:r>
    </w:p>
    <w:p w14:paraId="6255786A" w14:textId="77777777" w:rsidR="00350D84" w:rsidRPr="00B775B9" w:rsidRDefault="00350D84" w:rsidP="007B3EB6">
      <w:pPr>
        <w:pStyle w:val="ConsPlusNormal0"/>
        <w:ind w:firstLine="539"/>
        <w:jc w:val="both"/>
        <w:rPr>
          <w:rFonts w:ascii="Times New Roman" w:hAnsi="Times New Roman"/>
          <w:sz w:val="24"/>
          <w:szCs w:val="24"/>
        </w:rPr>
      </w:pPr>
      <w:r w:rsidRPr="004771D2">
        <w:rPr>
          <w:rFonts w:ascii="Times New Roman" w:hAnsi="Times New Roman"/>
          <w:iCs/>
          <w:sz w:val="24"/>
          <w:szCs w:val="24"/>
        </w:rPr>
        <w:t>3.</w:t>
      </w:r>
      <w:r>
        <w:rPr>
          <w:rFonts w:ascii="Times New Roman" w:hAnsi="Times New Roman"/>
          <w:iCs/>
          <w:sz w:val="24"/>
          <w:szCs w:val="24"/>
        </w:rPr>
        <w:t>6</w:t>
      </w:r>
      <w:r w:rsidR="008E64E9">
        <w:rPr>
          <w:rFonts w:ascii="Times New Roman" w:hAnsi="Times New Roman"/>
          <w:iCs/>
          <w:sz w:val="24"/>
          <w:szCs w:val="24"/>
        </w:rPr>
        <w:t xml:space="preserve">. </w:t>
      </w:r>
      <w:r w:rsidRPr="00B775B9">
        <w:rPr>
          <w:rFonts w:ascii="Times New Roman" w:hAnsi="Times New Roman"/>
          <w:sz w:val="24"/>
          <w:szCs w:val="24"/>
        </w:rPr>
        <w:t>В бухгалтерском учете основные средства группируются по стоимостному крит</w:t>
      </w:r>
      <w:r w:rsidRPr="00B775B9">
        <w:rPr>
          <w:rFonts w:ascii="Times New Roman" w:hAnsi="Times New Roman"/>
          <w:sz w:val="24"/>
          <w:szCs w:val="24"/>
        </w:rPr>
        <w:t>е</w:t>
      </w:r>
      <w:r w:rsidRPr="00B775B9">
        <w:rPr>
          <w:rFonts w:ascii="Times New Roman" w:hAnsi="Times New Roman"/>
          <w:sz w:val="24"/>
          <w:szCs w:val="24"/>
        </w:rPr>
        <w:t xml:space="preserve">рию в зависимости от даты ввода в эксплуатацию: </w:t>
      </w:r>
    </w:p>
    <w:p w14:paraId="03F95F37" w14:textId="77777777" w:rsidR="00350D84" w:rsidRPr="00B775B9" w:rsidRDefault="00AA15EC" w:rsidP="007B3EB6">
      <w:pPr>
        <w:pStyle w:val="ConsPlusNormal0"/>
        <w:ind w:firstLine="539"/>
        <w:jc w:val="both"/>
        <w:rPr>
          <w:rFonts w:ascii="Times New Roman" w:hAnsi="Times New Roman"/>
          <w:sz w:val="24"/>
          <w:szCs w:val="24"/>
        </w:rPr>
      </w:pPr>
      <w:r>
        <w:rPr>
          <w:rFonts w:ascii="Times New Roman" w:hAnsi="Times New Roman"/>
          <w:sz w:val="24"/>
          <w:szCs w:val="24"/>
        </w:rPr>
        <w:t>В</w:t>
      </w:r>
      <w:r w:rsidR="00350D84" w:rsidRPr="00B775B9">
        <w:rPr>
          <w:rFonts w:ascii="Times New Roman" w:hAnsi="Times New Roman"/>
          <w:sz w:val="24"/>
          <w:szCs w:val="24"/>
        </w:rPr>
        <w:t>веденные в эксплуатацию до 01.01.2018</w:t>
      </w:r>
      <w:r>
        <w:rPr>
          <w:rFonts w:ascii="Times New Roman" w:hAnsi="Times New Roman"/>
          <w:sz w:val="24"/>
          <w:szCs w:val="24"/>
        </w:rPr>
        <w:t>:</w:t>
      </w:r>
    </w:p>
    <w:p w14:paraId="10C67941"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до 3000 руб.;</w:t>
      </w:r>
    </w:p>
    <w:p w14:paraId="292675E7"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от 3000 до 40 000 руб.;</w:t>
      </w:r>
    </w:p>
    <w:p w14:paraId="4385D6BD"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свыше 40 000 руб.</w:t>
      </w:r>
      <w:r>
        <w:rPr>
          <w:rFonts w:ascii="Times New Roman" w:hAnsi="Times New Roman"/>
          <w:sz w:val="24"/>
          <w:szCs w:val="24"/>
        </w:rPr>
        <w:t xml:space="preserve"> (письмо Минфина России от </w:t>
      </w:r>
      <w:r w:rsidRPr="004771D2">
        <w:rPr>
          <w:rFonts w:ascii="Times New Roman" w:hAnsi="Times New Roman"/>
          <w:sz w:val="24"/>
          <w:szCs w:val="24"/>
          <w:lang w:eastAsia="en-US"/>
        </w:rPr>
        <w:t>15.12.2017 № 02-07-07/84237</w:t>
      </w:r>
      <w:r>
        <w:rPr>
          <w:rFonts w:ascii="Times New Roman" w:hAnsi="Times New Roman"/>
          <w:sz w:val="24"/>
          <w:szCs w:val="24"/>
          <w:lang w:eastAsia="en-US"/>
        </w:rPr>
        <w:t>).</w:t>
      </w:r>
    </w:p>
    <w:p w14:paraId="008BF6DE"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Введенные в эксплуатацию после 01.01.2018 (</w:t>
      </w:r>
      <w:r w:rsidR="007B3EB6">
        <w:rPr>
          <w:rFonts w:ascii="Times New Roman" w:hAnsi="Times New Roman"/>
          <w:sz w:val="24"/>
          <w:szCs w:val="24"/>
        </w:rPr>
        <w:t xml:space="preserve">п. </w:t>
      </w:r>
      <w:r w:rsidRPr="00B775B9">
        <w:rPr>
          <w:rFonts w:ascii="Times New Roman" w:hAnsi="Times New Roman"/>
          <w:sz w:val="24"/>
          <w:szCs w:val="24"/>
        </w:rPr>
        <w:t>39 СГС «ОС»):</w:t>
      </w:r>
    </w:p>
    <w:p w14:paraId="148A4CD6"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t>– до 10 000 руб.;</w:t>
      </w:r>
    </w:p>
    <w:p w14:paraId="18B26B56" w14:textId="77777777" w:rsidR="00350D84" w:rsidRPr="00B775B9" w:rsidRDefault="00350D84" w:rsidP="007B3EB6">
      <w:pPr>
        <w:pStyle w:val="ConsPlusNormal0"/>
        <w:ind w:firstLine="539"/>
        <w:jc w:val="both"/>
        <w:rPr>
          <w:rFonts w:ascii="Times New Roman" w:hAnsi="Times New Roman"/>
          <w:sz w:val="24"/>
          <w:szCs w:val="24"/>
        </w:rPr>
      </w:pPr>
      <w:r w:rsidRPr="00B775B9">
        <w:rPr>
          <w:rFonts w:ascii="Times New Roman" w:hAnsi="Times New Roman"/>
          <w:sz w:val="24"/>
          <w:szCs w:val="24"/>
        </w:rPr>
        <w:lastRenderedPageBreak/>
        <w:t>– от 10 000 руб. до 100 000 руб.;</w:t>
      </w:r>
    </w:p>
    <w:p w14:paraId="0FCC8D10" w14:textId="77777777" w:rsidR="00350D84" w:rsidRDefault="00350D84" w:rsidP="007B3EB6">
      <w:pPr>
        <w:pStyle w:val="3"/>
        <w:spacing w:after="0"/>
        <w:ind w:firstLine="539"/>
        <w:jc w:val="both"/>
        <w:rPr>
          <w:iCs/>
          <w:sz w:val="24"/>
          <w:szCs w:val="24"/>
        </w:rPr>
      </w:pPr>
      <w:r w:rsidRPr="00B775B9">
        <w:rPr>
          <w:sz w:val="24"/>
          <w:szCs w:val="24"/>
        </w:rPr>
        <w:t>– свыше 100 000 руб.</w:t>
      </w:r>
    </w:p>
    <w:p w14:paraId="354C4D3B" w14:textId="77777777" w:rsidR="00350D84" w:rsidRPr="008D20DE" w:rsidRDefault="00350D84" w:rsidP="007B3EB6">
      <w:pPr>
        <w:pStyle w:val="3"/>
        <w:spacing w:after="0"/>
        <w:ind w:firstLine="539"/>
        <w:jc w:val="both"/>
        <w:rPr>
          <w:iCs/>
          <w:sz w:val="24"/>
          <w:szCs w:val="24"/>
        </w:rPr>
      </w:pPr>
      <w:r>
        <w:rPr>
          <w:iCs/>
          <w:sz w:val="24"/>
          <w:szCs w:val="24"/>
        </w:rPr>
        <w:t>3.7</w:t>
      </w:r>
      <w:r w:rsidR="008E64E9">
        <w:rPr>
          <w:iCs/>
          <w:sz w:val="24"/>
          <w:szCs w:val="24"/>
        </w:rPr>
        <w:t>.</w:t>
      </w:r>
      <w:r>
        <w:rPr>
          <w:iCs/>
          <w:sz w:val="24"/>
          <w:szCs w:val="24"/>
        </w:rPr>
        <w:t xml:space="preserve"> Учреждение относит к основным средствам, вне зависимости от стоимости,</w:t>
      </w:r>
      <w:r w:rsidR="007B3EB6">
        <w:rPr>
          <w:iCs/>
          <w:sz w:val="24"/>
          <w:szCs w:val="24"/>
        </w:rPr>
        <w:t xml:space="preserve"> </w:t>
      </w:r>
      <w:r>
        <w:rPr>
          <w:iCs/>
          <w:sz w:val="24"/>
          <w:szCs w:val="24"/>
        </w:rPr>
        <w:t>объе</w:t>
      </w:r>
      <w:r>
        <w:rPr>
          <w:iCs/>
          <w:sz w:val="24"/>
          <w:szCs w:val="24"/>
        </w:rPr>
        <w:t>к</w:t>
      </w:r>
      <w:r>
        <w:rPr>
          <w:iCs/>
          <w:sz w:val="24"/>
          <w:szCs w:val="24"/>
        </w:rPr>
        <w:t>ты особого хранения, учитываемые на балансовых счетах</w:t>
      </w:r>
      <w:r w:rsidR="007B3EB6">
        <w:rPr>
          <w:iCs/>
          <w:sz w:val="24"/>
          <w:szCs w:val="24"/>
        </w:rPr>
        <w:t xml:space="preserve"> </w:t>
      </w:r>
      <w:r>
        <w:rPr>
          <w:iCs/>
          <w:sz w:val="24"/>
          <w:szCs w:val="24"/>
        </w:rPr>
        <w:t xml:space="preserve">(например, </w:t>
      </w:r>
      <w:r w:rsidRPr="00B775B9">
        <w:rPr>
          <w:bCs/>
          <w:sz w:val="24"/>
          <w:szCs w:val="24"/>
        </w:rPr>
        <w:t>оружи</w:t>
      </w:r>
      <w:r>
        <w:rPr>
          <w:bCs/>
          <w:sz w:val="24"/>
          <w:szCs w:val="24"/>
        </w:rPr>
        <w:t>е</w:t>
      </w:r>
      <w:r w:rsidRPr="00B775B9">
        <w:rPr>
          <w:bCs/>
          <w:sz w:val="24"/>
          <w:szCs w:val="24"/>
        </w:rPr>
        <w:t>, специальны</w:t>
      </w:r>
      <w:r>
        <w:rPr>
          <w:bCs/>
          <w:sz w:val="24"/>
          <w:szCs w:val="24"/>
        </w:rPr>
        <w:t>е</w:t>
      </w:r>
      <w:r w:rsidRPr="00B775B9">
        <w:rPr>
          <w:bCs/>
          <w:sz w:val="24"/>
          <w:szCs w:val="24"/>
        </w:rPr>
        <w:t xml:space="preserve"> средств</w:t>
      </w:r>
      <w:r>
        <w:rPr>
          <w:bCs/>
          <w:sz w:val="24"/>
          <w:szCs w:val="24"/>
        </w:rPr>
        <w:t>а</w:t>
      </w:r>
      <w:r w:rsidRPr="00B775B9">
        <w:rPr>
          <w:bCs/>
          <w:sz w:val="24"/>
          <w:szCs w:val="24"/>
        </w:rPr>
        <w:t xml:space="preserve"> (оборудовани</w:t>
      </w:r>
      <w:r>
        <w:rPr>
          <w:bCs/>
          <w:sz w:val="24"/>
          <w:szCs w:val="24"/>
        </w:rPr>
        <w:t>е</w:t>
      </w:r>
      <w:r w:rsidRPr="00B775B9">
        <w:rPr>
          <w:bCs/>
          <w:sz w:val="24"/>
          <w:szCs w:val="24"/>
        </w:rPr>
        <w:t>), особо ценно</w:t>
      </w:r>
      <w:r>
        <w:rPr>
          <w:bCs/>
          <w:sz w:val="24"/>
          <w:szCs w:val="24"/>
        </w:rPr>
        <w:t>е</w:t>
      </w:r>
      <w:r w:rsidRPr="00B775B9">
        <w:rPr>
          <w:bCs/>
          <w:sz w:val="24"/>
          <w:szCs w:val="24"/>
        </w:rPr>
        <w:t xml:space="preserve"> имуществ</w:t>
      </w:r>
      <w:r>
        <w:rPr>
          <w:bCs/>
          <w:sz w:val="24"/>
          <w:szCs w:val="24"/>
        </w:rPr>
        <w:t>о</w:t>
      </w:r>
      <w:r w:rsidRPr="00B775B9">
        <w:rPr>
          <w:bCs/>
          <w:sz w:val="24"/>
          <w:szCs w:val="24"/>
        </w:rPr>
        <w:t xml:space="preserve"> и т.</w:t>
      </w:r>
      <w:r w:rsidR="007B3EB6">
        <w:rPr>
          <w:bCs/>
          <w:sz w:val="24"/>
          <w:szCs w:val="24"/>
        </w:rPr>
        <w:t>п.</w:t>
      </w:r>
      <w:r w:rsidRPr="00B775B9">
        <w:rPr>
          <w:bCs/>
          <w:sz w:val="24"/>
          <w:szCs w:val="24"/>
        </w:rPr>
        <w:t>) (</w:t>
      </w:r>
      <w:r w:rsidRPr="008D20DE">
        <w:rPr>
          <w:sz w:val="24"/>
          <w:szCs w:val="24"/>
          <w:lang w:eastAsia="en-US"/>
        </w:rPr>
        <w:t>письмо Минфин России от 15.12.2017 № 02-07-07/84237</w:t>
      </w:r>
      <w:r w:rsidRPr="008D20DE">
        <w:rPr>
          <w:bCs/>
          <w:sz w:val="24"/>
          <w:szCs w:val="24"/>
        </w:rPr>
        <w:t>)</w:t>
      </w:r>
      <w:r>
        <w:rPr>
          <w:bCs/>
          <w:sz w:val="24"/>
          <w:szCs w:val="24"/>
        </w:rPr>
        <w:t>.</w:t>
      </w:r>
    </w:p>
    <w:p w14:paraId="4B3BAB49" w14:textId="77777777" w:rsidR="00350D84" w:rsidRDefault="00350D84" w:rsidP="007B3EB6">
      <w:pPr>
        <w:autoSpaceDE w:val="0"/>
        <w:autoSpaceDN w:val="0"/>
        <w:adjustRightInd w:val="0"/>
        <w:ind w:firstLine="539"/>
        <w:jc w:val="both"/>
        <w:rPr>
          <w:lang w:eastAsia="en-US"/>
        </w:rPr>
      </w:pPr>
      <w:r>
        <w:rPr>
          <w:iCs/>
        </w:rPr>
        <w:t>3.8</w:t>
      </w:r>
      <w:r w:rsidR="008E64E9">
        <w:rPr>
          <w:iCs/>
        </w:rPr>
        <w:t xml:space="preserve">. </w:t>
      </w:r>
      <w:r w:rsidRPr="00EE00A3">
        <w:rPr>
          <w:lang w:eastAsia="en-US"/>
        </w:rPr>
        <w:t xml:space="preserve">Если согласно классификатору </w:t>
      </w:r>
      <w:hyperlink r:id="rId57" w:history="1">
        <w:r w:rsidRPr="00EE00A3">
          <w:rPr>
            <w:lang w:eastAsia="en-US"/>
          </w:rPr>
          <w:t>ОКОФ ОК 013-2014 (СНС 2008)</w:t>
        </w:r>
      </w:hyperlink>
      <w:r w:rsidRPr="00EE00A3">
        <w:rPr>
          <w:lang w:eastAsia="en-US"/>
        </w:rPr>
        <w:t xml:space="preserve"> материальные це</w:t>
      </w:r>
      <w:r w:rsidRPr="00EE00A3">
        <w:rPr>
          <w:lang w:eastAsia="en-US"/>
        </w:rPr>
        <w:t>н</w:t>
      </w:r>
      <w:r w:rsidRPr="00EE00A3">
        <w:rPr>
          <w:lang w:eastAsia="en-US"/>
        </w:rPr>
        <w:t xml:space="preserve">ности отнесены к основным фондам, но в соответствии с </w:t>
      </w:r>
      <w:hyperlink r:id="rId58" w:history="1">
        <w:r w:rsidR="007B3EB6">
          <w:rPr>
            <w:lang w:eastAsia="en-US"/>
          </w:rPr>
          <w:t xml:space="preserve">п. </w:t>
        </w:r>
        <w:r w:rsidRPr="00EE00A3">
          <w:rPr>
            <w:lang w:eastAsia="en-US"/>
          </w:rPr>
          <w:t>99</w:t>
        </w:r>
      </w:hyperlink>
      <w:r>
        <w:rPr>
          <w:lang w:eastAsia="en-US"/>
        </w:rPr>
        <w:t xml:space="preserve">Единого плана счетов </w:t>
      </w:r>
      <w:r w:rsidRPr="00EE00A3">
        <w:rPr>
          <w:lang w:eastAsia="en-US"/>
        </w:rPr>
        <w:t>указа</w:t>
      </w:r>
      <w:r w:rsidRPr="00EE00A3">
        <w:rPr>
          <w:lang w:eastAsia="en-US"/>
        </w:rPr>
        <w:t>н</w:t>
      </w:r>
      <w:r w:rsidRPr="00EE00A3">
        <w:rPr>
          <w:lang w:eastAsia="en-US"/>
        </w:rPr>
        <w:t>ные ценности относятся к материальным запасам (несмотря на то, что срок полезного и</w:t>
      </w:r>
      <w:r w:rsidRPr="00EE00A3">
        <w:rPr>
          <w:lang w:eastAsia="en-US"/>
        </w:rPr>
        <w:t>с</w:t>
      </w:r>
      <w:r w:rsidRPr="00EE00A3">
        <w:rPr>
          <w:lang w:eastAsia="en-US"/>
        </w:rPr>
        <w:t>пользования данных объектов более 12 месяцев), такие объекты принимаются к учету в с</w:t>
      </w:r>
      <w:r w:rsidRPr="00EE00A3">
        <w:rPr>
          <w:lang w:eastAsia="en-US"/>
        </w:rPr>
        <w:t>о</w:t>
      </w:r>
      <w:r w:rsidRPr="00EE00A3">
        <w:rPr>
          <w:lang w:eastAsia="en-US"/>
        </w:rPr>
        <w:t>ставе материальных запасов</w:t>
      </w:r>
      <w:r>
        <w:rPr>
          <w:lang w:eastAsia="en-US"/>
        </w:rPr>
        <w:t xml:space="preserve"> (письмо Минфина России от 27.12.2016 № 02-07-08/78243)</w:t>
      </w:r>
      <w:r w:rsidRPr="00EE00A3">
        <w:rPr>
          <w:lang w:eastAsia="en-US"/>
        </w:rPr>
        <w:t>.</w:t>
      </w:r>
    </w:p>
    <w:p w14:paraId="4B26DF5B" w14:textId="77777777" w:rsidR="00350D84" w:rsidRDefault="00350D84" w:rsidP="007B3EB6">
      <w:pPr>
        <w:autoSpaceDE w:val="0"/>
        <w:autoSpaceDN w:val="0"/>
        <w:adjustRightInd w:val="0"/>
        <w:ind w:firstLine="539"/>
        <w:jc w:val="both"/>
        <w:rPr>
          <w:lang w:eastAsia="en-US"/>
        </w:rPr>
      </w:pPr>
      <w:r>
        <w:rPr>
          <w:lang w:eastAsia="en-US"/>
        </w:rPr>
        <w:t>3.9</w:t>
      </w:r>
      <w:r w:rsidR="008E64E9">
        <w:rPr>
          <w:lang w:eastAsia="en-US"/>
        </w:rPr>
        <w:t xml:space="preserve">. </w:t>
      </w:r>
      <w:r w:rsidRPr="001D541F">
        <w:rPr>
          <w:lang w:eastAsia="en-US"/>
        </w:rPr>
        <w:t>При выборе кодов ОКОФ для определения амортизационной группы в соответс</w:t>
      </w:r>
      <w:r w:rsidRPr="001D541F">
        <w:rPr>
          <w:lang w:eastAsia="en-US"/>
        </w:rPr>
        <w:t>т</w:t>
      </w:r>
      <w:r w:rsidRPr="001D541F">
        <w:rPr>
          <w:lang w:eastAsia="en-US"/>
        </w:rPr>
        <w:t xml:space="preserve">вии с </w:t>
      </w:r>
      <w:hyperlink r:id="rId59" w:history="1">
        <w:r w:rsidRPr="001D541F">
          <w:rPr>
            <w:lang w:eastAsia="en-US"/>
          </w:rPr>
          <w:t>Классификацией</w:t>
        </w:r>
      </w:hyperlink>
      <w:r w:rsidRPr="001D541F">
        <w:rPr>
          <w:lang w:eastAsia="en-US"/>
        </w:rPr>
        <w:t xml:space="preserve"> основных средств, включаемых в амортизационные группы, утве</w:t>
      </w:r>
      <w:r w:rsidRPr="001D541F">
        <w:rPr>
          <w:lang w:eastAsia="en-US"/>
        </w:rPr>
        <w:t>р</w:t>
      </w:r>
      <w:r w:rsidRPr="001D541F">
        <w:rPr>
          <w:lang w:eastAsia="en-US"/>
        </w:rPr>
        <w:t xml:space="preserve">жденной постановлением Правительства Российской Федерации от </w:t>
      </w:r>
      <w:r>
        <w:rPr>
          <w:lang w:eastAsia="en-US"/>
        </w:rPr>
        <w:t>0</w:t>
      </w:r>
      <w:r w:rsidRPr="001D541F">
        <w:rPr>
          <w:lang w:eastAsia="en-US"/>
        </w:rPr>
        <w:t>1</w:t>
      </w:r>
      <w:r>
        <w:rPr>
          <w:lang w:eastAsia="en-US"/>
        </w:rPr>
        <w:t>.01</w:t>
      </w:r>
      <w:r w:rsidRPr="001D541F">
        <w:rPr>
          <w:lang w:eastAsia="en-US"/>
        </w:rPr>
        <w:t>2002</w:t>
      </w:r>
      <w:r w:rsidR="007B3EB6">
        <w:rPr>
          <w:lang w:eastAsia="en-US"/>
        </w:rPr>
        <w:t xml:space="preserve"> </w:t>
      </w:r>
      <w:r>
        <w:rPr>
          <w:lang w:eastAsia="en-US"/>
        </w:rPr>
        <w:t>№</w:t>
      </w:r>
      <w:r w:rsidRPr="001D541F">
        <w:rPr>
          <w:lang w:eastAsia="en-US"/>
        </w:rPr>
        <w:t xml:space="preserve"> 1, выб</w:t>
      </w:r>
      <w:r>
        <w:rPr>
          <w:lang w:eastAsia="en-US"/>
        </w:rPr>
        <w:t>и</w:t>
      </w:r>
      <w:r w:rsidRPr="001D541F">
        <w:rPr>
          <w:lang w:eastAsia="en-US"/>
        </w:rPr>
        <w:t xml:space="preserve">рать амортизационную группу с наибольшим сроком полезного использования </w:t>
      </w:r>
      <w:r>
        <w:rPr>
          <w:lang w:eastAsia="en-US"/>
        </w:rPr>
        <w:t>(письмо Минфина России от 21.09.2017 № 02-06-10/61195).</w:t>
      </w:r>
    </w:p>
    <w:p w14:paraId="2D538153" w14:textId="77777777" w:rsidR="00350D84" w:rsidRPr="00D40430" w:rsidRDefault="00350D84" w:rsidP="007B3EB6">
      <w:pPr>
        <w:autoSpaceDE w:val="0"/>
        <w:autoSpaceDN w:val="0"/>
        <w:adjustRightInd w:val="0"/>
        <w:ind w:firstLine="539"/>
        <w:jc w:val="both"/>
        <w:rPr>
          <w:lang w:eastAsia="en-US"/>
        </w:rPr>
      </w:pPr>
      <w:r>
        <w:rPr>
          <w:lang w:eastAsia="en-US"/>
        </w:rPr>
        <w:t>3.10</w:t>
      </w:r>
      <w:r w:rsidR="008E64E9">
        <w:rPr>
          <w:lang w:eastAsia="en-US"/>
        </w:rPr>
        <w:t>.</w:t>
      </w:r>
      <w:r>
        <w:rPr>
          <w:lang w:eastAsia="en-US"/>
        </w:rPr>
        <w:t xml:space="preserve"> </w:t>
      </w:r>
      <w:r w:rsidRPr="00D40430">
        <w:rPr>
          <w:lang w:eastAsia="en-US"/>
        </w:rPr>
        <w:t xml:space="preserve">В отношении материальных ценностей, которые в соответствии с </w:t>
      </w:r>
      <w:hyperlink r:id="rId60" w:history="1">
        <w:r w:rsidRPr="00D40430">
          <w:rPr>
            <w:lang w:eastAsia="en-US"/>
          </w:rPr>
          <w:t>Инструкцией</w:t>
        </w:r>
      </w:hyperlink>
      <w:r w:rsidRPr="00D40430">
        <w:rPr>
          <w:lang w:eastAsia="en-US"/>
        </w:rPr>
        <w:t xml:space="preserve"> </w:t>
      </w:r>
      <w:r w:rsidR="002461D4">
        <w:rPr>
          <w:lang w:eastAsia="en-US"/>
        </w:rPr>
        <w:t>121</w:t>
      </w:r>
      <w:r w:rsidRPr="00D40430">
        <w:rPr>
          <w:lang w:eastAsia="en-US"/>
        </w:rPr>
        <w:t xml:space="preserve">н относятся к объектам основных средств, но указанные ценности не вошли в </w:t>
      </w:r>
      <w:hyperlink r:id="rId61" w:history="1">
        <w:r w:rsidRPr="00D40430">
          <w:rPr>
            <w:lang w:eastAsia="en-US"/>
          </w:rPr>
          <w:t>ОКОФ ОК 013-2014 (СНС 2008)</w:t>
        </w:r>
      </w:hyperlink>
      <w:r w:rsidRPr="00D40430">
        <w:rPr>
          <w:lang w:eastAsia="en-US"/>
        </w:rPr>
        <w:t xml:space="preserve">, в таком случае такие объекты принимаются к учету как основные средства с группировкой согласно Общероссийскому классификатору основных средств </w:t>
      </w:r>
      <w:hyperlink r:id="rId62" w:history="1">
        <w:r w:rsidRPr="00D40430">
          <w:rPr>
            <w:lang w:eastAsia="en-US"/>
          </w:rPr>
          <w:t>ОК 013-94</w:t>
        </w:r>
      </w:hyperlink>
      <w:r>
        <w:rPr>
          <w:lang w:eastAsia="en-US"/>
        </w:rPr>
        <w:t xml:space="preserve"> (письмо Минфина России от 27.12.2016 № 02-07-08/78243)</w:t>
      </w:r>
      <w:r w:rsidRPr="00D40430">
        <w:rPr>
          <w:lang w:eastAsia="en-US"/>
        </w:rPr>
        <w:t>.</w:t>
      </w:r>
    </w:p>
    <w:p w14:paraId="779509C4" w14:textId="77777777" w:rsidR="00350D84" w:rsidRDefault="00350D84" w:rsidP="007B3EB6">
      <w:pPr>
        <w:autoSpaceDE w:val="0"/>
        <w:autoSpaceDN w:val="0"/>
        <w:adjustRightInd w:val="0"/>
        <w:ind w:firstLine="539"/>
        <w:jc w:val="both"/>
        <w:rPr>
          <w:lang w:eastAsia="en-US"/>
        </w:rPr>
      </w:pPr>
      <w:r>
        <w:rPr>
          <w:lang w:eastAsia="en-US"/>
        </w:rPr>
        <w:t>3.11</w:t>
      </w:r>
      <w:r w:rsidR="008E64E9">
        <w:rPr>
          <w:lang w:eastAsia="en-US"/>
        </w:rPr>
        <w:t>.</w:t>
      </w:r>
      <w:r>
        <w:rPr>
          <w:lang w:eastAsia="en-US"/>
        </w:rPr>
        <w:t xml:space="preserve"> В случае, когда материальные ценности, признанные для целей бухгалтерского учета в составе объектов основных средств, изменили исходя из новых условий их использ</w:t>
      </w:r>
      <w:r>
        <w:rPr>
          <w:lang w:eastAsia="en-US"/>
        </w:rPr>
        <w:t>о</w:t>
      </w:r>
      <w:r>
        <w:rPr>
          <w:lang w:eastAsia="en-US"/>
        </w:rPr>
        <w:t>вания свое первоначальное назначение (первоначальную целевую функцию), по решению постоянно действующей комиссии по поступлению и выбытию активов такие объекты о</w:t>
      </w:r>
      <w:r>
        <w:rPr>
          <w:lang w:eastAsia="en-US"/>
        </w:rPr>
        <w:t>с</w:t>
      </w:r>
      <w:r>
        <w:rPr>
          <w:lang w:eastAsia="en-US"/>
        </w:rPr>
        <w:t>новных средств реклассифицируются в иную группу основных средств или в иную катег</w:t>
      </w:r>
      <w:r>
        <w:rPr>
          <w:lang w:eastAsia="en-US"/>
        </w:rPr>
        <w:t>о</w:t>
      </w:r>
      <w:r>
        <w:rPr>
          <w:lang w:eastAsia="en-US"/>
        </w:rPr>
        <w:t>рию объектов бухгалтерского учета (например, в материальные запасы) (</w:t>
      </w:r>
      <w:r w:rsidR="007B3EB6">
        <w:rPr>
          <w:lang w:eastAsia="en-US"/>
        </w:rPr>
        <w:t xml:space="preserve">п. </w:t>
      </w:r>
      <w:r>
        <w:rPr>
          <w:lang w:eastAsia="en-US"/>
        </w:rPr>
        <w:t>13 СГС «Осно</w:t>
      </w:r>
      <w:r>
        <w:rPr>
          <w:lang w:eastAsia="en-US"/>
        </w:rPr>
        <w:t>в</w:t>
      </w:r>
      <w:r>
        <w:rPr>
          <w:lang w:eastAsia="en-US"/>
        </w:rPr>
        <w:t>ные средства», письмо Минфина России от 15.12.2017 № 02-07-07/84237).</w:t>
      </w:r>
    </w:p>
    <w:p w14:paraId="2BA4A262" w14:textId="77777777" w:rsidR="00350D84" w:rsidRDefault="00350D84" w:rsidP="007B3EB6">
      <w:pPr>
        <w:ind w:firstLine="539"/>
        <w:jc w:val="both"/>
        <w:rPr>
          <w:lang w:eastAsia="en-US"/>
        </w:rPr>
      </w:pPr>
      <w:r>
        <w:rPr>
          <w:lang w:eastAsia="en-US"/>
        </w:rPr>
        <w:t>3.12</w:t>
      </w:r>
      <w:r w:rsidR="008E64E9">
        <w:rPr>
          <w:lang w:eastAsia="en-US"/>
        </w:rPr>
        <w:t>.</w:t>
      </w:r>
      <w:r>
        <w:rPr>
          <w:lang w:eastAsia="en-US"/>
        </w:rPr>
        <w:t xml:space="preserve"> Решение об отнесении объектов имущества к основным средствам принимает п</w:t>
      </w:r>
      <w:r>
        <w:rPr>
          <w:lang w:eastAsia="en-US"/>
        </w:rPr>
        <w:t>о</w:t>
      </w:r>
      <w:r>
        <w:rPr>
          <w:lang w:eastAsia="en-US"/>
        </w:rPr>
        <w:t>стоянно действующая комиссия по поступлению и выбытию активов в соответствии с пол</w:t>
      </w:r>
      <w:r>
        <w:rPr>
          <w:lang w:eastAsia="en-US"/>
        </w:rPr>
        <w:t>о</w:t>
      </w:r>
      <w:r>
        <w:rPr>
          <w:lang w:eastAsia="en-US"/>
        </w:rPr>
        <w:t xml:space="preserve">жением учреждения (письмо Минфина России </w:t>
      </w:r>
      <w:r w:rsidRPr="00B775B9">
        <w:t>от 27.12.2017 № 02-07-08/78243</w:t>
      </w:r>
      <w:r>
        <w:t>)</w:t>
      </w:r>
      <w:r>
        <w:rPr>
          <w:lang w:eastAsia="en-US"/>
        </w:rPr>
        <w:t>.</w:t>
      </w:r>
    </w:p>
    <w:p w14:paraId="65F65EF1" w14:textId="77777777" w:rsidR="00350D84" w:rsidRPr="00B775B9" w:rsidRDefault="00350D84" w:rsidP="007B3EB6">
      <w:pPr>
        <w:ind w:firstLine="539"/>
        <w:jc w:val="both"/>
      </w:pPr>
      <w:r>
        <w:rPr>
          <w:lang w:eastAsia="en-US"/>
        </w:rPr>
        <w:t>3.13. Имущество, учитываемое на забалансовых счетах, может учитываться следующ</w:t>
      </w:r>
      <w:r>
        <w:rPr>
          <w:lang w:eastAsia="en-US"/>
        </w:rPr>
        <w:t>и</w:t>
      </w:r>
      <w:r>
        <w:rPr>
          <w:lang w:eastAsia="en-US"/>
        </w:rPr>
        <w:t>ми м</w:t>
      </w:r>
      <w:r w:rsidRPr="00B775B9">
        <w:t>етод</w:t>
      </w:r>
      <w:r>
        <w:t>ами</w:t>
      </w:r>
      <w:r w:rsidRPr="00B775B9">
        <w:t xml:space="preserve"> оценки учета:</w:t>
      </w:r>
    </w:p>
    <w:p w14:paraId="37A53F7C" w14:textId="77777777" w:rsidR="00350D84" w:rsidRPr="00B775B9" w:rsidRDefault="00350D84" w:rsidP="007B3EB6">
      <w:pPr>
        <w:autoSpaceDE w:val="0"/>
        <w:autoSpaceDN w:val="0"/>
        <w:adjustRightInd w:val="0"/>
        <w:ind w:firstLine="539"/>
        <w:jc w:val="both"/>
      </w:pPr>
      <w:r w:rsidRPr="00B775B9">
        <w:t>– по остаточной стоимости (при наличии);</w:t>
      </w:r>
    </w:p>
    <w:p w14:paraId="59813C28" w14:textId="77777777" w:rsidR="00350D84" w:rsidRDefault="00350D84" w:rsidP="007B3EB6">
      <w:pPr>
        <w:autoSpaceDE w:val="0"/>
        <w:autoSpaceDN w:val="0"/>
        <w:adjustRightInd w:val="0"/>
        <w:ind w:firstLine="539"/>
        <w:jc w:val="both"/>
        <w:rPr>
          <w:lang w:eastAsia="en-US"/>
        </w:rPr>
      </w:pPr>
      <w:r w:rsidRPr="00B775B9">
        <w:t>– в условной оценке один объект, один рубль – при полной амортизации объекта (при нулевой остаточной стоимости) (</w:t>
      </w:r>
      <w:r>
        <w:rPr>
          <w:lang w:eastAsia="en-US"/>
        </w:rPr>
        <w:t>письмо Минфина России от 15.12.2017 № 02-07-07/84237</w:t>
      </w:r>
      <w:r w:rsidRPr="00B775B9">
        <w:t>).</w:t>
      </w:r>
    </w:p>
    <w:p w14:paraId="4DEDA8A4" w14:textId="77777777" w:rsidR="00350D84" w:rsidRDefault="00350D84" w:rsidP="007B3EB6">
      <w:pPr>
        <w:autoSpaceDE w:val="0"/>
        <w:autoSpaceDN w:val="0"/>
        <w:adjustRightInd w:val="0"/>
        <w:ind w:firstLine="539"/>
        <w:jc w:val="both"/>
      </w:pPr>
      <w:r>
        <w:rPr>
          <w:lang w:eastAsia="en-US"/>
        </w:rPr>
        <w:t>3.14</w:t>
      </w:r>
      <w:r w:rsidR="008E64E9">
        <w:rPr>
          <w:lang w:eastAsia="en-US"/>
        </w:rPr>
        <w:t xml:space="preserve">. </w:t>
      </w:r>
      <w:r w:rsidRPr="00D126A7">
        <w:t>Единицей учета основных средств является инвентарный объект</w:t>
      </w:r>
      <w:r>
        <w:t xml:space="preserve"> (</w:t>
      </w:r>
      <w:r w:rsidR="007B3EB6">
        <w:t xml:space="preserve">п. </w:t>
      </w:r>
      <w:r>
        <w:t>9 СГС «О</w:t>
      </w:r>
      <w:r>
        <w:t>с</w:t>
      </w:r>
      <w:r>
        <w:t>новные средства»)</w:t>
      </w:r>
      <w:r w:rsidRPr="00D126A7">
        <w:t xml:space="preserve">. </w:t>
      </w:r>
    </w:p>
    <w:p w14:paraId="316B7AD0" w14:textId="77777777" w:rsidR="00350D84" w:rsidRDefault="00350D84" w:rsidP="007B3EB6">
      <w:pPr>
        <w:autoSpaceDE w:val="0"/>
        <w:autoSpaceDN w:val="0"/>
        <w:adjustRightInd w:val="0"/>
        <w:ind w:firstLine="539"/>
        <w:jc w:val="both"/>
        <w:rPr>
          <w:lang w:eastAsia="en-US"/>
        </w:rPr>
      </w:pPr>
      <w:r>
        <w:rPr>
          <w:lang w:eastAsia="en-US"/>
        </w:rPr>
        <w:t>Отдельными инвентарными объектами являются:</w:t>
      </w:r>
    </w:p>
    <w:p w14:paraId="0353523C"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локально-вычислительная сеть;</w:t>
      </w:r>
    </w:p>
    <w:p w14:paraId="2E868504"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принтеры;</w:t>
      </w:r>
    </w:p>
    <w:p w14:paraId="79A9AD4A"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сканеры;</w:t>
      </w:r>
    </w:p>
    <w:p w14:paraId="7D69E19F" w14:textId="77777777" w:rsidR="00350D84" w:rsidRDefault="0034282A" w:rsidP="007B3EB6">
      <w:pPr>
        <w:autoSpaceDE w:val="0"/>
        <w:autoSpaceDN w:val="0"/>
        <w:adjustRightInd w:val="0"/>
        <w:ind w:firstLine="539"/>
        <w:jc w:val="both"/>
        <w:rPr>
          <w:lang w:eastAsia="en-US"/>
        </w:rPr>
      </w:pPr>
      <w:r w:rsidRPr="00D126A7">
        <w:t xml:space="preserve">– </w:t>
      </w:r>
      <w:r w:rsidR="00350D84">
        <w:rPr>
          <w:lang w:eastAsia="en-US"/>
        </w:rPr>
        <w:t>приборы (аппаратура) пожарной сигнализации;</w:t>
      </w:r>
    </w:p>
    <w:p w14:paraId="620186C6" w14:textId="77777777" w:rsidR="00350D84" w:rsidRDefault="0034282A" w:rsidP="007B3EB6">
      <w:pPr>
        <w:autoSpaceDE w:val="0"/>
        <w:autoSpaceDN w:val="0"/>
        <w:adjustRightInd w:val="0"/>
        <w:ind w:firstLine="539"/>
        <w:jc w:val="both"/>
        <w:rPr>
          <w:iCs/>
          <w:lang w:eastAsia="en-US"/>
        </w:rPr>
      </w:pPr>
      <w:r w:rsidRPr="00D126A7">
        <w:t xml:space="preserve">– </w:t>
      </w:r>
      <w:r w:rsidR="00350D84">
        <w:rPr>
          <w:lang w:eastAsia="en-US"/>
        </w:rPr>
        <w:t>приборы (аппаратура) охранной сигнализации, объединяемые в комплекс констру</w:t>
      </w:r>
      <w:r w:rsidR="00350D84">
        <w:rPr>
          <w:lang w:eastAsia="en-US"/>
        </w:rPr>
        <w:t>к</w:t>
      </w:r>
      <w:r w:rsidR="00350D84">
        <w:rPr>
          <w:lang w:eastAsia="en-US"/>
        </w:rPr>
        <w:t>тивно – сочлененных предметов (</w:t>
      </w:r>
      <w:r w:rsidR="007B3EB6">
        <w:rPr>
          <w:lang w:eastAsia="en-US"/>
        </w:rPr>
        <w:t xml:space="preserve">п. </w:t>
      </w:r>
      <w:r w:rsidR="00350D84" w:rsidRPr="00CE3CFD">
        <w:rPr>
          <w:lang w:eastAsia="en-US"/>
        </w:rPr>
        <w:t>10 СГС «</w:t>
      </w:r>
      <w:r w:rsidR="00350D84" w:rsidRPr="00CE3CFD">
        <w:rPr>
          <w:iCs/>
          <w:lang w:eastAsia="en-US"/>
        </w:rPr>
        <w:t>Основные средства</w:t>
      </w:r>
      <w:r w:rsidR="00350D84">
        <w:rPr>
          <w:iCs/>
          <w:lang w:eastAsia="en-US"/>
        </w:rPr>
        <w:t>»</w:t>
      </w:r>
      <w:r w:rsidR="00350D84" w:rsidRPr="00CE3CFD">
        <w:rPr>
          <w:iCs/>
          <w:lang w:eastAsia="en-US"/>
        </w:rPr>
        <w:t xml:space="preserve">, </w:t>
      </w:r>
      <w:hyperlink r:id="rId63" w:history="1">
        <w:r w:rsidR="007B3EB6">
          <w:rPr>
            <w:iCs/>
            <w:lang w:eastAsia="en-US"/>
          </w:rPr>
          <w:t xml:space="preserve">п. п. </w:t>
        </w:r>
        <w:r w:rsidR="00350D84" w:rsidRPr="00CE3CFD">
          <w:rPr>
            <w:iCs/>
            <w:lang w:eastAsia="en-US"/>
          </w:rPr>
          <w:t>6</w:t>
        </w:r>
      </w:hyperlink>
      <w:r w:rsidR="00350D84" w:rsidRPr="00CE3CFD">
        <w:rPr>
          <w:iCs/>
          <w:lang w:eastAsia="en-US"/>
        </w:rPr>
        <w:t xml:space="preserve">, </w:t>
      </w:r>
      <w:hyperlink r:id="rId64" w:history="1">
        <w:r w:rsidR="00350D84" w:rsidRPr="00CE3CFD">
          <w:rPr>
            <w:iCs/>
            <w:lang w:eastAsia="en-US"/>
          </w:rPr>
          <w:t>45</w:t>
        </w:r>
      </w:hyperlink>
      <w:r w:rsidR="00350D84">
        <w:rPr>
          <w:iCs/>
          <w:lang w:eastAsia="en-US"/>
        </w:rPr>
        <w:t>Единого плана счетов</w:t>
      </w:r>
      <w:r w:rsidR="00350D84" w:rsidRPr="00CE3CFD">
        <w:rPr>
          <w:iCs/>
          <w:lang w:eastAsia="en-US"/>
        </w:rPr>
        <w:t>)</w:t>
      </w:r>
      <w:r w:rsidR="00350D84">
        <w:rPr>
          <w:iCs/>
          <w:lang w:eastAsia="en-US"/>
        </w:rPr>
        <w:t>.</w:t>
      </w:r>
    </w:p>
    <w:p w14:paraId="6F9C3710" w14:textId="77777777" w:rsidR="00350D84" w:rsidRPr="00654954" w:rsidRDefault="00350D84" w:rsidP="007B3EB6">
      <w:pPr>
        <w:autoSpaceDE w:val="0"/>
        <w:autoSpaceDN w:val="0"/>
        <w:adjustRightInd w:val="0"/>
        <w:ind w:firstLine="539"/>
        <w:jc w:val="both"/>
        <w:rPr>
          <w:lang w:eastAsia="en-US"/>
        </w:rPr>
      </w:pPr>
      <w:r w:rsidRPr="00654954">
        <w:rPr>
          <w:lang w:eastAsia="en-US"/>
        </w:rPr>
        <w:t xml:space="preserve">Критерии признания объекта основных средств, предусмотренные </w:t>
      </w:r>
      <w:hyperlink r:id="rId65" w:history="1">
        <w:r w:rsidRPr="00654954">
          <w:rPr>
            <w:lang w:eastAsia="en-US"/>
          </w:rPr>
          <w:t>пунктом 8</w:t>
        </w:r>
      </w:hyperlink>
      <w:r w:rsidRPr="00654954">
        <w:rPr>
          <w:lang w:eastAsia="en-US"/>
        </w:rPr>
        <w:t xml:space="preserve"> СГС </w:t>
      </w:r>
      <w:r>
        <w:rPr>
          <w:lang w:eastAsia="en-US"/>
        </w:rPr>
        <w:t>«</w:t>
      </w:r>
      <w:r w:rsidRPr="00654954">
        <w:rPr>
          <w:lang w:eastAsia="en-US"/>
        </w:rPr>
        <w:t>О</w:t>
      </w:r>
      <w:r w:rsidRPr="00654954">
        <w:rPr>
          <w:lang w:eastAsia="en-US"/>
        </w:rPr>
        <w:t>с</w:t>
      </w:r>
      <w:r w:rsidRPr="00654954">
        <w:rPr>
          <w:lang w:eastAsia="en-US"/>
        </w:rPr>
        <w:t>новные средства</w:t>
      </w:r>
      <w:r>
        <w:rPr>
          <w:lang w:eastAsia="en-US"/>
        </w:rPr>
        <w:t>»</w:t>
      </w:r>
      <w:r w:rsidRPr="00654954">
        <w:rPr>
          <w:lang w:eastAsia="en-US"/>
        </w:rPr>
        <w:t xml:space="preserve"> (критерии актива), должны применяться к инвентарному объекту в целом</w:t>
      </w:r>
      <w:r>
        <w:rPr>
          <w:lang w:eastAsia="en-US"/>
        </w:rPr>
        <w:t xml:space="preserve"> (письмо Минфина России от 15.12.2017 № 02-07-07/84237)</w:t>
      </w:r>
      <w:r w:rsidRPr="00654954">
        <w:rPr>
          <w:lang w:eastAsia="en-US"/>
        </w:rPr>
        <w:t>.</w:t>
      </w:r>
    </w:p>
    <w:p w14:paraId="56F9588C" w14:textId="77777777" w:rsidR="00350D84" w:rsidRPr="00654954" w:rsidRDefault="00350D84" w:rsidP="007B3EB6">
      <w:pPr>
        <w:autoSpaceDE w:val="0"/>
        <w:autoSpaceDN w:val="0"/>
        <w:adjustRightInd w:val="0"/>
        <w:ind w:firstLine="539"/>
        <w:jc w:val="both"/>
        <w:rPr>
          <w:i/>
          <w:lang w:eastAsia="en-US"/>
        </w:rPr>
      </w:pPr>
      <w:r>
        <w:rPr>
          <w:lang w:eastAsia="en-US"/>
        </w:rPr>
        <w:t>3.15</w:t>
      </w:r>
      <w:r w:rsidR="008E64E9">
        <w:rPr>
          <w:lang w:eastAsia="en-US"/>
        </w:rPr>
        <w:t>.</w:t>
      </w:r>
      <w:r>
        <w:rPr>
          <w:lang w:eastAsia="en-US"/>
        </w:rPr>
        <w:t xml:space="preserve"> В соответствии </w:t>
      </w:r>
      <w:r w:rsidRPr="00654954">
        <w:rPr>
          <w:lang w:eastAsia="en-US"/>
        </w:rPr>
        <w:t xml:space="preserve">с </w:t>
      </w:r>
      <w:hyperlink r:id="rId66" w:history="1">
        <w:r w:rsidR="007B3EB6">
          <w:rPr>
            <w:lang w:eastAsia="en-US"/>
          </w:rPr>
          <w:t xml:space="preserve">п. </w:t>
        </w:r>
        <w:r w:rsidRPr="00654954">
          <w:rPr>
            <w:lang w:eastAsia="en-US"/>
          </w:rPr>
          <w:t>10</w:t>
        </w:r>
      </w:hyperlink>
      <w:r w:rsidRPr="00654954">
        <w:rPr>
          <w:lang w:eastAsia="en-US"/>
        </w:rPr>
        <w:t xml:space="preserve"> СГС </w:t>
      </w:r>
      <w:r>
        <w:rPr>
          <w:lang w:eastAsia="en-US"/>
        </w:rPr>
        <w:t xml:space="preserve">«Основные средства» объекты основных средств, срок полезного использования которых одинаков, стоимость которых не является существенной (до </w:t>
      </w:r>
      <w:r w:rsidR="006A4A51">
        <w:rPr>
          <w:lang w:eastAsia="en-US"/>
        </w:rPr>
        <w:t>10000,00</w:t>
      </w:r>
      <w:r w:rsidRPr="00E64DFB">
        <w:rPr>
          <w:i/>
          <w:color w:val="800080"/>
          <w:lang w:eastAsia="en-US"/>
        </w:rPr>
        <w:t>.</w:t>
      </w:r>
      <w:r>
        <w:rPr>
          <w:lang w:eastAsia="en-US"/>
        </w:rPr>
        <w:t xml:space="preserve"> за один объект) (библиотечные фонды, периферийные устройства и компь</w:t>
      </w:r>
      <w:r>
        <w:rPr>
          <w:lang w:eastAsia="en-US"/>
        </w:rPr>
        <w:t>ю</w:t>
      </w:r>
      <w:r>
        <w:rPr>
          <w:lang w:eastAsia="en-US"/>
        </w:rPr>
        <w:lastRenderedPageBreak/>
        <w:t>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объ</w:t>
      </w:r>
      <w:r>
        <w:rPr>
          <w:lang w:eastAsia="en-US"/>
        </w:rPr>
        <w:t>е</w:t>
      </w:r>
      <w:r>
        <w:rPr>
          <w:lang w:eastAsia="en-US"/>
        </w:rPr>
        <w:t>диняются субъектом учета в один инвентарный объект (комплекс объектов основных средств).</w:t>
      </w:r>
      <w:r w:rsidR="00E64DFB">
        <w:rPr>
          <w:lang w:eastAsia="en-US"/>
        </w:rPr>
        <w:t xml:space="preserve"> </w:t>
      </w:r>
      <w:r>
        <w:rPr>
          <w:lang w:eastAsia="en-US"/>
        </w:rPr>
        <w:t>На комплекс объектов основных средств открывается инвентарная карточка гру</w:t>
      </w:r>
      <w:r>
        <w:rPr>
          <w:lang w:eastAsia="en-US"/>
        </w:rPr>
        <w:t>п</w:t>
      </w:r>
      <w:r>
        <w:rPr>
          <w:lang w:eastAsia="en-US"/>
        </w:rPr>
        <w:t>пового уч</w:t>
      </w:r>
      <w:r>
        <w:rPr>
          <w:lang w:eastAsia="en-US"/>
        </w:rPr>
        <w:t>е</w:t>
      </w:r>
      <w:r>
        <w:rPr>
          <w:lang w:eastAsia="en-US"/>
        </w:rPr>
        <w:t>та основных средств (</w:t>
      </w:r>
      <w:r w:rsidR="007B3EB6">
        <w:rPr>
          <w:lang w:eastAsia="en-US"/>
        </w:rPr>
        <w:t xml:space="preserve">п. </w:t>
      </w:r>
      <w:r>
        <w:rPr>
          <w:lang w:eastAsia="en-US"/>
        </w:rPr>
        <w:t xml:space="preserve">54 Приказа № </w:t>
      </w:r>
      <w:r w:rsidR="002461D4">
        <w:rPr>
          <w:lang w:eastAsia="en-US"/>
        </w:rPr>
        <w:t>121</w:t>
      </w:r>
      <w:r>
        <w:rPr>
          <w:lang w:eastAsia="en-US"/>
        </w:rPr>
        <w:t>н).</w:t>
      </w:r>
    </w:p>
    <w:p w14:paraId="36C6D6E4" w14:textId="77777777" w:rsidR="00350D84" w:rsidRDefault="00350D84" w:rsidP="007B3EB6">
      <w:pPr>
        <w:autoSpaceDE w:val="0"/>
        <w:autoSpaceDN w:val="0"/>
        <w:adjustRightInd w:val="0"/>
        <w:ind w:firstLine="539"/>
        <w:jc w:val="both"/>
        <w:rPr>
          <w:lang w:eastAsia="en-US"/>
        </w:rPr>
      </w:pPr>
      <w:r>
        <w:rPr>
          <w:lang w:eastAsia="en-US"/>
        </w:rPr>
        <w:t>3.16</w:t>
      </w:r>
      <w:r w:rsidR="008E64E9">
        <w:rPr>
          <w:lang w:eastAsia="en-US"/>
        </w:rPr>
        <w:t>.</w:t>
      </w:r>
      <w:r>
        <w:rPr>
          <w:lang w:eastAsia="en-US"/>
        </w:rPr>
        <w:t xml:space="preserve"> 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пр</w:t>
      </w:r>
      <w:r>
        <w:rPr>
          <w:lang w:eastAsia="en-US"/>
        </w:rPr>
        <w:t>и</w:t>
      </w:r>
      <w:r>
        <w:rPr>
          <w:lang w:eastAsia="en-US"/>
        </w:rPr>
        <w:t>сваивается внутренний порядковый инвентарный номер комплекса объектов, формируемый как совокупность инвентарного номера комплекса объектов и порядкового номера объекта, входящего в комплекс (</w:t>
      </w:r>
      <w:r w:rsidR="007B3EB6">
        <w:rPr>
          <w:lang w:eastAsia="en-US"/>
        </w:rPr>
        <w:t xml:space="preserve">п. </w:t>
      </w:r>
      <w:r>
        <w:rPr>
          <w:lang w:eastAsia="en-US"/>
        </w:rPr>
        <w:t>46 Единого плана счетов).</w:t>
      </w:r>
    </w:p>
    <w:p w14:paraId="052EAF1D" w14:textId="77777777" w:rsidR="00350D84" w:rsidRDefault="00350D84" w:rsidP="007B3EB6">
      <w:pPr>
        <w:autoSpaceDE w:val="0"/>
        <w:autoSpaceDN w:val="0"/>
        <w:adjustRightInd w:val="0"/>
        <w:ind w:firstLine="539"/>
        <w:jc w:val="both"/>
        <w:rPr>
          <w:lang w:eastAsia="en-US"/>
        </w:rPr>
      </w:pPr>
      <w:r>
        <w:rPr>
          <w:lang w:eastAsia="en-US"/>
        </w:rPr>
        <w:t>Инвентарный номер объектов основных средств при реклассификации объектов не и</w:t>
      </w:r>
      <w:r>
        <w:rPr>
          <w:lang w:eastAsia="en-US"/>
        </w:rPr>
        <w:t>з</w:t>
      </w:r>
      <w:r>
        <w:rPr>
          <w:lang w:eastAsia="en-US"/>
        </w:rPr>
        <w:t>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 (</w:t>
      </w:r>
      <w:r w:rsidR="007B3EB6">
        <w:rPr>
          <w:lang w:eastAsia="en-US"/>
        </w:rPr>
        <w:t xml:space="preserve">п. </w:t>
      </w:r>
      <w:r>
        <w:rPr>
          <w:lang w:eastAsia="en-US"/>
        </w:rPr>
        <w:t>47 Единого плана счетов).</w:t>
      </w:r>
    </w:p>
    <w:p w14:paraId="6B00AD8B" w14:textId="77777777" w:rsidR="00350D84" w:rsidRDefault="00350D84" w:rsidP="007B3EB6">
      <w:pPr>
        <w:autoSpaceDE w:val="0"/>
        <w:autoSpaceDN w:val="0"/>
        <w:adjustRightInd w:val="0"/>
        <w:ind w:firstLine="539"/>
        <w:jc w:val="both"/>
        <w:rPr>
          <w:lang w:eastAsia="en-US"/>
        </w:rPr>
      </w:pPr>
      <w:r>
        <w:rPr>
          <w:lang w:eastAsia="en-US"/>
        </w:rPr>
        <w:t>3.17</w:t>
      </w:r>
      <w:r w:rsidR="008E64E9">
        <w:rPr>
          <w:lang w:eastAsia="en-US"/>
        </w:rPr>
        <w:t xml:space="preserve">. </w:t>
      </w:r>
      <w:r>
        <w:rPr>
          <w:lang w:eastAsia="en-US"/>
        </w:rPr>
        <w:t xml:space="preserve">В Инвентарных карточках учета нефинансовых активов </w:t>
      </w:r>
      <w:hyperlink r:id="rId67" w:history="1">
        <w:r w:rsidRPr="001F584A">
          <w:rPr>
            <w:lang w:eastAsia="en-US"/>
          </w:rPr>
          <w:t>(</w:t>
        </w:r>
        <w:r>
          <w:rPr>
            <w:lang w:eastAsia="en-US"/>
          </w:rPr>
          <w:t>форма</w:t>
        </w:r>
        <w:r w:rsidRPr="001F584A">
          <w:rPr>
            <w:lang w:eastAsia="en-US"/>
          </w:rPr>
          <w:t xml:space="preserve"> 0504031)</w:t>
        </w:r>
      </w:hyperlink>
      <w:r w:rsidRPr="001F584A">
        <w:rPr>
          <w:lang w:eastAsia="en-US"/>
        </w:rPr>
        <w:t xml:space="preserve">, </w:t>
      </w:r>
      <w:r>
        <w:rPr>
          <w:lang w:eastAsia="en-US"/>
        </w:rPr>
        <w:t>откр</w:t>
      </w:r>
      <w:r>
        <w:rPr>
          <w:lang w:eastAsia="en-US"/>
        </w:rPr>
        <w:t>ы</w:t>
      </w:r>
      <w:r>
        <w:rPr>
          <w:lang w:eastAsia="en-US"/>
        </w:rPr>
        <w:t>тых в отношении нежилых помещений, дополнительно отражаются сведения о наличии п</w:t>
      </w:r>
      <w:r>
        <w:rPr>
          <w:lang w:eastAsia="en-US"/>
        </w:rPr>
        <w:t>о</w:t>
      </w:r>
      <w:r>
        <w:rPr>
          <w:lang w:eastAsia="en-US"/>
        </w:rPr>
        <w:t>жарной, охранной сигнализации и других аналогичных систем, связанных со зданием (пр</w:t>
      </w:r>
      <w:r>
        <w:rPr>
          <w:lang w:eastAsia="en-US"/>
        </w:rPr>
        <w:t>и</w:t>
      </w:r>
      <w:r>
        <w:rPr>
          <w:lang w:eastAsia="en-US"/>
        </w:rPr>
        <w:t>крепленным к стенам, фундаменту, соединенных между собой кабельными линиями), с ук</w:t>
      </w:r>
      <w:r>
        <w:rPr>
          <w:lang w:eastAsia="en-US"/>
        </w:rPr>
        <w:t>а</w:t>
      </w:r>
      <w:r>
        <w:rPr>
          <w:lang w:eastAsia="en-US"/>
        </w:rPr>
        <w:t>зан</w:t>
      </w:r>
      <w:r>
        <w:rPr>
          <w:lang w:eastAsia="en-US"/>
        </w:rPr>
        <w:t>и</w:t>
      </w:r>
      <w:r>
        <w:rPr>
          <w:lang w:eastAsia="en-US"/>
        </w:rPr>
        <w:t>ем даты ввода в эксплуатацию и конкретных помещений, оборудованных системой. При у</w:t>
      </w:r>
      <w:r>
        <w:rPr>
          <w:lang w:eastAsia="en-US"/>
        </w:rPr>
        <w:t>с</w:t>
      </w:r>
      <w:r>
        <w:rPr>
          <w:lang w:eastAsia="en-US"/>
        </w:rPr>
        <w:t>ловии что данные объекты изначально не обладали признаками основного средства (</w:t>
      </w:r>
      <w:r w:rsidR="007B3EB6">
        <w:rPr>
          <w:lang w:eastAsia="en-US"/>
        </w:rPr>
        <w:t xml:space="preserve">п. </w:t>
      </w:r>
      <w:r>
        <w:rPr>
          <w:lang w:eastAsia="en-US"/>
        </w:rPr>
        <w:t>6 Единого плана счетов).</w:t>
      </w:r>
    </w:p>
    <w:p w14:paraId="140EAEAD" w14:textId="77777777" w:rsidR="00350D84" w:rsidRPr="00D126A7" w:rsidRDefault="00350D84" w:rsidP="007B3EB6">
      <w:pPr>
        <w:autoSpaceDE w:val="0"/>
        <w:autoSpaceDN w:val="0"/>
        <w:adjustRightInd w:val="0"/>
        <w:ind w:firstLine="539"/>
        <w:jc w:val="both"/>
      </w:pPr>
      <w:r>
        <w:rPr>
          <w:lang w:eastAsia="en-US"/>
        </w:rPr>
        <w:t>3.18</w:t>
      </w:r>
      <w:r w:rsidR="008E64E9">
        <w:rPr>
          <w:lang w:eastAsia="en-US"/>
        </w:rPr>
        <w:t xml:space="preserve">. </w:t>
      </w:r>
      <w:r w:rsidRPr="00D126A7">
        <w:t xml:space="preserve">Каждому объекту, кроме объектов стоимостью до </w:t>
      </w:r>
      <w:r>
        <w:t>10</w:t>
      </w:r>
      <w:r w:rsidRPr="00D126A7">
        <w:t xml:space="preserve"> 000 рублей включительно и недвижимого имущества, а также библиотечного фонда, независимо от того, находится ли он в эксплуатации, в запасе или на консервации, присваивается уникальный инвентарный п</w:t>
      </w:r>
      <w:r w:rsidRPr="00D126A7">
        <w:t>о</w:t>
      </w:r>
      <w:r w:rsidRPr="00D126A7">
        <w:t>рядковый номер (</w:t>
      </w:r>
      <w:r w:rsidR="007B3EB6">
        <w:t xml:space="preserve">п. </w:t>
      </w:r>
      <w:r>
        <w:t xml:space="preserve">9 СГС «Основные средства», </w:t>
      </w:r>
      <w:r w:rsidR="007B3EB6">
        <w:t xml:space="preserve">п. </w:t>
      </w:r>
      <w:r w:rsidRPr="00D126A7">
        <w:t xml:space="preserve">46 Приказа № </w:t>
      </w:r>
      <w:r w:rsidR="002461D4">
        <w:t>121</w:t>
      </w:r>
      <w:r w:rsidRPr="00D126A7">
        <w:t xml:space="preserve">н), который состоит из 11 разрядов и определяется следующим образом: </w:t>
      </w:r>
    </w:p>
    <w:p w14:paraId="124FDC05" w14:textId="77777777" w:rsidR="00350D84" w:rsidRPr="00D126A7" w:rsidRDefault="00350D84" w:rsidP="008E64E9">
      <w:pPr>
        <w:pStyle w:val="3"/>
        <w:numPr>
          <w:ilvl w:val="0"/>
          <w:numId w:val="9"/>
        </w:numPr>
        <w:tabs>
          <w:tab w:val="clear" w:pos="1440"/>
          <w:tab w:val="left" w:pos="900"/>
        </w:tabs>
        <w:spacing w:after="0"/>
        <w:ind w:left="0" w:firstLine="539"/>
        <w:jc w:val="both"/>
        <w:rPr>
          <w:sz w:val="24"/>
          <w:szCs w:val="24"/>
        </w:rPr>
      </w:pPr>
      <w:r w:rsidRPr="00D126A7">
        <w:rPr>
          <w:sz w:val="24"/>
          <w:szCs w:val="24"/>
        </w:rPr>
        <w:t xml:space="preserve">1 разряд код финансового обеспечения; </w:t>
      </w:r>
    </w:p>
    <w:p w14:paraId="1CB875FF" w14:textId="77777777" w:rsidR="00350D84" w:rsidRPr="00D126A7" w:rsidRDefault="00350D84" w:rsidP="008E64E9">
      <w:pPr>
        <w:pStyle w:val="3"/>
        <w:numPr>
          <w:ilvl w:val="0"/>
          <w:numId w:val="9"/>
        </w:numPr>
        <w:tabs>
          <w:tab w:val="clear" w:pos="1440"/>
          <w:tab w:val="left" w:pos="900"/>
        </w:tabs>
        <w:spacing w:after="0"/>
        <w:ind w:left="0" w:firstLine="539"/>
        <w:jc w:val="both"/>
        <w:rPr>
          <w:sz w:val="24"/>
          <w:szCs w:val="24"/>
        </w:rPr>
      </w:pPr>
      <w:r w:rsidRPr="00D126A7">
        <w:rPr>
          <w:sz w:val="24"/>
          <w:szCs w:val="24"/>
        </w:rPr>
        <w:t>2-4 разряды номер счета объекта;</w:t>
      </w:r>
    </w:p>
    <w:p w14:paraId="6B938ABB" w14:textId="77777777" w:rsidR="00350D84" w:rsidRDefault="00350D84" w:rsidP="008E64E9">
      <w:pPr>
        <w:pStyle w:val="3"/>
        <w:numPr>
          <w:ilvl w:val="0"/>
          <w:numId w:val="9"/>
        </w:numPr>
        <w:tabs>
          <w:tab w:val="clear" w:pos="1440"/>
          <w:tab w:val="left" w:pos="900"/>
        </w:tabs>
        <w:spacing w:after="0"/>
        <w:ind w:left="0" w:firstLine="539"/>
        <w:jc w:val="both"/>
        <w:rPr>
          <w:sz w:val="24"/>
          <w:szCs w:val="24"/>
        </w:rPr>
      </w:pPr>
      <w:r w:rsidRPr="00D126A7">
        <w:rPr>
          <w:sz w:val="24"/>
          <w:szCs w:val="24"/>
        </w:rPr>
        <w:t>5 – 11 разряды – порядковый номер объекта.</w:t>
      </w:r>
    </w:p>
    <w:p w14:paraId="163E12A2" w14:textId="77777777" w:rsidR="00350D84" w:rsidRDefault="00350D84" w:rsidP="007B3EB6">
      <w:pPr>
        <w:pStyle w:val="ConsNormal"/>
        <w:ind w:right="0" w:firstLine="539"/>
        <w:jc w:val="both"/>
        <w:rPr>
          <w:rFonts w:ascii="Times New Roman" w:hAnsi="Times New Roman" w:cs="Times New Roman"/>
          <w:sz w:val="24"/>
          <w:szCs w:val="24"/>
        </w:rPr>
      </w:pPr>
      <w:r w:rsidRPr="00D126A7">
        <w:rPr>
          <w:rFonts w:ascii="Times New Roman" w:hAnsi="Times New Roman" w:cs="Times New Roman"/>
          <w:sz w:val="24"/>
          <w:szCs w:val="24"/>
        </w:rPr>
        <w:t>Инвентарный номер, присвоенный объекту основных средств, сохраняется за ним на весь период его нахождения в учреждении. Инвентарные номера списанных с бухгалтерск</w:t>
      </w:r>
      <w:r w:rsidRPr="00D126A7">
        <w:rPr>
          <w:rFonts w:ascii="Times New Roman" w:hAnsi="Times New Roman" w:cs="Times New Roman"/>
          <w:sz w:val="24"/>
          <w:szCs w:val="24"/>
        </w:rPr>
        <w:t>о</w:t>
      </w:r>
      <w:r w:rsidRPr="00D126A7">
        <w:rPr>
          <w:rFonts w:ascii="Times New Roman" w:hAnsi="Times New Roman" w:cs="Times New Roman"/>
          <w:sz w:val="24"/>
          <w:szCs w:val="24"/>
        </w:rPr>
        <w:t>го учета объектов основных средств не присваиваются вновь принятым к учету объектам.</w:t>
      </w:r>
    </w:p>
    <w:p w14:paraId="665D9D80" w14:textId="77777777" w:rsidR="00350D84"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В случае отнесения объекта основного средства, не признаваемого активом, на забала</w:t>
      </w:r>
      <w:r>
        <w:rPr>
          <w:rFonts w:ascii="Times New Roman" w:hAnsi="Times New Roman" w:cs="Times New Roman"/>
          <w:sz w:val="24"/>
          <w:szCs w:val="24"/>
        </w:rPr>
        <w:t>н</w:t>
      </w:r>
      <w:r>
        <w:rPr>
          <w:rFonts w:ascii="Times New Roman" w:hAnsi="Times New Roman" w:cs="Times New Roman"/>
          <w:sz w:val="24"/>
          <w:szCs w:val="24"/>
        </w:rPr>
        <w:t>совый счет, инвентарный номер за ним сохраняется до момента списания имущества.</w:t>
      </w:r>
    </w:p>
    <w:p w14:paraId="307030BC" w14:textId="77777777" w:rsidR="00350D84" w:rsidRDefault="00350D84" w:rsidP="007B3EB6">
      <w:pPr>
        <w:autoSpaceDE w:val="0"/>
        <w:autoSpaceDN w:val="0"/>
        <w:adjustRightInd w:val="0"/>
        <w:ind w:firstLine="539"/>
        <w:jc w:val="both"/>
        <w:rPr>
          <w:lang w:eastAsia="en-US"/>
        </w:rPr>
      </w:pPr>
      <w:r>
        <w:rPr>
          <w:lang w:eastAsia="en-US"/>
        </w:rPr>
        <w:t>Присвоенный объекту инвентарный номер должен быть обозначен материально отве</w:t>
      </w:r>
      <w:r>
        <w:rPr>
          <w:lang w:eastAsia="en-US"/>
        </w:rPr>
        <w:t>т</w:t>
      </w:r>
      <w:r>
        <w:rPr>
          <w:lang w:eastAsia="en-US"/>
        </w:rPr>
        <w:t>ственным лицом в присутствии уполномоченного члена комиссии по поступлению и выб</w:t>
      </w:r>
      <w:r>
        <w:rPr>
          <w:lang w:eastAsia="en-US"/>
        </w:rPr>
        <w:t>ы</w:t>
      </w:r>
      <w:r>
        <w:rPr>
          <w:lang w:eastAsia="en-US"/>
        </w:rPr>
        <w:t>тию активов путем прикрепления к нему жетона, нанесения на объект учета краски или иным способом, обеспечивающим сохранность маркировки. Объектам основных средств, имеющим уникальный номер однозначно его идентифицирующий в качестве индивидуал</w:t>
      </w:r>
      <w:r>
        <w:rPr>
          <w:lang w:eastAsia="en-US"/>
        </w:rPr>
        <w:t>ь</w:t>
      </w:r>
      <w:r>
        <w:rPr>
          <w:lang w:eastAsia="en-US"/>
        </w:rPr>
        <w:t>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w:t>
      </w:r>
      <w:r>
        <w:rPr>
          <w:lang w:eastAsia="en-US"/>
        </w:rPr>
        <w:t>в</w:t>
      </w:r>
      <w:r>
        <w:rPr>
          <w:lang w:eastAsia="en-US"/>
        </w:rPr>
        <w:t>ленного оружия), присваивается инвентарный номер без нанесения его на объект.</w:t>
      </w:r>
    </w:p>
    <w:p w14:paraId="5B0A7217" w14:textId="77777777" w:rsidR="00350D84" w:rsidRPr="00D126A7" w:rsidRDefault="00350D84" w:rsidP="007B3EB6">
      <w:pPr>
        <w:pStyle w:val="ConsNormal"/>
        <w:ind w:right="0" w:firstLine="539"/>
        <w:jc w:val="both"/>
        <w:rPr>
          <w:rFonts w:ascii="Times New Roman" w:hAnsi="Times New Roman" w:cs="Times New Roman"/>
          <w:sz w:val="24"/>
          <w:szCs w:val="24"/>
        </w:rPr>
      </w:pPr>
      <w:r w:rsidRPr="00D126A7">
        <w:rPr>
          <w:rFonts w:ascii="Times New Roman" w:hAnsi="Times New Roman" w:cs="Times New Roman"/>
          <w:sz w:val="24"/>
          <w:szCs w:val="24"/>
        </w:rPr>
        <w:t>При невозможности обозначения инвентарного номера на объекте основных средств, он обозначается в инвентарной карточке</w:t>
      </w:r>
      <w:r w:rsidR="007B3EB6">
        <w:rPr>
          <w:rFonts w:ascii="Times New Roman" w:hAnsi="Times New Roman" w:cs="Times New Roman"/>
          <w:sz w:val="24"/>
          <w:szCs w:val="24"/>
        </w:rPr>
        <w:t xml:space="preserve"> </w:t>
      </w:r>
      <w:r w:rsidRPr="00D126A7">
        <w:rPr>
          <w:rFonts w:ascii="Times New Roman" w:hAnsi="Times New Roman" w:cs="Times New Roman"/>
          <w:sz w:val="24"/>
          <w:szCs w:val="24"/>
        </w:rPr>
        <w:t>в соответствующих регистрах бухгалтерского учета без нанесения на объект (</w:t>
      </w:r>
      <w:r w:rsidR="007B3EB6">
        <w:rPr>
          <w:rFonts w:ascii="Times New Roman" w:hAnsi="Times New Roman" w:cs="Times New Roman"/>
          <w:sz w:val="24"/>
          <w:szCs w:val="24"/>
        </w:rPr>
        <w:t xml:space="preserve">п. </w:t>
      </w:r>
      <w:r w:rsidRPr="00D126A7">
        <w:rPr>
          <w:rFonts w:ascii="Times New Roman" w:hAnsi="Times New Roman" w:cs="Times New Roman"/>
          <w:sz w:val="24"/>
          <w:szCs w:val="24"/>
        </w:rPr>
        <w:t>46</w:t>
      </w:r>
      <w:r w:rsidR="007B3EB6">
        <w:rPr>
          <w:rFonts w:ascii="Times New Roman" w:hAnsi="Times New Roman" w:cs="Times New Roman"/>
          <w:sz w:val="24"/>
          <w:szCs w:val="24"/>
        </w:rPr>
        <w:t xml:space="preserve"> </w:t>
      </w:r>
      <w:r w:rsidRPr="00D126A7">
        <w:rPr>
          <w:rFonts w:ascii="Times New Roman" w:hAnsi="Times New Roman" w:cs="Times New Roman"/>
          <w:sz w:val="24"/>
          <w:szCs w:val="24"/>
        </w:rPr>
        <w:t xml:space="preserve">Приказа № </w:t>
      </w:r>
      <w:r w:rsidR="002461D4">
        <w:rPr>
          <w:rFonts w:ascii="Times New Roman" w:hAnsi="Times New Roman" w:cs="Times New Roman"/>
          <w:sz w:val="24"/>
          <w:szCs w:val="24"/>
        </w:rPr>
        <w:t>121</w:t>
      </w:r>
      <w:r w:rsidRPr="00D126A7">
        <w:rPr>
          <w:rFonts w:ascii="Times New Roman" w:hAnsi="Times New Roman" w:cs="Times New Roman"/>
          <w:sz w:val="24"/>
          <w:szCs w:val="24"/>
        </w:rPr>
        <w:t>н).</w:t>
      </w:r>
    </w:p>
    <w:p w14:paraId="3AC7B55F" w14:textId="77777777" w:rsidR="00350D84" w:rsidRDefault="00350D84" w:rsidP="007B3EB6">
      <w:pPr>
        <w:autoSpaceDE w:val="0"/>
        <w:autoSpaceDN w:val="0"/>
        <w:adjustRightInd w:val="0"/>
        <w:ind w:firstLine="539"/>
        <w:jc w:val="both"/>
        <w:rPr>
          <w:lang w:eastAsia="en-US"/>
        </w:rPr>
      </w:pPr>
      <w:r w:rsidRPr="00D126A7">
        <w:rPr>
          <w:lang w:eastAsia="en-US"/>
        </w:rPr>
        <w:t>3</w:t>
      </w:r>
      <w:r>
        <w:rPr>
          <w:lang w:eastAsia="en-US"/>
        </w:rPr>
        <w:t>.19</w:t>
      </w:r>
      <w:r w:rsidR="008E64E9">
        <w:rPr>
          <w:lang w:eastAsia="en-US"/>
        </w:rPr>
        <w:t xml:space="preserve">. </w:t>
      </w:r>
      <w:r>
        <w:rPr>
          <w:lang w:eastAsia="en-US"/>
        </w:rPr>
        <w:t>Объектам аренды, в отношении которых балансодержатель (собственник) не ук</w:t>
      </w:r>
      <w:r>
        <w:rPr>
          <w:lang w:eastAsia="en-US"/>
        </w:rPr>
        <w:t>а</w:t>
      </w:r>
      <w:r>
        <w:rPr>
          <w:lang w:eastAsia="en-US"/>
        </w:rPr>
        <w:t>зал в передаточных документах инвентарный номер, присваивается инвентарный номер в соответствии с порядком, предусмотренным настоящим положением (</w:t>
      </w:r>
      <w:r w:rsidR="007B3EB6">
        <w:rPr>
          <w:lang w:eastAsia="en-US"/>
        </w:rPr>
        <w:t xml:space="preserve">п. </w:t>
      </w:r>
      <w:r>
        <w:rPr>
          <w:lang w:eastAsia="en-US"/>
        </w:rPr>
        <w:t>46 Единого плана сч</w:t>
      </w:r>
      <w:r>
        <w:rPr>
          <w:lang w:eastAsia="en-US"/>
        </w:rPr>
        <w:t>е</w:t>
      </w:r>
      <w:r>
        <w:rPr>
          <w:lang w:eastAsia="en-US"/>
        </w:rPr>
        <w:t>тов).</w:t>
      </w:r>
    </w:p>
    <w:p w14:paraId="1A85CF43" w14:textId="77777777" w:rsidR="00350D84" w:rsidRPr="00D126A7" w:rsidRDefault="00350D84" w:rsidP="007B3EB6">
      <w:pPr>
        <w:autoSpaceDE w:val="0"/>
        <w:autoSpaceDN w:val="0"/>
        <w:adjustRightInd w:val="0"/>
        <w:ind w:firstLine="539"/>
        <w:jc w:val="both"/>
      </w:pPr>
      <w:r>
        <w:rPr>
          <w:lang w:eastAsia="en-US"/>
        </w:rPr>
        <w:t>3.20</w:t>
      </w:r>
      <w:r w:rsidR="008E64E9">
        <w:rPr>
          <w:lang w:eastAsia="en-US"/>
        </w:rPr>
        <w:t xml:space="preserve">. </w:t>
      </w:r>
      <w:r>
        <w:rPr>
          <w:lang w:eastAsia="en-US"/>
        </w:rPr>
        <w:t>Применение кодов</w:t>
      </w:r>
      <w:r w:rsidRPr="00D126A7">
        <w:rPr>
          <w:lang w:eastAsia="en-US"/>
        </w:rPr>
        <w:t xml:space="preserve"> классификатор</w:t>
      </w:r>
      <w:r>
        <w:rPr>
          <w:lang w:eastAsia="en-US"/>
        </w:rPr>
        <w:t xml:space="preserve">а ОКОФ (ОК 013-2014 (СНС 2008)) </w:t>
      </w:r>
      <w:r w:rsidRPr="00D126A7">
        <w:rPr>
          <w:lang w:eastAsia="en-US"/>
        </w:rPr>
        <w:t>осущест</w:t>
      </w:r>
      <w:r w:rsidRPr="00D126A7">
        <w:rPr>
          <w:lang w:eastAsia="en-US"/>
        </w:rPr>
        <w:t>в</w:t>
      </w:r>
      <w:r w:rsidRPr="00D126A7">
        <w:rPr>
          <w:lang w:eastAsia="en-US"/>
        </w:rPr>
        <w:t xml:space="preserve">лять в соответствии с </w:t>
      </w:r>
      <w:r>
        <w:rPr>
          <w:lang w:eastAsia="en-US"/>
        </w:rPr>
        <w:t>рекомендациями, установленны</w:t>
      </w:r>
      <w:r w:rsidR="00AA15EC">
        <w:rPr>
          <w:lang w:eastAsia="en-US"/>
        </w:rPr>
        <w:t>ми</w:t>
      </w:r>
      <w:r>
        <w:rPr>
          <w:lang w:eastAsia="en-US"/>
        </w:rPr>
        <w:t xml:space="preserve"> п</w:t>
      </w:r>
      <w:r w:rsidRPr="00D126A7">
        <w:rPr>
          <w:lang w:eastAsia="en-US"/>
        </w:rPr>
        <w:t xml:space="preserve">исьмом Минфина </w:t>
      </w:r>
      <w:r w:rsidR="007B3EB6">
        <w:t>России</w:t>
      </w:r>
      <w:r w:rsidRPr="00D126A7">
        <w:rPr>
          <w:lang w:eastAsia="en-US"/>
        </w:rPr>
        <w:t xml:space="preserve"> от 27.12.2016 № 02-07-</w:t>
      </w:r>
      <w:r w:rsidRPr="00D126A7">
        <w:t xml:space="preserve"> 08/78243. </w:t>
      </w:r>
    </w:p>
    <w:p w14:paraId="1A6CF756" w14:textId="77777777" w:rsidR="00350D84" w:rsidRDefault="00350D84" w:rsidP="007B3EB6">
      <w:pPr>
        <w:autoSpaceDE w:val="0"/>
        <w:autoSpaceDN w:val="0"/>
        <w:adjustRightInd w:val="0"/>
        <w:ind w:firstLine="539"/>
        <w:jc w:val="both"/>
      </w:pPr>
      <w:r w:rsidRPr="00D126A7">
        <w:lastRenderedPageBreak/>
        <w:t>В случае наличия противоречий в применении прямого (обратного) переходных кл</w:t>
      </w:r>
      <w:r w:rsidRPr="00D126A7">
        <w:t>ю</w:t>
      </w:r>
      <w:r w:rsidRPr="00D126A7">
        <w:t xml:space="preserve">чей, утвержденных </w:t>
      </w:r>
      <w:hyperlink r:id="rId68" w:history="1">
        <w:r w:rsidRPr="00D126A7">
          <w:t>Приказом</w:t>
        </w:r>
      </w:hyperlink>
      <w:r w:rsidRPr="00D126A7">
        <w:t xml:space="preserve"> № 458, и </w:t>
      </w:r>
      <w:hyperlink r:id="rId69" w:history="1">
        <w:r w:rsidRPr="00D126A7">
          <w:t>ОКОФ ОК 013-2014 (СНС</w:t>
        </w:r>
        <w:r>
          <w:t xml:space="preserve"> 2008</w:t>
        </w:r>
        <w:r w:rsidRPr="00D126A7">
          <w:t>)</w:t>
        </w:r>
      </w:hyperlink>
      <w:r w:rsidRPr="00D126A7">
        <w:t xml:space="preserve">, а также отсутствия позиций в новых кодах </w:t>
      </w:r>
      <w:hyperlink r:id="rId70" w:history="1">
        <w:r w:rsidRPr="00D126A7">
          <w:t>ОКОФ ОК 013-2014 (СНС</w:t>
        </w:r>
        <w:r>
          <w:t xml:space="preserve"> 2008</w:t>
        </w:r>
        <w:r w:rsidRPr="00D126A7">
          <w:t>)</w:t>
        </w:r>
      </w:hyperlink>
      <w:r w:rsidRPr="00D126A7">
        <w:t xml:space="preserve"> для объектов учета, ранее включа</w:t>
      </w:r>
      <w:r w:rsidRPr="00D126A7">
        <w:t>е</w:t>
      </w:r>
      <w:r w:rsidRPr="00D126A7">
        <w:t>мых в группы материальных ценностей, по своим критериям являющихся основными сре</w:t>
      </w:r>
      <w:r w:rsidRPr="00D126A7">
        <w:t>д</w:t>
      </w:r>
      <w:r w:rsidRPr="00D126A7">
        <w:t>ствами, комиссия по поступлению и выбытию активов субъекта учета может принимать с</w:t>
      </w:r>
      <w:r w:rsidRPr="00D126A7">
        <w:t>а</w:t>
      </w:r>
      <w:r w:rsidRPr="00D126A7">
        <w:t xml:space="preserve">мостоятельное решение по отнесению указанных объектов к соответствующей группе кодов </w:t>
      </w:r>
      <w:hyperlink r:id="rId71" w:history="1">
        <w:r w:rsidRPr="00D126A7">
          <w:t>ОКОФ ОК 013-2014 (СНС</w:t>
        </w:r>
        <w:r>
          <w:t xml:space="preserve"> 2008</w:t>
        </w:r>
        <w:r w:rsidRPr="00D126A7">
          <w:t>)</w:t>
        </w:r>
      </w:hyperlink>
      <w:r w:rsidRPr="00D126A7">
        <w:t xml:space="preserve"> и определению их сроков полезного использования.</w:t>
      </w:r>
    </w:p>
    <w:p w14:paraId="61596858" w14:textId="77777777" w:rsidR="00350D84" w:rsidRPr="001921E1" w:rsidRDefault="00350D84" w:rsidP="007B3EB6">
      <w:pPr>
        <w:autoSpaceDE w:val="0"/>
        <w:autoSpaceDN w:val="0"/>
        <w:adjustRightInd w:val="0"/>
        <w:ind w:firstLine="539"/>
        <w:jc w:val="both"/>
        <w:rPr>
          <w:lang w:eastAsia="en-US"/>
        </w:rPr>
      </w:pPr>
      <w:r w:rsidRPr="001921E1">
        <w:t>3.</w:t>
      </w:r>
      <w:r>
        <w:t>21</w:t>
      </w:r>
      <w:r w:rsidR="008E64E9">
        <w:t xml:space="preserve">. </w:t>
      </w:r>
      <w:r w:rsidRPr="001921E1">
        <w:rPr>
          <w:lang w:eastAsia="en-US"/>
        </w:rPr>
        <w:t>Структурная часть объекта основных средств, которая имеет срок полезного и</w:t>
      </w:r>
      <w:r w:rsidRPr="001921E1">
        <w:rPr>
          <w:lang w:eastAsia="en-US"/>
        </w:rPr>
        <w:t>с</w:t>
      </w:r>
      <w:r w:rsidRPr="001921E1">
        <w:rPr>
          <w:lang w:eastAsia="en-US"/>
        </w:rPr>
        <w:t>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w:t>
      </w:r>
      <w:r w:rsidRPr="001921E1">
        <w:rPr>
          <w:lang w:eastAsia="en-US"/>
        </w:rPr>
        <w:t>о</w:t>
      </w:r>
      <w:r w:rsidRPr="001921E1">
        <w:rPr>
          <w:lang w:eastAsia="en-US"/>
        </w:rPr>
        <w:t>сти, учитывается как самостоятельный инвентарный объект.</w:t>
      </w:r>
    </w:p>
    <w:p w14:paraId="3E04EA76" w14:textId="77777777" w:rsidR="00350D84" w:rsidRPr="001921E1" w:rsidRDefault="00350D84" w:rsidP="007B3EB6">
      <w:pPr>
        <w:autoSpaceDE w:val="0"/>
        <w:autoSpaceDN w:val="0"/>
        <w:adjustRightInd w:val="0"/>
        <w:ind w:firstLine="539"/>
        <w:jc w:val="both"/>
        <w:rPr>
          <w:lang w:eastAsia="en-US"/>
        </w:rPr>
      </w:pPr>
      <w:r w:rsidRPr="001921E1">
        <w:rPr>
          <w:lang w:eastAsia="en-US"/>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72" w:history="1">
        <w:r w:rsidRPr="001921E1">
          <w:rPr>
            <w:lang w:eastAsia="en-US"/>
          </w:rPr>
          <w:t>Постановлении</w:t>
        </w:r>
      </w:hyperlink>
      <w:r w:rsidRPr="001921E1">
        <w:rPr>
          <w:lang w:eastAsia="en-US"/>
        </w:rPr>
        <w:t xml:space="preserve"> Правительства РФ от 01.01.2002 </w:t>
      </w:r>
      <w:r>
        <w:rPr>
          <w:lang w:eastAsia="en-US"/>
        </w:rPr>
        <w:t>№</w:t>
      </w:r>
      <w:r w:rsidRPr="001921E1">
        <w:rPr>
          <w:lang w:eastAsia="en-US"/>
        </w:rPr>
        <w:t xml:space="preserve"> 1.</w:t>
      </w:r>
    </w:p>
    <w:p w14:paraId="5DA37952" w14:textId="77777777" w:rsidR="00350D84" w:rsidRPr="008E64E9" w:rsidRDefault="00350D84" w:rsidP="007B3EB6">
      <w:pPr>
        <w:autoSpaceDE w:val="0"/>
        <w:autoSpaceDN w:val="0"/>
        <w:adjustRightInd w:val="0"/>
        <w:ind w:firstLine="539"/>
        <w:jc w:val="both"/>
        <w:rPr>
          <w:i/>
          <w:color w:val="800080"/>
          <w:lang w:eastAsia="en-US"/>
        </w:rPr>
      </w:pPr>
      <w:r w:rsidRPr="001921E1">
        <w:rPr>
          <w:lang w:eastAsia="en-US"/>
        </w:rPr>
        <w:t xml:space="preserve">Для целей настоящего пункта стоимость части объекта основного средства считается значительной, если она составляет не менее </w:t>
      </w:r>
      <w:r>
        <w:rPr>
          <w:lang w:eastAsia="en-US"/>
        </w:rPr>
        <w:t>__</w:t>
      </w:r>
      <w:r w:rsidR="006A4A51">
        <w:rPr>
          <w:lang w:eastAsia="en-US"/>
        </w:rPr>
        <w:t>10</w:t>
      </w:r>
      <w:r>
        <w:rPr>
          <w:lang w:eastAsia="en-US"/>
        </w:rPr>
        <w:t>___ процентов</w:t>
      </w:r>
      <w:r w:rsidRPr="001921E1">
        <w:rPr>
          <w:lang w:eastAsia="en-US"/>
        </w:rPr>
        <w:t xml:space="preserve"> его общей стоимости</w:t>
      </w:r>
      <w:r>
        <w:rPr>
          <w:lang w:eastAsia="en-US"/>
        </w:rPr>
        <w:t xml:space="preserve"> (</w:t>
      </w:r>
      <w:hyperlink r:id="rId73" w:history="1">
        <w:r w:rsidR="007B3EB6">
          <w:rPr>
            <w:iCs/>
            <w:lang w:eastAsia="en-US"/>
          </w:rPr>
          <w:t xml:space="preserve">п. </w:t>
        </w:r>
        <w:r w:rsidRPr="001921E1">
          <w:rPr>
            <w:iCs/>
            <w:lang w:eastAsia="en-US"/>
          </w:rPr>
          <w:t>10</w:t>
        </w:r>
      </w:hyperlink>
      <w:r w:rsidR="008E64E9">
        <w:t xml:space="preserve"> </w:t>
      </w:r>
      <w:r>
        <w:rPr>
          <w:iCs/>
          <w:lang w:eastAsia="en-US"/>
        </w:rPr>
        <w:t>СГС«</w:t>
      </w:r>
      <w:r w:rsidRPr="001921E1">
        <w:rPr>
          <w:iCs/>
          <w:lang w:eastAsia="en-US"/>
        </w:rPr>
        <w:t>Основные средства</w:t>
      </w:r>
      <w:r>
        <w:rPr>
          <w:iCs/>
          <w:lang w:eastAsia="en-US"/>
        </w:rPr>
        <w:t>»</w:t>
      </w:r>
      <w:r w:rsidRPr="001921E1">
        <w:rPr>
          <w:iCs/>
          <w:lang w:eastAsia="en-US"/>
        </w:rPr>
        <w:t>)</w:t>
      </w:r>
      <w:r>
        <w:rPr>
          <w:iCs/>
          <w:lang w:eastAsia="en-US"/>
        </w:rPr>
        <w:t xml:space="preserve">. </w:t>
      </w:r>
    </w:p>
    <w:p w14:paraId="6372316D" w14:textId="77777777" w:rsidR="00AA15EC" w:rsidRDefault="00350D84" w:rsidP="007B3EB6">
      <w:pPr>
        <w:pStyle w:val="ConsPlusNormal0"/>
        <w:ind w:firstLine="539"/>
        <w:jc w:val="both"/>
        <w:rPr>
          <w:rFonts w:ascii="Times New Roman" w:hAnsi="Times New Roman"/>
          <w:sz w:val="24"/>
          <w:szCs w:val="24"/>
        </w:rPr>
      </w:pPr>
      <w:r>
        <w:rPr>
          <w:rFonts w:ascii="Times New Roman" w:hAnsi="Times New Roman"/>
          <w:iCs/>
          <w:sz w:val="24"/>
          <w:szCs w:val="24"/>
        </w:rPr>
        <w:t>3</w:t>
      </w:r>
      <w:r w:rsidRPr="00D126A7">
        <w:rPr>
          <w:rFonts w:ascii="Times New Roman" w:hAnsi="Times New Roman"/>
          <w:iCs/>
          <w:sz w:val="24"/>
          <w:szCs w:val="24"/>
        </w:rPr>
        <w:t>.</w:t>
      </w:r>
      <w:r>
        <w:rPr>
          <w:rFonts w:ascii="Times New Roman" w:hAnsi="Times New Roman"/>
          <w:iCs/>
          <w:sz w:val="24"/>
          <w:szCs w:val="24"/>
        </w:rPr>
        <w:t>22</w:t>
      </w:r>
      <w:r w:rsidR="008E64E9">
        <w:rPr>
          <w:rFonts w:ascii="Times New Roman" w:hAnsi="Times New Roman"/>
          <w:iCs/>
          <w:sz w:val="24"/>
          <w:szCs w:val="24"/>
        </w:rPr>
        <w:t>.</w:t>
      </w:r>
      <w:r w:rsidRPr="00D126A7">
        <w:rPr>
          <w:rFonts w:ascii="Times New Roman" w:hAnsi="Times New Roman"/>
          <w:iCs/>
          <w:sz w:val="24"/>
          <w:szCs w:val="24"/>
        </w:rPr>
        <w:t xml:space="preserve"> Самостоятельность инвентарного объекта определять в соответствии с </w:t>
      </w:r>
      <w:r w:rsidR="007B3EB6">
        <w:rPr>
          <w:rFonts w:ascii="Times New Roman" w:hAnsi="Times New Roman"/>
          <w:iCs/>
          <w:sz w:val="24"/>
          <w:szCs w:val="24"/>
        </w:rPr>
        <w:t xml:space="preserve">п. </w:t>
      </w:r>
      <w:r w:rsidRPr="00D126A7">
        <w:rPr>
          <w:rFonts w:ascii="Times New Roman" w:hAnsi="Times New Roman"/>
          <w:iCs/>
          <w:sz w:val="24"/>
          <w:szCs w:val="24"/>
        </w:rPr>
        <w:t>45 Пр</w:t>
      </w:r>
      <w:r w:rsidRPr="00D126A7">
        <w:rPr>
          <w:rFonts w:ascii="Times New Roman" w:hAnsi="Times New Roman"/>
          <w:iCs/>
          <w:sz w:val="24"/>
          <w:szCs w:val="24"/>
        </w:rPr>
        <w:t>и</w:t>
      </w:r>
      <w:r w:rsidRPr="00D126A7">
        <w:rPr>
          <w:rFonts w:ascii="Times New Roman" w:hAnsi="Times New Roman"/>
          <w:iCs/>
          <w:sz w:val="24"/>
          <w:szCs w:val="24"/>
        </w:rPr>
        <w:t xml:space="preserve">каза № </w:t>
      </w:r>
      <w:r w:rsidR="002461D4">
        <w:rPr>
          <w:rFonts w:ascii="Times New Roman" w:hAnsi="Times New Roman"/>
          <w:iCs/>
          <w:sz w:val="24"/>
          <w:szCs w:val="24"/>
        </w:rPr>
        <w:t>121</w:t>
      </w:r>
      <w:r w:rsidRPr="00D126A7">
        <w:rPr>
          <w:rFonts w:ascii="Times New Roman" w:hAnsi="Times New Roman"/>
          <w:iCs/>
          <w:sz w:val="24"/>
          <w:szCs w:val="24"/>
        </w:rPr>
        <w:t>н: «</w:t>
      </w:r>
      <w:r w:rsidRPr="00D126A7">
        <w:rPr>
          <w:rFonts w:ascii="Times New Roman" w:hAnsi="Times New Roman"/>
          <w:sz w:val="24"/>
          <w:szCs w:val="24"/>
        </w:rPr>
        <w:t>коммуникации внутри зданий, необходимые для их эксплуатации, в частн</w:t>
      </w:r>
      <w:r w:rsidRPr="00D126A7">
        <w:rPr>
          <w:rFonts w:ascii="Times New Roman" w:hAnsi="Times New Roman"/>
          <w:sz w:val="24"/>
          <w:szCs w:val="24"/>
        </w:rPr>
        <w:t>о</w:t>
      </w:r>
      <w:r w:rsidRPr="00D126A7">
        <w:rPr>
          <w:rFonts w:ascii="Times New Roman" w:hAnsi="Times New Roman"/>
          <w:sz w:val="24"/>
          <w:szCs w:val="24"/>
        </w:rPr>
        <w:t>сти, система отопления, включая котельную установку для отопления (если последняя нах</w:t>
      </w:r>
      <w:r w:rsidRPr="00D126A7">
        <w:rPr>
          <w:rFonts w:ascii="Times New Roman" w:hAnsi="Times New Roman"/>
          <w:sz w:val="24"/>
          <w:szCs w:val="24"/>
        </w:rPr>
        <w:t>о</w:t>
      </w:r>
      <w:r w:rsidRPr="00D126A7">
        <w:rPr>
          <w:rFonts w:ascii="Times New Roman" w:hAnsi="Times New Roman"/>
          <w:sz w:val="24"/>
          <w:szCs w:val="24"/>
        </w:rPr>
        <w:t>дится в самом здании); внутренняя сеть водопровода, газопровода и канализации со всеми устройствами; внутренняя сеть силовой и осветительной электропроводки со всей освет</w:t>
      </w:r>
      <w:r w:rsidRPr="00D126A7">
        <w:rPr>
          <w:rFonts w:ascii="Times New Roman" w:hAnsi="Times New Roman"/>
          <w:sz w:val="24"/>
          <w:szCs w:val="24"/>
        </w:rPr>
        <w:t>и</w:t>
      </w:r>
      <w:r w:rsidRPr="00D126A7">
        <w:rPr>
          <w:rFonts w:ascii="Times New Roman" w:hAnsi="Times New Roman"/>
          <w:sz w:val="24"/>
          <w:szCs w:val="24"/>
        </w:rPr>
        <w:t>тельной арматурой; внутренние телефонные и сигнализационные сети; вентиляционные ус</w:t>
      </w:r>
      <w:r w:rsidRPr="00D126A7">
        <w:rPr>
          <w:rFonts w:ascii="Times New Roman" w:hAnsi="Times New Roman"/>
          <w:sz w:val="24"/>
          <w:szCs w:val="24"/>
        </w:rPr>
        <w:t>т</w:t>
      </w:r>
      <w:r w:rsidRPr="00D126A7">
        <w:rPr>
          <w:rFonts w:ascii="Times New Roman" w:hAnsi="Times New Roman"/>
          <w:sz w:val="24"/>
          <w:szCs w:val="24"/>
        </w:rPr>
        <w:t>ройства общесанитарного назначения; подъемники и лифты входят в состав здания и отдел</w:t>
      </w:r>
      <w:r w:rsidRPr="00D126A7">
        <w:rPr>
          <w:rFonts w:ascii="Times New Roman" w:hAnsi="Times New Roman"/>
          <w:sz w:val="24"/>
          <w:szCs w:val="24"/>
        </w:rPr>
        <w:t>ь</w:t>
      </w:r>
      <w:r w:rsidRPr="00D126A7">
        <w:rPr>
          <w:rFonts w:ascii="Times New Roman" w:hAnsi="Times New Roman"/>
          <w:sz w:val="24"/>
          <w:szCs w:val="24"/>
        </w:rPr>
        <w:t>ными инвентарными объектами не являются. К самостоятельным инвентарным объектам о</w:t>
      </w:r>
      <w:r w:rsidRPr="00D126A7">
        <w:rPr>
          <w:rFonts w:ascii="Times New Roman" w:hAnsi="Times New Roman"/>
          <w:sz w:val="24"/>
          <w:szCs w:val="24"/>
        </w:rPr>
        <w:t>т</w:t>
      </w:r>
      <w:r w:rsidRPr="00D126A7">
        <w:rPr>
          <w:rFonts w:ascii="Times New Roman" w:hAnsi="Times New Roman"/>
          <w:sz w:val="24"/>
          <w:szCs w:val="24"/>
        </w:rPr>
        <w:t>носится оборудование указанных систем, например: оконечные аппараты, приборы, устро</w:t>
      </w:r>
      <w:r w:rsidRPr="00D126A7">
        <w:rPr>
          <w:rFonts w:ascii="Times New Roman" w:hAnsi="Times New Roman"/>
          <w:sz w:val="24"/>
          <w:szCs w:val="24"/>
        </w:rPr>
        <w:t>й</w:t>
      </w:r>
      <w:r w:rsidRPr="00D126A7">
        <w:rPr>
          <w:rFonts w:ascii="Times New Roman" w:hAnsi="Times New Roman"/>
          <w:sz w:val="24"/>
          <w:szCs w:val="24"/>
        </w:rPr>
        <w:t>ства средства измерения, управления; средства преобразования, принятия, передачи, хран</w:t>
      </w:r>
      <w:r w:rsidRPr="00D126A7">
        <w:rPr>
          <w:rFonts w:ascii="Times New Roman" w:hAnsi="Times New Roman"/>
          <w:sz w:val="24"/>
          <w:szCs w:val="24"/>
        </w:rPr>
        <w:t>е</w:t>
      </w:r>
      <w:r w:rsidRPr="00D126A7">
        <w:rPr>
          <w:rFonts w:ascii="Times New Roman" w:hAnsi="Times New Roman"/>
          <w:sz w:val="24"/>
          <w:szCs w:val="24"/>
        </w:rPr>
        <w:t>ния информации; средства вычислительной техники и оргтехники; средства визуального и ак</w:t>
      </w:r>
      <w:r w:rsidRPr="00D126A7">
        <w:rPr>
          <w:rFonts w:ascii="Times New Roman" w:hAnsi="Times New Roman"/>
          <w:sz w:val="24"/>
          <w:szCs w:val="24"/>
        </w:rPr>
        <w:t>у</w:t>
      </w:r>
      <w:r w:rsidRPr="00D126A7">
        <w:rPr>
          <w:rFonts w:ascii="Times New Roman" w:hAnsi="Times New Roman"/>
          <w:sz w:val="24"/>
          <w:szCs w:val="24"/>
        </w:rPr>
        <w:t xml:space="preserve">стического отображения информации, театрально-сценическое оборудование». </w:t>
      </w:r>
    </w:p>
    <w:p w14:paraId="2EDF1F5B" w14:textId="77777777" w:rsidR="00350D84" w:rsidRPr="00D126A7" w:rsidRDefault="00350D84" w:rsidP="007B3EB6">
      <w:pPr>
        <w:pStyle w:val="ConsPlusNormal0"/>
        <w:ind w:firstLine="539"/>
        <w:jc w:val="both"/>
        <w:rPr>
          <w:rFonts w:ascii="Times New Roman" w:hAnsi="Times New Roman"/>
          <w:sz w:val="24"/>
          <w:szCs w:val="24"/>
        </w:rPr>
      </w:pPr>
      <w:r w:rsidRPr="00D126A7">
        <w:rPr>
          <w:rFonts w:ascii="Times New Roman" w:hAnsi="Times New Roman"/>
          <w:sz w:val="24"/>
          <w:szCs w:val="24"/>
        </w:rPr>
        <w:t>В учре</w:t>
      </w:r>
      <w:r w:rsidRPr="00D126A7">
        <w:rPr>
          <w:rFonts w:ascii="Times New Roman" w:hAnsi="Times New Roman"/>
          <w:sz w:val="24"/>
          <w:szCs w:val="24"/>
        </w:rPr>
        <w:t>ж</w:t>
      </w:r>
      <w:r w:rsidRPr="00D126A7">
        <w:rPr>
          <w:rFonts w:ascii="Times New Roman" w:hAnsi="Times New Roman"/>
          <w:sz w:val="24"/>
          <w:szCs w:val="24"/>
        </w:rPr>
        <w:t xml:space="preserve">дении к самостоятельным инвентарным объектам относятся: </w:t>
      </w:r>
    </w:p>
    <w:p w14:paraId="40C2AA18"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устройство оконечного, предназначенного для контроля состояния шлейфа сигнал</w:t>
      </w:r>
      <w:r w:rsidR="00350D84" w:rsidRPr="00D126A7">
        <w:rPr>
          <w:rFonts w:ascii="Times New Roman" w:hAnsi="Times New Roman"/>
          <w:sz w:val="24"/>
          <w:szCs w:val="24"/>
        </w:rPr>
        <w:t>и</w:t>
      </w:r>
      <w:r w:rsidR="00350D84" w:rsidRPr="00D126A7">
        <w:rPr>
          <w:rFonts w:ascii="Times New Roman" w:hAnsi="Times New Roman"/>
          <w:sz w:val="24"/>
          <w:szCs w:val="24"/>
        </w:rPr>
        <w:t>зации;</w:t>
      </w:r>
    </w:p>
    <w:p w14:paraId="070431DD"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прибор учета используемых энергетических ресурсов (топлива), монтируемого в си</w:t>
      </w:r>
      <w:r w:rsidR="00350D84" w:rsidRPr="00D126A7">
        <w:rPr>
          <w:rFonts w:ascii="Times New Roman" w:hAnsi="Times New Roman"/>
          <w:sz w:val="24"/>
          <w:szCs w:val="24"/>
        </w:rPr>
        <w:t>с</w:t>
      </w:r>
      <w:r w:rsidR="00350D84" w:rsidRPr="00D126A7">
        <w:rPr>
          <w:rFonts w:ascii="Times New Roman" w:hAnsi="Times New Roman"/>
          <w:sz w:val="24"/>
          <w:szCs w:val="24"/>
        </w:rPr>
        <w:t>тему топливопровода;</w:t>
      </w:r>
    </w:p>
    <w:p w14:paraId="46F9A847"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прибор, входящий в состав устанавливаемой в учреждении адресной системы пожа</w:t>
      </w:r>
      <w:r w:rsidR="00350D84" w:rsidRPr="00D126A7">
        <w:rPr>
          <w:rFonts w:ascii="Times New Roman" w:hAnsi="Times New Roman"/>
          <w:sz w:val="24"/>
          <w:szCs w:val="24"/>
        </w:rPr>
        <w:t>р</w:t>
      </w:r>
      <w:r w:rsidR="00350D84" w:rsidRPr="00D126A7">
        <w:rPr>
          <w:rFonts w:ascii="Times New Roman" w:hAnsi="Times New Roman"/>
          <w:sz w:val="24"/>
          <w:szCs w:val="24"/>
        </w:rPr>
        <w:t>ной сигнализации (АСПС);</w:t>
      </w:r>
    </w:p>
    <w:p w14:paraId="72B98016"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система контроля доступа в здание, включает в себя такие технические средства, как преграждающие устройства, устанавливаемые на проездах или проходах (турникеты, ворота, шлагбаумы и т.д.), идентификатор, контроллер, считыватель, иное вспомогательное обор</w:t>
      </w:r>
      <w:r w:rsidR="00350D84" w:rsidRPr="00D126A7">
        <w:rPr>
          <w:rFonts w:ascii="Times New Roman" w:hAnsi="Times New Roman"/>
          <w:sz w:val="24"/>
          <w:szCs w:val="24"/>
        </w:rPr>
        <w:t>у</w:t>
      </w:r>
      <w:r w:rsidR="00350D84" w:rsidRPr="00D126A7">
        <w:rPr>
          <w:rFonts w:ascii="Times New Roman" w:hAnsi="Times New Roman"/>
          <w:sz w:val="24"/>
          <w:szCs w:val="24"/>
        </w:rPr>
        <w:t>дование;</w:t>
      </w:r>
    </w:p>
    <w:p w14:paraId="5173B318"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отдельные элементы охранно-пожарной сигнализации;</w:t>
      </w:r>
    </w:p>
    <w:p w14:paraId="5EAA7729"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иные объекты.</w:t>
      </w:r>
    </w:p>
    <w:p w14:paraId="4CAA38C2" w14:textId="77777777" w:rsidR="00350D84" w:rsidRPr="00D126A7" w:rsidRDefault="00350D84" w:rsidP="007B3EB6">
      <w:pPr>
        <w:autoSpaceDE w:val="0"/>
        <w:autoSpaceDN w:val="0"/>
        <w:adjustRightInd w:val="0"/>
        <w:ind w:firstLine="539"/>
        <w:jc w:val="both"/>
      </w:pPr>
      <w:r w:rsidRPr="00D126A7">
        <w:t>Расходы учреждения на оплату контракта на приобретение и установку устройства ок</w:t>
      </w:r>
      <w:r w:rsidRPr="00D126A7">
        <w:t>о</w:t>
      </w:r>
      <w:r w:rsidRPr="00D126A7">
        <w:t xml:space="preserve">нечного отражаются по виду расходов </w:t>
      </w:r>
      <w:hyperlink r:id="rId74" w:history="1">
        <w:r w:rsidRPr="00D126A7">
          <w:t>244</w:t>
        </w:r>
      </w:hyperlink>
      <w:r w:rsidRPr="00D126A7">
        <w:t xml:space="preserve"> «Прочая закупка товаров, работ и услуг для обе</w:t>
      </w:r>
      <w:r w:rsidRPr="00D126A7">
        <w:t>с</w:t>
      </w:r>
      <w:r w:rsidRPr="00D126A7">
        <w:t xml:space="preserve">печения государственных (муниципальных) нужд» и относятся на </w:t>
      </w:r>
      <w:hyperlink r:id="rId75" w:history="1">
        <w:r w:rsidRPr="00D126A7">
          <w:t>статью 310</w:t>
        </w:r>
      </w:hyperlink>
      <w:r w:rsidRPr="00D126A7">
        <w:t xml:space="preserve"> «Увелич</w:t>
      </w:r>
      <w:r w:rsidRPr="00D126A7">
        <w:t>е</w:t>
      </w:r>
      <w:r w:rsidRPr="00D126A7">
        <w:t>ние стоимости основных средств» КОСГУ (Приказ № 65н).</w:t>
      </w:r>
    </w:p>
    <w:p w14:paraId="395054A7" w14:textId="77777777" w:rsidR="00350D84" w:rsidRPr="00EB4673" w:rsidRDefault="00350D84" w:rsidP="007B3EB6">
      <w:pPr>
        <w:pStyle w:val="ConsPlusNormal0"/>
        <w:ind w:firstLine="539"/>
        <w:jc w:val="both"/>
        <w:rPr>
          <w:rFonts w:ascii="Times New Roman" w:hAnsi="Times New Roman"/>
          <w:spacing w:val="-2"/>
          <w:sz w:val="24"/>
          <w:szCs w:val="24"/>
        </w:rPr>
      </w:pPr>
      <w:r w:rsidRPr="00EB4673">
        <w:rPr>
          <w:rFonts w:ascii="Times New Roman" w:hAnsi="Times New Roman"/>
          <w:iCs/>
          <w:spacing w:val="-2"/>
          <w:sz w:val="24"/>
          <w:szCs w:val="24"/>
        </w:rPr>
        <w:t>3.23</w:t>
      </w:r>
      <w:r w:rsidR="008E64E9" w:rsidRPr="00EB4673">
        <w:rPr>
          <w:rFonts w:ascii="Times New Roman" w:hAnsi="Times New Roman"/>
          <w:iCs/>
          <w:spacing w:val="-2"/>
          <w:sz w:val="24"/>
          <w:szCs w:val="24"/>
        </w:rPr>
        <w:t xml:space="preserve">. </w:t>
      </w:r>
      <w:r w:rsidRPr="00EB4673">
        <w:rPr>
          <w:rFonts w:ascii="Times New Roman" w:hAnsi="Times New Roman"/>
          <w:spacing w:val="-2"/>
          <w:sz w:val="24"/>
          <w:szCs w:val="24"/>
        </w:rPr>
        <w:t>В случае если отдельные помещения зданий имеют разное функциональное назн</w:t>
      </w:r>
      <w:r w:rsidRPr="00EB4673">
        <w:rPr>
          <w:rFonts w:ascii="Times New Roman" w:hAnsi="Times New Roman"/>
          <w:spacing w:val="-2"/>
          <w:sz w:val="24"/>
          <w:szCs w:val="24"/>
        </w:rPr>
        <w:t>а</w:t>
      </w:r>
      <w:r w:rsidRPr="00EB4673">
        <w:rPr>
          <w:rFonts w:ascii="Times New Roman" w:hAnsi="Times New Roman"/>
          <w:spacing w:val="-2"/>
          <w:sz w:val="24"/>
          <w:szCs w:val="24"/>
        </w:rPr>
        <w:t>чение, а также являются самостоятельными объектами имущественных прав, то они учитыв</w:t>
      </w:r>
      <w:r w:rsidRPr="00EB4673">
        <w:rPr>
          <w:rFonts w:ascii="Times New Roman" w:hAnsi="Times New Roman"/>
          <w:spacing w:val="-2"/>
          <w:sz w:val="24"/>
          <w:szCs w:val="24"/>
        </w:rPr>
        <w:t>а</w:t>
      </w:r>
      <w:r w:rsidRPr="00EB4673">
        <w:rPr>
          <w:rFonts w:ascii="Times New Roman" w:hAnsi="Times New Roman"/>
          <w:spacing w:val="-2"/>
          <w:sz w:val="24"/>
          <w:szCs w:val="24"/>
        </w:rPr>
        <w:t>ются как самостоятельные инвентарные объекты основных средств (</w:t>
      </w:r>
      <w:hyperlink r:id="rId76" w:history="1">
        <w:r w:rsidR="007B3EB6" w:rsidRPr="00EB4673">
          <w:rPr>
            <w:rFonts w:ascii="Times New Roman" w:hAnsi="Times New Roman"/>
            <w:spacing w:val="-2"/>
            <w:sz w:val="24"/>
            <w:szCs w:val="24"/>
          </w:rPr>
          <w:t xml:space="preserve">п. </w:t>
        </w:r>
        <w:r w:rsidRPr="00EB4673">
          <w:rPr>
            <w:rFonts w:ascii="Times New Roman" w:hAnsi="Times New Roman"/>
            <w:spacing w:val="-2"/>
            <w:sz w:val="24"/>
            <w:szCs w:val="24"/>
          </w:rPr>
          <w:t>45</w:t>
        </w:r>
      </w:hyperlink>
      <w:r w:rsidRPr="00EB4673">
        <w:rPr>
          <w:rFonts w:ascii="Times New Roman" w:hAnsi="Times New Roman"/>
          <w:spacing w:val="-2"/>
          <w:sz w:val="24"/>
          <w:szCs w:val="24"/>
        </w:rPr>
        <w:t xml:space="preserve"> Приказа № </w:t>
      </w:r>
      <w:r w:rsidR="00881509">
        <w:rPr>
          <w:rFonts w:ascii="Times New Roman" w:hAnsi="Times New Roman"/>
          <w:spacing w:val="-2"/>
          <w:sz w:val="24"/>
          <w:szCs w:val="24"/>
        </w:rPr>
        <w:t>121</w:t>
      </w:r>
      <w:r w:rsidRPr="00EB4673">
        <w:rPr>
          <w:rFonts w:ascii="Times New Roman" w:hAnsi="Times New Roman"/>
          <w:spacing w:val="-2"/>
          <w:sz w:val="24"/>
          <w:szCs w:val="24"/>
        </w:rPr>
        <w:t>н).</w:t>
      </w:r>
    </w:p>
    <w:p w14:paraId="59CC4CE7" w14:textId="77777777" w:rsidR="00350D84" w:rsidRPr="00D126A7" w:rsidRDefault="00350D84" w:rsidP="007B3EB6">
      <w:pPr>
        <w:autoSpaceDE w:val="0"/>
        <w:autoSpaceDN w:val="0"/>
        <w:adjustRightInd w:val="0"/>
        <w:ind w:firstLine="539"/>
        <w:jc w:val="both"/>
        <w:rPr>
          <w:lang w:eastAsia="en-US"/>
        </w:rPr>
      </w:pPr>
      <w:r>
        <w:rPr>
          <w:iCs/>
        </w:rPr>
        <w:t>3.24</w:t>
      </w:r>
      <w:r w:rsidR="008E64E9">
        <w:rPr>
          <w:iCs/>
        </w:rPr>
        <w:t xml:space="preserve">. </w:t>
      </w:r>
      <w:r w:rsidRPr="00D126A7">
        <w:rPr>
          <w:lang w:eastAsia="en-US"/>
        </w:rPr>
        <w:t xml:space="preserve">Согласно положениям </w:t>
      </w:r>
      <w:hyperlink r:id="rId77" w:history="1">
        <w:r w:rsidR="007B3EB6">
          <w:rPr>
            <w:lang w:eastAsia="en-US"/>
          </w:rPr>
          <w:t xml:space="preserve">ст. </w:t>
        </w:r>
        <w:r w:rsidRPr="00D126A7">
          <w:rPr>
            <w:lang w:eastAsia="en-US"/>
          </w:rPr>
          <w:t>120</w:t>
        </w:r>
      </w:hyperlink>
      <w:r w:rsidRPr="00D126A7">
        <w:rPr>
          <w:lang w:eastAsia="en-US"/>
        </w:rPr>
        <w:t xml:space="preserve"> ГК РФ, к недвижимому и особо ценному движим</w:t>
      </w:r>
      <w:r w:rsidRPr="00D126A7">
        <w:rPr>
          <w:lang w:eastAsia="en-US"/>
        </w:rPr>
        <w:t>о</w:t>
      </w:r>
      <w:r w:rsidRPr="00D126A7">
        <w:rPr>
          <w:lang w:eastAsia="en-US"/>
        </w:rPr>
        <w:t>му имуществу, в отношении которого учреждение не имеет права самостоятельного расп</w:t>
      </w:r>
      <w:r w:rsidRPr="00D126A7">
        <w:rPr>
          <w:lang w:eastAsia="en-US"/>
        </w:rPr>
        <w:t>о</w:t>
      </w:r>
      <w:r w:rsidRPr="00D126A7">
        <w:rPr>
          <w:lang w:eastAsia="en-US"/>
        </w:rPr>
        <w:t>ряж</w:t>
      </w:r>
      <w:r w:rsidRPr="00D126A7">
        <w:rPr>
          <w:lang w:eastAsia="en-US"/>
        </w:rPr>
        <w:t>е</w:t>
      </w:r>
      <w:r w:rsidRPr="00D126A7">
        <w:rPr>
          <w:lang w:eastAsia="en-US"/>
        </w:rPr>
        <w:t>ния (далее</w:t>
      </w:r>
      <w:r w:rsidR="007B3EB6">
        <w:rPr>
          <w:lang w:eastAsia="en-US"/>
        </w:rPr>
        <w:t xml:space="preserve"> – </w:t>
      </w:r>
      <w:r w:rsidRPr="00D126A7">
        <w:rPr>
          <w:lang w:eastAsia="en-US"/>
        </w:rPr>
        <w:t>особо ценное имущество, ОЦИ), относится:</w:t>
      </w:r>
    </w:p>
    <w:p w14:paraId="0DAF29A4" w14:textId="77777777" w:rsidR="00AA15EC" w:rsidRDefault="00AA15EC" w:rsidP="007B3EB6">
      <w:pPr>
        <w:autoSpaceDE w:val="0"/>
        <w:autoSpaceDN w:val="0"/>
        <w:adjustRightInd w:val="0"/>
        <w:ind w:firstLine="539"/>
        <w:jc w:val="both"/>
        <w:rPr>
          <w:lang w:eastAsia="en-US"/>
        </w:rPr>
      </w:pPr>
      <w:r>
        <w:rPr>
          <w:lang w:eastAsia="en-US"/>
        </w:rPr>
        <w:lastRenderedPageBreak/>
        <w:t xml:space="preserve">– </w:t>
      </w:r>
      <w:r w:rsidR="00350D84" w:rsidRPr="00D126A7">
        <w:rPr>
          <w:lang w:eastAsia="en-US"/>
        </w:rPr>
        <w:t>особо ценное движимое имущество, закрепленное за учреждением собственником этого имущества или приобретенное учреждением за счет выделенных собственником им</w:t>
      </w:r>
      <w:r w:rsidR="00350D84" w:rsidRPr="00D126A7">
        <w:rPr>
          <w:lang w:eastAsia="en-US"/>
        </w:rPr>
        <w:t>у</w:t>
      </w:r>
      <w:r w:rsidR="00350D84" w:rsidRPr="00D126A7">
        <w:rPr>
          <w:lang w:eastAsia="en-US"/>
        </w:rPr>
        <w:t>щества средств (указанные объекты ОЦИ отражаются на соответствующих счетах аналит</w:t>
      </w:r>
      <w:r w:rsidR="00350D84" w:rsidRPr="00D126A7">
        <w:rPr>
          <w:lang w:eastAsia="en-US"/>
        </w:rPr>
        <w:t>и</w:t>
      </w:r>
      <w:r w:rsidR="00350D84" w:rsidRPr="00D126A7">
        <w:rPr>
          <w:lang w:eastAsia="en-US"/>
        </w:rPr>
        <w:t>ческого учета счетов 410120000, 410220000, 410520000, в части ОЦИ, приобретенного за счет средств от приносящей доход деятельности до изменения его типа и закрепленного за учреждением,</w:t>
      </w:r>
      <w:r w:rsidR="007B3EB6">
        <w:rPr>
          <w:lang w:eastAsia="en-US"/>
        </w:rPr>
        <w:t xml:space="preserve"> – </w:t>
      </w:r>
      <w:r w:rsidR="00350D84" w:rsidRPr="00D126A7">
        <w:rPr>
          <w:lang w:eastAsia="en-US"/>
        </w:rPr>
        <w:t xml:space="preserve">на счетах 210120000, 210220000, 210520000); </w:t>
      </w:r>
    </w:p>
    <w:p w14:paraId="13DD2563" w14:textId="77777777" w:rsidR="00350D84" w:rsidRPr="00D126A7" w:rsidRDefault="00AA15EC" w:rsidP="007B3EB6">
      <w:pPr>
        <w:autoSpaceDE w:val="0"/>
        <w:autoSpaceDN w:val="0"/>
        <w:adjustRightInd w:val="0"/>
        <w:ind w:firstLine="539"/>
        <w:jc w:val="both"/>
        <w:rPr>
          <w:lang w:eastAsia="en-US"/>
        </w:rPr>
      </w:pPr>
      <w:r>
        <w:rPr>
          <w:lang w:eastAsia="en-US"/>
        </w:rPr>
        <w:t xml:space="preserve">– </w:t>
      </w:r>
      <w:r w:rsidR="00350D84" w:rsidRPr="00D126A7">
        <w:rPr>
          <w:lang w:eastAsia="en-US"/>
        </w:rPr>
        <w:t>недвижимое имущество, вне зависимости от источника, за счет которого пр</w:t>
      </w:r>
      <w:r w:rsidR="00350D84" w:rsidRPr="00D126A7">
        <w:rPr>
          <w:lang w:eastAsia="en-US"/>
        </w:rPr>
        <w:t>и</w:t>
      </w:r>
      <w:r w:rsidR="00350D84" w:rsidRPr="00D126A7">
        <w:rPr>
          <w:lang w:eastAsia="en-US"/>
        </w:rPr>
        <w:t xml:space="preserve">обретено </w:t>
      </w:r>
      <w:r>
        <w:rPr>
          <w:lang w:eastAsia="en-US"/>
        </w:rPr>
        <w:t>данное</w:t>
      </w:r>
      <w:r w:rsidR="00350D84" w:rsidRPr="00D126A7">
        <w:rPr>
          <w:lang w:eastAsia="en-US"/>
        </w:rPr>
        <w:t xml:space="preserve"> имущество (согласно </w:t>
      </w:r>
      <w:r>
        <w:t>Приказу</w:t>
      </w:r>
      <w:r w:rsidR="00350D84" w:rsidRPr="00D126A7">
        <w:t xml:space="preserve"> № </w:t>
      </w:r>
      <w:r w:rsidR="00881509">
        <w:t>121</w:t>
      </w:r>
      <w:r w:rsidR="00350D84" w:rsidRPr="00D126A7">
        <w:t>н</w:t>
      </w:r>
      <w:r w:rsidR="00350D84" w:rsidRPr="00D126A7">
        <w:rPr>
          <w:lang w:eastAsia="en-US"/>
        </w:rPr>
        <w:t xml:space="preserve"> отражается на счетах 410110000, 210110000) (письмо Минфина </w:t>
      </w:r>
      <w:r w:rsidR="007B3EB6">
        <w:t>Ро</w:t>
      </w:r>
      <w:r w:rsidR="007B3EB6">
        <w:t>с</w:t>
      </w:r>
      <w:r w:rsidR="007B3EB6">
        <w:t>сии</w:t>
      </w:r>
      <w:r w:rsidR="00350D84" w:rsidRPr="00D126A7">
        <w:rPr>
          <w:lang w:eastAsia="en-US"/>
        </w:rPr>
        <w:t xml:space="preserve"> от 18.09.2012 № 02-06-07/3798).</w:t>
      </w:r>
    </w:p>
    <w:p w14:paraId="25F01245" w14:textId="77777777" w:rsidR="00350D84" w:rsidRPr="00D126A7" w:rsidRDefault="00350D84" w:rsidP="007B3EB6">
      <w:pPr>
        <w:autoSpaceDE w:val="0"/>
        <w:autoSpaceDN w:val="0"/>
        <w:adjustRightInd w:val="0"/>
        <w:ind w:firstLine="539"/>
        <w:jc w:val="both"/>
      </w:pPr>
      <w:r w:rsidRPr="00D126A7">
        <w:t>Критерии включения имущества учреждения в состав ОЦД имущества не содержат о</w:t>
      </w:r>
      <w:r w:rsidRPr="00D126A7">
        <w:t>г</w:t>
      </w:r>
      <w:r w:rsidRPr="00D126A7">
        <w:t>раничений в отношении финансового источника его приобретения.</w:t>
      </w:r>
    </w:p>
    <w:p w14:paraId="05F9A99A" w14:textId="77777777" w:rsidR="00F14D26" w:rsidRDefault="00350D84" w:rsidP="007B3EB6">
      <w:pPr>
        <w:autoSpaceDE w:val="0"/>
        <w:autoSpaceDN w:val="0"/>
        <w:adjustRightInd w:val="0"/>
        <w:ind w:firstLine="539"/>
        <w:jc w:val="both"/>
      </w:pPr>
      <w:r w:rsidRPr="00D126A7">
        <w:t>Перечни особо ценного движимого имущества учреждения определяются органом, осуществляющим функции и полномочия учредителя.</w:t>
      </w:r>
      <w:r w:rsidR="00EB4673">
        <w:t xml:space="preserve"> </w:t>
      </w:r>
    </w:p>
    <w:p w14:paraId="55EC25D4" w14:textId="77777777" w:rsidR="00350D84" w:rsidRPr="00D126A7" w:rsidRDefault="00350D84" w:rsidP="007B3EB6">
      <w:pPr>
        <w:autoSpaceDE w:val="0"/>
        <w:autoSpaceDN w:val="0"/>
        <w:adjustRightInd w:val="0"/>
        <w:ind w:firstLine="539"/>
        <w:jc w:val="both"/>
      </w:pPr>
      <w:r w:rsidRPr="00D126A7">
        <w:t>В бухгалтерском учете учреждений на счете 021006000 «Расчеты с учредителем» (</w:t>
      </w:r>
      <w:hyperlink r:id="rId78" w:history="1">
        <w:r w:rsidRPr="00D126A7">
          <w:t>421006000</w:t>
        </w:r>
      </w:hyperlink>
      <w:r w:rsidRPr="00D126A7">
        <w:t xml:space="preserve">, </w:t>
      </w:r>
      <w:hyperlink r:id="rId79" w:history="1">
        <w:r w:rsidRPr="00D126A7">
          <w:t>221006000</w:t>
        </w:r>
      </w:hyperlink>
      <w:r w:rsidRPr="00D126A7">
        <w:t>) учитываются расчеты с учредителем по распоряжению только тем ОЦД имуществом в стоимостной оценке, равной балансовой стоимости указанного имущ</w:t>
      </w:r>
      <w:r w:rsidRPr="00D126A7">
        <w:t>е</w:t>
      </w:r>
      <w:r w:rsidRPr="00D126A7">
        <w:t>ства, которым учреждение не вправе распоряжат</w:t>
      </w:r>
      <w:r w:rsidRPr="00D126A7">
        <w:t>ь</w:t>
      </w:r>
      <w:r w:rsidRPr="00D126A7">
        <w:t>ся.</w:t>
      </w:r>
    </w:p>
    <w:p w14:paraId="5F740849" w14:textId="77777777" w:rsidR="00350D84" w:rsidRPr="00D126A7" w:rsidRDefault="00350D84" w:rsidP="007B3EB6">
      <w:pPr>
        <w:autoSpaceDE w:val="0"/>
        <w:autoSpaceDN w:val="0"/>
        <w:adjustRightInd w:val="0"/>
        <w:ind w:firstLine="539"/>
        <w:jc w:val="both"/>
      </w:pPr>
      <w:r w:rsidRPr="00D126A7">
        <w:t>Операции по формированию расчетов с учредителем в сумме балансовой стоимости принятого к учету недвижимого и особо ценного движимого имущества, закрепленного за учреждением собственником этого имущества или приобретенного учреждением за счет в</w:t>
      </w:r>
      <w:r w:rsidRPr="00D126A7">
        <w:t>ы</w:t>
      </w:r>
      <w:r w:rsidRPr="00D126A7">
        <w:t>деленных таким собственником средств, оформляются записью:</w:t>
      </w:r>
    </w:p>
    <w:p w14:paraId="016EC34C" w14:textId="77777777" w:rsidR="00350D84" w:rsidRPr="00D126A7" w:rsidRDefault="007B3EB6" w:rsidP="008E64E9">
      <w:pPr>
        <w:autoSpaceDE w:val="0"/>
        <w:autoSpaceDN w:val="0"/>
        <w:adjustRightInd w:val="0"/>
        <w:spacing w:before="120" w:after="120"/>
        <w:ind w:firstLine="539"/>
        <w:jc w:val="both"/>
      </w:pPr>
      <w:r>
        <w:t>Дебет</w:t>
      </w:r>
      <w:r w:rsidR="00350D84" w:rsidRPr="00D126A7">
        <w:t xml:space="preserve"> 0000 0000000000 000 </w:t>
      </w:r>
      <w:hyperlink r:id="rId80" w:history="1">
        <w:r w:rsidR="00350D84" w:rsidRPr="00D126A7">
          <w:t>440110172</w:t>
        </w:r>
      </w:hyperlink>
      <w:r>
        <w:t xml:space="preserve"> – Кредит</w:t>
      </w:r>
      <w:r w:rsidR="00350D84" w:rsidRPr="00D126A7">
        <w:t xml:space="preserve"> 0000 0000000000 000 </w:t>
      </w:r>
      <w:hyperlink r:id="rId81" w:history="1">
        <w:r w:rsidR="00350D84" w:rsidRPr="00D126A7">
          <w:t>421006660</w:t>
        </w:r>
      </w:hyperlink>
      <w:r w:rsidR="00AA15EC">
        <w:t>.</w:t>
      </w:r>
    </w:p>
    <w:p w14:paraId="1146E7DF" w14:textId="77777777" w:rsidR="00350D84" w:rsidRPr="00D126A7" w:rsidRDefault="00350D84" w:rsidP="007B3EB6">
      <w:pPr>
        <w:autoSpaceDE w:val="0"/>
        <w:autoSpaceDN w:val="0"/>
        <w:adjustRightInd w:val="0"/>
        <w:ind w:firstLine="539"/>
        <w:jc w:val="both"/>
        <w:rPr>
          <w:lang w:eastAsia="en-US"/>
        </w:rPr>
      </w:pPr>
      <w:r>
        <w:rPr>
          <w:lang w:eastAsia="en-US"/>
        </w:rPr>
        <w:t>3</w:t>
      </w:r>
      <w:r w:rsidRPr="00D126A7">
        <w:rPr>
          <w:lang w:eastAsia="en-US"/>
        </w:rPr>
        <w:t>.</w:t>
      </w:r>
      <w:r>
        <w:rPr>
          <w:lang w:eastAsia="en-US"/>
        </w:rPr>
        <w:t>25</w:t>
      </w:r>
      <w:r w:rsidR="008E64E9">
        <w:rPr>
          <w:lang w:eastAsia="en-US"/>
        </w:rPr>
        <w:t>.</w:t>
      </w:r>
      <w:r w:rsidRPr="00D126A7">
        <w:rPr>
          <w:lang w:eastAsia="en-US"/>
        </w:rPr>
        <w:t xml:space="preserve"> Перевод имущества из категории «Иное движимое имущество» в категорию «Ос</w:t>
      </w:r>
      <w:r w:rsidRPr="00D126A7">
        <w:rPr>
          <w:lang w:eastAsia="en-US"/>
        </w:rPr>
        <w:t>о</w:t>
      </w:r>
      <w:r w:rsidRPr="00D126A7">
        <w:rPr>
          <w:lang w:eastAsia="en-US"/>
        </w:rPr>
        <w:t>бо ценное движимое имущество» осуществлять на основании распоряжения учредителя бу</w:t>
      </w:r>
      <w:r w:rsidRPr="00D126A7">
        <w:rPr>
          <w:lang w:eastAsia="en-US"/>
        </w:rPr>
        <w:t>х</w:t>
      </w:r>
      <w:r w:rsidRPr="00D126A7">
        <w:rPr>
          <w:lang w:eastAsia="en-US"/>
        </w:rPr>
        <w:t>галтерскими записями:</w:t>
      </w:r>
    </w:p>
    <w:p w14:paraId="6839FE66" w14:textId="77777777" w:rsidR="00350D84" w:rsidRPr="00D126A7" w:rsidRDefault="007B3EB6" w:rsidP="008E64E9">
      <w:pPr>
        <w:autoSpaceDE w:val="0"/>
        <w:autoSpaceDN w:val="0"/>
        <w:adjustRightInd w:val="0"/>
        <w:spacing w:before="120"/>
        <w:ind w:firstLine="539"/>
        <w:jc w:val="both"/>
        <w:rPr>
          <w:lang w:eastAsia="en-US"/>
        </w:rPr>
      </w:pPr>
      <w:r>
        <w:rPr>
          <w:lang w:eastAsia="en-US"/>
        </w:rPr>
        <w:t>Дебет</w:t>
      </w:r>
      <w:r w:rsidR="00350D84" w:rsidRPr="00D126A7">
        <w:rPr>
          <w:lang w:eastAsia="en-US"/>
        </w:rPr>
        <w:t xml:space="preserve"> хххх 0000000000 410 440110172 </w:t>
      </w:r>
      <w:r>
        <w:rPr>
          <w:lang w:eastAsia="en-US"/>
        </w:rPr>
        <w:t>– Кредит</w:t>
      </w:r>
      <w:r w:rsidR="00350D84" w:rsidRPr="00D126A7">
        <w:rPr>
          <w:lang w:eastAsia="en-US"/>
        </w:rPr>
        <w:t xml:space="preserve"> хххх 000000000 000 41013х410 – по б</w:t>
      </w:r>
      <w:r w:rsidR="00350D84" w:rsidRPr="00D126A7">
        <w:rPr>
          <w:lang w:eastAsia="en-US"/>
        </w:rPr>
        <w:t>а</w:t>
      </w:r>
      <w:r w:rsidR="00350D84" w:rsidRPr="00D126A7">
        <w:rPr>
          <w:lang w:eastAsia="en-US"/>
        </w:rPr>
        <w:t>лансовой стоимости иного движимого имущества;</w:t>
      </w:r>
    </w:p>
    <w:p w14:paraId="13E170BA" w14:textId="77777777" w:rsidR="00350D84" w:rsidRPr="00D126A7" w:rsidRDefault="007B3EB6" w:rsidP="008E64E9">
      <w:pPr>
        <w:autoSpaceDE w:val="0"/>
        <w:autoSpaceDN w:val="0"/>
        <w:adjustRightInd w:val="0"/>
        <w:spacing w:before="120"/>
        <w:ind w:firstLine="539"/>
        <w:jc w:val="both"/>
        <w:rPr>
          <w:lang w:eastAsia="en-US"/>
        </w:rPr>
      </w:pPr>
      <w:r>
        <w:rPr>
          <w:lang w:eastAsia="en-US"/>
        </w:rPr>
        <w:t>Дебет</w:t>
      </w:r>
      <w:r w:rsidR="00350D84" w:rsidRPr="00D126A7">
        <w:rPr>
          <w:lang w:eastAsia="en-US"/>
        </w:rPr>
        <w:t xml:space="preserve"> хххх 0000000000 000 41043х410 </w:t>
      </w:r>
      <w:r>
        <w:rPr>
          <w:lang w:eastAsia="en-US"/>
        </w:rPr>
        <w:t>– Кредит</w:t>
      </w:r>
      <w:r w:rsidR="00350D84" w:rsidRPr="00D126A7">
        <w:rPr>
          <w:lang w:eastAsia="en-US"/>
        </w:rPr>
        <w:t xml:space="preserve"> хххх 0000000000 410 440110172 – на сумму начисленной амортизации иного движимого имущества;</w:t>
      </w:r>
    </w:p>
    <w:p w14:paraId="4AAE4D50" w14:textId="77777777" w:rsidR="00350D84" w:rsidRPr="00D126A7" w:rsidRDefault="007B3EB6" w:rsidP="008E64E9">
      <w:pPr>
        <w:autoSpaceDE w:val="0"/>
        <w:autoSpaceDN w:val="0"/>
        <w:adjustRightInd w:val="0"/>
        <w:spacing w:before="120"/>
        <w:ind w:firstLine="539"/>
        <w:jc w:val="both"/>
        <w:rPr>
          <w:lang w:eastAsia="en-US"/>
        </w:rPr>
      </w:pPr>
      <w:r>
        <w:rPr>
          <w:lang w:eastAsia="en-US"/>
        </w:rPr>
        <w:t>Дебет</w:t>
      </w:r>
      <w:r w:rsidR="00350D84" w:rsidRPr="00D126A7">
        <w:rPr>
          <w:lang w:eastAsia="en-US"/>
        </w:rPr>
        <w:t xml:space="preserve"> хххх 0000000000 000 41012х310 </w:t>
      </w:r>
      <w:r>
        <w:rPr>
          <w:lang w:eastAsia="en-US"/>
        </w:rPr>
        <w:t>– Кредит</w:t>
      </w:r>
      <w:r w:rsidR="00350D84" w:rsidRPr="00D126A7">
        <w:rPr>
          <w:lang w:eastAsia="en-US"/>
        </w:rPr>
        <w:t xml:space="preserve"> хххх 000000000 410 440110172 – по б</w:t>
      </w:r>
      <w:r w:rsidR="00350D84" w:rsidRPr="00D126A7">
        <w:rPr>
          <w:lang w:eastAsia="en-US"/>
        </w:rPr>
        <w:t>а</w:t>
      </w:r>
      <w:r w:rsidR="00350D84" w:rsidRPr="00D126A7">
        <w:rPr>
          <w:lang w:eastAsia="en-US"/>
        </w:rPr>
        <w:t>лансовой стоимости ОЦДИ;</w:t>
      </w:r>
    </w:p>
    <w:p w14:paraId="1BD8C351" w14:textId="77777777" w:rsidR="00350D84" w:rsidRPr="00D126A7" w:rsidRDefault="007B3EB6" w:rsidP="008E64E9">
      <w:pPr>
        <w:autoSpaceDE w:val="0"/>
        <w:autoSpaceDN w:val="0"/>
        <w:adjustRightInd w:val="0"/>
        <w:spacing w:before="120" w:after="120"/>
        <w:ind w:firstLine="539"/>
        <w:jc w:val="both"/>
        <w:rPr>
          <w:lang w:eastAsia="en-US"/>
        </w:rPr>
      </w:pPr>
      <w:r>
        <w:rPr>
          <w:lang w:eastAsia="en-US"/>
        </w:rPr>
        <w:t>Дебет</w:t>
      </w:r>
      <w:r w:rsidR="00350D84" w:rsidRPr="00D126A7">
        <w:rPr>
          <w:lang w:eastAsia="en-US"/>
        </w:rPr>
        <w:t xml:space="preserve"> хххх 000000000 410 440110172 </w:t>
      </w:r>
      <w:r>
        <w:rPr>
          <w:lang w:eastAsia="en-US"/>
        </w:rPr>
        <w:t>– Кредит</w:t>
      </w:r>
      <w:r w:rsidR="00350D84" w:rsidRPr="00D126A7">
        <w:rPr>
          <w:lang w:eastAsia="en-US"/>
        </w:rPr>
        <w:t xml:space="preserve"> хххх 0000000000 000 41042х410 – на сумму начисленной амортизации ОЦДИ</w:t>
      </w:r>
      <w:r w:rsidR="00AA15EC">
        <w:rPr>
          <w:lang w:eastAsia="en-US"/>
        </w:rPr>
        <w:t>.</w:t>
      </w:r>
    </w:p>
    <w:p w14:paraId="65C9B851" w14:textId="77777777" w:rsidR="00350D84" w:rsidRPr="00D126A7" w:rsidRDefault="00350D84" w:rsidP="007B3EB6">
      <w:pPr>
        <w:autoSpaceDE w:val="0"/>
        <w:autoSpaceDN w:val="0"/>
        <w:adjustRightInd w:val="0"/>
        <w:ind w:firstLine="539"/>
        <w:jc w:val="both"/>
        <w:rPr>
          <w:lang w:eastAsia="en-US"/>
        </w:rPr>
      </w:pPr>
      <w:r w:rsidRPr="00D126A7">
        <w:rPr>
          <w:lang w:eastAsia="en-US"/>
        </w:rPr>
        <w:t>Операции по переводу оформлять Бухгалтерской справкой (</w:t>
      </w:r>
      <w:r>
        <w:rPr>
          <w:lang w:eastAsia="en-US"/>
        </w:rPr>
        <w:t>форма</w:t>
      </w:r>
      <w:r w:rsidRPr="00D126A7">
        <w:rPr>
          <w:lang w:eastAsia="en-US"/>
        </w:rPr>
        <w:t xml:space="preserve"> 0503833) с внесен</w:t>
      </w:r>
      <w:r w:rsidRPr="00D126A7">
        <w:rPr>
          <w:lang w:eastAsia="en-US"/>
        </w:rPr>
        <w:t>и</w:t>
      </w:r>
      <w:r w:rsidRPr="00D126A7">
        <w:rPr>
          <w:lang w:eastAsia="en-US"/>
        </w:rPr>
        <w:t>ем изменений в Инвентарную карточку основного средства.</w:t>
      </w:r>
    </w:p>
    <w:p w14:paraId="06B0D69E" w14:textId="77777777" w:rsidR="00350D84" w:rsidRPr="00D126A7" w:rsidRDefault="00350D84" w:rsidP="007B3EB6">
      <w:pPr>
        <w:pStyle w:val="3"/>
        <w:spacing w:after="0"/>
        <w:ind w:firstLine="539"/>
        <w:jc w:val="both"/>
        <w:rPr>
          <w:sz w:val="24"/>
          <w:szCs w:val="24"/>
          <w:lang w:eastAsia="en-US"/>
        </w:rPr>
      </w:pPr>
      <w:r>
        <w:rPr>
          <w:iCs/>
          <w:sz w:val="24"/>
          <w:szCs w:val="24"/>
        </w:rPr>
        <w:t>3</w:t>
      </w:r>
      <w:r w:rsidRPr="00D126A7">
        <w:rPr>
          <w:iCs/>
          <w:sz w:val="24"/>
          <w:szCs w:val="24"/>
        </w:rPr>
        <w:t>.</w:t>
      </w:r>
      <w:r>
        <w:rPr>
          <w:iCs/>
          <w:sz w:val="24"/>
          <w:szCs w:val="24"/>
        </w:rPr>
        <w:t>26</w:t>
      </w:r>
      <w:r w:rsidR="008E64E9">
        <w:rPr>
          <w:iCs/>
          <w:sz w:val="24"/>
          <w:szCs w:val="24"/>
        </w:rPr>
        <w:t xml:space="preserve">. </w:t>
      </w:r>
      <w:r w:rsidRPr="00D126A7">
        <w:rPr>
          <w:sz w:val="24"/>
          <w:szCs w:val="24"/>
          <w:lang w:eastAsia="en-US"/>
        </w:rPr>
        <w:t>Основные средства, поступающие в учреждение учитывать следующим образом:</w:t>
      </w:r>
    </w:p>
    <w:p w14:paraId="4926210C" w14:textId="77777777" w:rsidR="00350D84" w:rsidRPr="00AA15EC" w:rsidRDefault="00AA15EC" w:rsidP="007B3EB6">
      <w:pPr>
        <w:pStyle w:val="3"/>
        <w:spacing w:after="0"/>
        <w:ind w:firstLine="539"/>
        <w:jc w:val="both"/>
        <w:rPr>
          <w:sz w:val="24"/>
          <w:szCs w:val="24"/>
          <w:lang w:eastAsia="en-US"/>
        </w:rPr>
      </w:pPr>
      <w:r w:rsidRPr="00AA15EC">
        <w:rPr>
          <w:sz w:val="24"/>
          <w:szCs w:val="24"/>
          <w:lang w:eastAsia="en-US"/>
        </w:rPr>
        <w:t xml:space="preserve">– </w:t>
      </w:r>
      <w:r w:rsidR="00350D84" w:rsidRPr="00AA15EC">
        <w:rPr>
          <w:sz w:val="24"/>
          <w:szCs w:val="24"/>
          <w:lang w:eastAsia="en-US"/>
        </w:rPr>
        <w:t xml:space="preserve">закрепление права оперативного управления на переданное имущество учреждению, оформлять бухгалтерскими записями на основании Акта о приеме – передаче нефинансовых активов (форма 0504101): </w:t>
      </w:r>
    </w:p>
    <w:p w14:paraId="56CEA54C" w14:textId="77777777" w:rsidR="00350D84" w:rsidRPr="00D126A7" w:rsidRDefault="007B3EB6" w:rsidP="008E64E9">
      <w:pPr>
        <w:pStyle w:val="3"/>
        <w:spacing w:before="120" w:after="0"/>
        <w:ind w:firstLine="539"/>
        <w:jc w:val="both"/>
        <w:rPr>
          <w:sz w:val="24"/>
          <w:szCs w:val="24"/>
          <w:lang w:eastAsia="en-US"/>
        </w:rPr>
      </w:pPr>
      <w:r>
        <w:rPr>
          <w:sz w:val="24"/>
          <w:szCs w:val="24"/>
          <w:lang w:eastAsia="en-US"/>
        </w:rPr>
        <w:t>Дебет</w:t>
      </w:r>
      <w:r w:rsidR="00350D84" w:rsidRPr="00D126A7">
        <w:rPr>
          <w:sz w:val="24"/>
          <w:szCs w:val="24"/>
          <w:lang w:eastAsia="en-US"/>
        </w:rPr>
        <w:t xml:space="preserve"> хххх 0000000000 000 4101хх310 </w:t>
      </w:r>
      <w:r>
        <w:rPr>
          <w:sz w:val="24"/>
          <w:szCs w:val="24"/>
          <w:lang w:eastAsia="en-US"/>
        </w:rPr>
        <w:t>– Кредит</w:t>
      </w:r>
      <w:r w:rsidR="00350D84" w:rsidRPr="00D126A7">
        <w:rPr>
          <w:sz w:val="24"/>
          <w:szCs w:val="24"/>
          <w:lang w:eastAsia="en-US"/>
        </w:rPr>
        <w:t xml:space="preserve"> хххх 000000000 180 440110180 – в ра</w:t>
      </w:r>
      <w:r w:rsidR="00350D84" w:rsidRPr="00D126A7">
        <w:rPr>
          <w:sz w:val="24"/>
          <w:szCs w:val="24"/>
          <w:lang w:eastAsia="en-US"/>
        </w:rPr>
        <w:t>з</w:t>
      </w:r>
      <w:r w:rsidR="00350D84" w:rsidRPr="00D126A7">
        <w:rPr>
          <w:sz w:val="24"/>
          <w:szCs w:val="24"/>
          <w:lang w:eastAsia="en-US"/>
        </w:rPr>
        <w:t>мере балансовой стоимости объекта;</w:t>
      </w:r>
    </w:p>
    <w:p w14:paraId="50A82994" w14:textId="77777777" w:rsidR="00350D84" w:rsidRPr="00D126A7" w:rsidRDefault="007B3EB6" w:rsidP="008E64E9">
      <w:pPr>
        <w:pStyle w:val="3"/>
        <w:spacing w:before="120"/>
        <w:ind w:firstLine="539"/>
        <w:jc w:val="both"/>
        <w:rPr>
          <w:sz w:val="24"/>
          <w:szCs w:val="24"/>
          <w:lang w:eastAsia="en-US"/>
        </w:rPr>
      </w:pPr>
      <w:r>
        <w:rPr>
          <w:sz w:val="24"/>
          <w:szCs w:val="24"/>
          <w:lang w:eastAsia="en-US"/>
        </w:rPr>
        <w:t>Дебет</w:t>
      </w:r>
      <w:r w:rsidR="00350D84" w:rsidRPr="00D126A7">
        <w:rPr>
          <w:sz w:val="24"/>
          <w:szCs w:val="24"/>
          <w:lang w:eastAsia="en-US"/>
        </w:rPr>
        <w:t xml:space="preserve"> хххх 0000000000 180 440110180 </w:t>
      </w:r>
      <w:r>
        <w:rPr>
          <w:sz w:val="24"/>
          <w:szCs w:val="24"/>
          <w:lang w:eastAsia="en-US"/>
        </w:rPr>
        <w:t>– Кредит</w:t>
      </w:r>
      <w:r w:rsidR="00350D84" w:rsidRPr="00D126A7">
        <w:rPr>
          <w:sz w:val="24"/>
          <w:szCs w:val="24"/>
          <w:lang w:eastAsia="en-US"/>
        </w:rPr>
        <w:t xml:space="preserve"> хххх 000000000 000 4104хх410 – на сумму начисленной амортизации;</w:t>
      </w:r>
    </w:p>
    <w:p w14:paraId="5E4FEBDB" w14:textId="77777777" w:rsidR="00350D84" w:rsidRPr="00AA15EC" w:rsidRDefault="00E64DFB" w:rsidP="007B3EB6">
      <w:pPr>
        <w:pStyle w:val="3"/>
        <w:spacing w:after="0"/>
        <w:ind w:firstLine="539"/>
        <w:jc w:val="both"/>
        <w:rPr>
          <w:sz w:val="24"/>
          <w:szCs w:val="24"/>
          <w:lang w:eastAsia="en-US"/>
        </w:rPr>
      </w:pPr>
      <w:r w:rsidRPr="00AA15EC">
        <w:rPr>
          <w:sz w:val="24"/>
          <w:szCs w:val="24"/>
        </w:rPr>
        <w:t xml:space="preserve">– </w:t>
      </w:r>
      <w:r w:rsidR="00350D84" w:rsidRPr="00AA15EC">
        <w:rPr>
          <w:sz w:val="24"/>
          <w:szCs w:val="24"/>
          <w:lang w:eastAsia="en-US"/>
        </w:rPr>
        <w:t>корректировку расчетов с учредителем осуществлять в сроки, установленные учред</w:t>
      </w:r>
      <w:r w:rsidR="00350D84" w:rsidRPr="00AA15EC">
        <w:rPr>
          <w:sz w:val="24"/>
          <w:szCs w:val="24"/>
          <w:lang w:eastAsia="en-US"/>
        </w:rPr>
        <w:t>и</w:t>
      </w:r>
      <w:r w:rsidR="00350D84" w:rsidRPr="00AA15EC">
        <w:rPr>
          <w:sz w:val="24"/>
          <w:szCs w:val="24"/>
          <w:lang w:eastAsia="en-US"/>
        </w:rPr>
        <w:t>телем</w:t>
      </w:r>
      <w:r w:rsidR="008E64E9" w:rsidRPr="00AA15EC">
        <w:rPr>
          <w:sz w:val="24"/>
          <w:szCs w:val="24"/>
          <w:lang w:eastAsia="en-US"/>
        </w:rPr>
        <w:t>:</w:t>
      </w:r>
    </w:p>
    <w:p w14:paraId="3B180946" w14:textId="77777777" w:rsidR="00350D84" w:rsidRPr="00D126A7" w:rsidRDefault="007B3EB6" w:rsidP="008E64E9">
      <w:pPr>
        <w:pStyle w:val="3"/>
        <w:spacing w:before="120"/>
        <w:ind w:firstLine="539"/>
        <w:jc w:val="both"/>
        <w:rPr>
          <w:sz w:val="24"/>
          <w:szCs w:val="24"/>
          <w:lang w:eastAsia="en-US"/>
        </w:rPr>
      </w:pPr>
      <w:r>
        <w:rPr>
          <w:sz w:val="24"/>
          <w:szCs w:val="24"/>
          <w:lang w:eastAsia="en-US"/>
        </w:rPr>
        <w:t>Дебет</w:t>
      </w:r>
      <w:r w:rsidR="00350D84" w:rsidRPr="00D126A7">
        <w:rPr>
          <w:sz w:val="24"/>
          <w:szCs w:val="24"/>
          <w:lang w:eastAsia="en-US"/>
        </w:rPr>
        <w:t xml:space="preserve"> 0000 0000000000 000 440110172 </w:t>
      </w:r>
      <w:r>
        <w:rPr>
          <w:sz w:val="24"/>
          <w:szCs w:val="24"/>
          <w:lang w:eastAsia="en-US"/>
        </w:rPr>
        <w:t>– Кредит</w:t>
      </w:r>
      <w:r w:rsidR="00350D84" w:rsidRPr="00D126A7">
        <w:rPr>
          <w:sz w:val="24"/>
          <w:szCs w:val="24"/>
          <w:lang w:eastAsia="en-US"/>
        </w:rPr>
        <w:t xml:space="preserve"> 0000 0000000000 000 421006660 – по балансовой стоимости актива на основании Извещения (</w:t>
      </w:r>
      <w:r w:rsidR="00350D84">
        <w:rPr>
          <w:sz w:val="24"/>
          <w:szCs w:val="24"/>
          <w:lang w:eastAsia="en-US"/>
        </w:rPr>
        <w:t>форма</w:t>
      </w:r>
      <w:r w:rsidR="00350D84" w:rsidRPr="00D126A7">
        <w:rPr>
          <w:sz w:val="24"/>
          <w:szCs w:val="24"/>
          <w:lang w:eastAsia="en-US"/>
        </w:rPr>
        <w:t xml:space="preserve"> 0504805).</w:t>
      </w:r>
    </w:p>
    <w:p w14:paraId="24289EAB" w14:textId="77777777" w:rsidR="00350D84" w:rsidRDefault="00350D84" w:rsidP="007B3EB6">
      <w:pPr>
        <w:pStyle w:val="3"/>
        <w:spacing w:after="0"/>
        <w:ind w:firstLine="539"/>
        <w:jc w:val="both"/>
        <w:rPr>
          <w:sz w:val="24"/>
          <w:szCs w:val="24"/>
        </w:rPr>
      </w:pPr>
      <w:r>
        <w:rPr>
          <w:sz w:val="24"/>
          <w:szCs w:val="24"/>
          <w:lang w:eastAsia="en-US"/>
        </w:rPr>
        <w:lastRenderedPageBreak/>
        <w:t>3</w:t>
      </w:r>
      <w:r w:rsidRPr="00D126A7">
        <w:rPr>
          <w:sz w:val="24"/>
          <w:szCs w:val="24"/>
          <w:lang w:eastAsia="en-US"/>
        </w:rPr>
        <w:t>.</w:t>
      </w:r>
      <w:r>
        <w:rPr>
          <w:sz w:val="24"/>
          <w:szCs w:val="24"/>
          <w:lang w:eastAsia="en-US"/>
        </w:rPr>
        <w:t>27</w:t>
      </w:r>
      <w:r w:rsidR="008E64E9">
        <w:rPr>
          <w:sz w:val="24"/>
          <w:szCs w:val="24"/>
          <w:lang w:eastAsia="en-US"/>
        </w:rPr>
        <w:t xml:space="preserve">. </w:t>
      </w:r>
      <w:r w:rsidRPr="00D126A7">
        <w:rPr>
          <w:sz w:val="24"/>
          <w:szCs w:val="24"/>
        </w:rPr>
        <w:t>Основные средства принимаются к бухгалтерскому учету по их первоначальной стоимости. Первоначальной стоимостью основных средств</w:t>
      </w:r>
      <w:r w:rsidR="007B3EB6">
        <w:rPr>
          <w:sz w:val="24"/>
          <w:szCs w:val="24"/>
        </w:rPr>
        <w:t xml:space="preserve"> </w:t>
      </w:r>
      <w:r w:rsidRPr="00D126A7">
        <w:rPr>
          <w:sz w:val="24"/>
          <w:szCs w:val="24"/>
        </w:rPr>
        <w:t>признается сумма фактических вложений учреждения в приобретение, сооружение и изготовление объектов основных средств, с учетом сумм налога на добавленную стоимость, предъявленных учреждению п</w:t>
      </w:r>
      <w:r w:rsidRPr="00D126A7">
        <w:rPr>
          <w:sz w:val="24"/>
          <w:szCs w:val="24"/>
        </w:rPr>
        <w:t>о</w:t>
      </w:r>
      <w:r w:rsidRPr="00D126A7">
        <w:rPr>
          <w:sz w:val="24"/>
          <w:szCs w:val="24"/>
        </w:rPr>
        <w:t>ставщиками и подрядчиками (кроме их приобретения, сооружения и изготовления в рамках деятельности, приносящей доход, облагаемой НДС, если иное не предусмотрено налоговым законодательством Российской Федерации)</w:t>
      </w:r>
      <w:r>
        <w:rPr>
          <w:sz w:val="24"/>
          <w:szCs w:val="24"/>
        </w:rPr>
        <w:t xml:space="preserve"> (</w:t>
      </w:r>
      <w:r w:rsidR="007B3EB6">
        <w:rPr>
          <w:sz w:val="24"/>
          <w:szCs w:val="24"/>
        </w:rPr>
        <w:t xml:space="preserve">п. </w:t>
      </w:r>
      <w:r>
        <w:rPr>
          <w:sz w:val="24"/>
          <w:szCs w:val="24"/>
        </w:rPr>
        <w:t>15 СГС «Основные средства»)</w:t>
      </w:r>
      <w:r w:rsidRPr="00D126A7">
        <w:rPr>
          <w:sz w:val="24"/>
          <w:szCs w:val="24"/>
        </w:rPr>
        <w:t xml:space="preserve">. </w:t>
      </w:r>
    </w:p>
    <w:p w14:paraId="455BD09A" w14:textId="77777777" w:rsidR="00350D84" w:rsidRDefault="00350D84" w:rsidP="007B3EB6">
      <w:pPr>
        <w:autoSpaceDE w:val="0"/>
        <w:autoSpaceDN w:val="0"/>
        <w:adjustRightInd w:val="0"/>
        <w:ind w:firstLine="539"/>
        <w:jc w:val="both"/>
        <w:rPr>
          <w:lang w:eastAsia="en-US"/>
        </w:rPr>
      </w:pPr>
      <w:r>
        <w:rPr>
          <w:lang w:eastAsia="en-US"/>
        </w:rPr>
        <w:t>Формирование первоначальной стоимости объекта имущества при обменной и нео</w:t>
      </w:r>
      <w:r>
        <w:rPr>
          <w:lang w:eastAsia="en-US"/>
        </w:rPr>
        <w:t>б</w:t>
      </w:r>
      <w:r>
        <w:rPr>
          <w:lang w:eastAsia="en-US"/>
        </w:rPr>
        <w:t>менной операции осуществляется на соответствующих счетах аналитического учета счета 0106х1310 «Увеличение капитальных вложений в основные средства».</w:t>
      </w:r>
    </w:p>
    <w:p w14:paraId="6E5E6C8C" w14:textId="77777777" w:rsidR="00350D84" w:rsidRPr="00D126A7" w:rsidRDefault="00350D84" w:rsidP="007B3EB6">
      <w:pPr>
        <w:pStyle w:val="3"/>
        <w:spacing w:after="0"/>
        <w:ind w:firstLine="539"/>
        <w:jc w:val="both"/>
        <w:rPr>
          <w:sz w:val="24"/>
          <w:szCs w:val="24"/>
        </w:rPr>
      </w:pPr>
      <w:r w:rsidRPr="00B775B9">
        <w:rPr>
          <w:sz w:val="24"/>
          <w:szCs w:val="24"/>
        </w:rPr>
        <w:t>Признание затрат в составе фактически произведенных капитальных вложений, форм</w:t>
      </w:r>
      <w:r w:rsidRPr="00B775B9">
        <w:rPr>
          <w:sz w:val="24"/>
          <w:szCs w:val="24"/>
        </w:rPr>
        <w:t>и</w:t>
      </w:r>
      <w:r w:rsidRPr="00B775B9">
        <w:rPr>
          <w:sz w:val="24"/>
          <w:szCs w:val="24"/>
        </w:rPr>
        <w:t>рующих стоимость объекта основных средств, прекращается, когда объект находится в с</w:t>
      </w:r>
      <w:r w:rsidRPr="00B775B9">
        <w:rPr>
          <w:sz w:val="24"/>
          <w:szCs w:val="24"/>
        </w:rPr>
        <w:t>о</w:t>
      </w:r>
      <w:r w:rsidRPr="00B775B9">
        <w:rPr>
          <w:sz w:val="24"/>
          <w:szCs w:val="24"/>
        </w:rPr>
        <w:t>стоянии, пригодном для использования по назначению (</w:t>
      </w:r>
      <w:r w:rsidR="007B3EB6">
        <w:rPr>
          <w:sz w:val="24"/>
          <w:szCs w:val="24"/>
        </w:rPr>
        <w:t xml:space="preserve">п. </w:t>
      </w:r>
      <w:r w:rsidRPr="00B775B9">
        <w:rPr>
          <w:sz w:val="24"/>
          <w:szCs w:val="24"/>
        </w:rPr>
        <w:t>19 СГС «</w:t>
      </w:r>
      <w:r>
        <w:rPr>
          <w:sz w:val="24"/>
          <w:szCs w:val="24"/>
        </w:rPr>
        <w:t>Основные средства</w:t>
      </w:r>
      <w:r w:rsidRPr="00B775B9">
        <w:rPr>
          <w:sz w:val="24"/>
          <w:szCs w:val="24"/>
        </w:rPr>
        <w:t>»).</w:t>
      </w:r>
    </w:p>
    <w:p w14:paraId="37773770" w14:textId="77777777" w:rsidR="00350D84" w:rsidRDefault="00350D84" w:rsidP="007B3EB6">
      <w:pPr>
        <w:autoSpaceDE w:val="0"/>
        <w:autoSpaceDN w:val="0"/>
        <w:adjustRightInd w:val="0"/>
        <w:ind w:firstLine="539"/>
        <w:jc w:val="both"/>
        <w:outlineLvl w:val="0"/>
        <w:rPr>
          <w:bCs/>
          <w:lang w:eastAsia="en-US"/>
        </w:rPr>
      </w:pPr>
      <w:r>
        <w:rPr>
          <w:lang w:eastAsia="en-US"/>
        </w:rPr>
        <w:t>3.28</w:t>
      </w:r>
      <w:r w:rsidR="008E64E9">
        <w:rPr>
          <w:lang w:eastAsia="en-US"/>
        </w:rPr>
        <w:t>.</w:t>
      </w:r>
      <w:r>
        <w:rPr>
          <w:lang w:eastAsia="en-US"/>
        </w:rPr>
        <w:t xml:space="preserve"> Установить следующий п</w:t>
      </w:r>
      <w:r w:rsidRPr="00684062">
        <w:rPr>
          <w:bCs/>
          <w:lang w:eastAsia="en-US"/>
        </w:rPr>
        <w:t>орядок формирования первоначальной стоимости осно</w:t>
      </w:r>
      <w:r w:rsidRPr="00684062">
        <w:rPr>
          <w:bCs/>
          <w:lang w:eastAsia="en-US"/>
        </w:rPr>
        <w:t>в</w:t>
      </w:r>
      <w:r w:rsidRPr="00684062">
        <w:rPr>
          <w:bCs/>
          <w:lang w:eastAsia="en-US"/>
        </w:rPr>
        <w:t>ного средства, приобретенного в результате обменной операции (созданного своими силами)</w:t>
      </w:r>
      <w:r>
        <w:rPr>
          <w:bCs/>
          <w:lang w:eastAsia="en-US"/>
        </w:rPr>
        <w:t xml:space="preserve"> (п</w:t>
      </w:r>
      <w:r w:rsidR="007B3EB6">
        <w:rPr>
          <w:bCs/>
          <w:lang w:eastAsia="en-US"/>
        </w:rPr>
        <w:t xml:space="preserve">п. </w:t>
      </w:r>
      <w:r>
        <w:rPr>
          <w:bCs/>
          <w:lang w:eastAsia="en-US"/>
        </w:rPr>
        <w:t>15,</w:t>
      </w:r>
      <w:r w:rsidR="00AA15EC">
        <w:rPr>
          <w:bCs/>
          <w:lang w:eastAsia="en-US"/>
        </w:rPr>
        <w:t xml:space="preserve"> </w:t>
      </w:r>
      <w:r>
        <w:rPr>
          <w:bCs/>
          <w:lang w:eastAsia="en-US"/>
        </w:rPr>
        <w:t>17, 20,</w:t>
      </w:r>
      <w:r w:rsidR="00AA15EC">
        <w:rPr>
          <w:bCs/>
          <w:lang w:eastAsia="en-US"/>
        </w:rPr>
        <w:t xml:space="preserve"> </w:t>
      </w:r>
      <w:r>
        <w:rPr>
          <w:bCs/>
          <w:lang w:eastAsia="en-US"/>
        </w:rPr>
        <w:t>21 СГС «Основные средства»).</w:t>
      </w:r>
    </w:p>
    <w:p w14:paraId="739691D6" w14:textId="77777777" w:rsidR="00350D84" w:rsidRPr="00684062" w:rsidRDefault="00350D84" w:rsidP="007B3EB6">
      <w:pPr>
        <w:autoSpaceDE w:val="0"/>
        <w:autoSpaceDN w:val="0"/>
        <w:adjustRightInd w:val="0"/>
        <w:ind w:firstLine="539"/>
        <w:jc w:val="both"/>
        <w:outlineLvl w:val="0"/>
        <w:rPr>
          <w:lang w:eastAsia="en-US"/>
        </w:rPr>
      </w:pPr>
      <w:r w:rsidRPr="00684062">
        <w:rPr>
          <w:bCs/>
          <w:lang w:eastAsia="en-US"/>
        </w:rPr>
        <w:t>Первоначальная стоимость основного средства, созданного собственными силами</w:t>
      </w:r>
      <w:r>
        <w:rPr>
          <w:lang w:eastAsia="en-US"/>
        </w:rPr>
        <w:t xml:space="preserve"> и предназначенного для использования самим учреждением при выполнении работ, оказания услуг либо для управленческих нужд, </w:t>
      </w:r>
      <w:r w:rsidRPr="00684062">
        <w:rPr>
          <w:bCs/>
          <w:lang w:eastAsia="en-US"/>
        </w:rPr>
        <w:t>соответствует затратам на его производство</w:t>
      </w:r>
      <w:r w:rsidRPr="00684062">
        <w:rPr>
          <w:lang w:eastAsia="en-US"/>
        </w:rPr>
        <w:t>, за искл</w:t>
      </w:r>
      <w:r w:rsidRPr="00684062">
        <w:rPr>
          <w:lang w:eastAsia="en-US"/>
        </w:rPr>
        <w:t>ю</w:t>
      </w:r>
      <w:r w:rsidRPr="00684062">
        <w:rPr>
          <w:lang w:eastAsia="en-US"/>
        </w:rPr>
        <w:t>чением понесенных при его создании сверхнормативных потерь сырья, трудовых и других ресурсов, которые учитываются в составе расходов.</w:t>
      </w:r>
    </w:p>
    <w:p w14:paraId="7265A9E3" w14:textId="77777777" w:rsidR="00350D84" w:rsidRPr="00684062" w:rsidRDefault="00350D84" w:rsidP="007B3EB6">
      <w:pPr>
        <w:autoSpaceDE w:val="0"/>
        <w:autoSpaceDN w:val="0"/>
        <w:adjustRightInd w:val="0"/>
        <w:ind w:firstLine="539"/>
        <w:jc w:val="both"/>
        <w:rPr>
          <w:lang w:eastAsia="en-US"/>
        </w:rPr>
      </w:pPr>
      <w:r w:rsidRPr="00684062">
        <w:rPr>
          <w:bCs/>
          <w:lang w:eastAsia="en-US"/>
        </w:rPr>
        <w:t>Первоначальной стоимостью объекта основных средств</w:t>
      </w:r>
      <w:r w:rsidRPr="00684062">
        <w:rPr>
          <w:lang w:eastAsia="en-US"/>
        </w:rPr>
        <w:t xml:space="preserve">, </w:t>
      </w:r>
      <w:r w:rsidRPr="00684062">
        <w:rPr>
          <w:bCs/>
          <w:lang w:eastAsia="en-US"/>
        </w:rPr>
        <w:t>полученного</w:t>
      </w:r>
      <w:r w:rsidRPr="00684062">
        <w:rPr>
          <w:lang w:eastAsia="en-US"/>
        </w:rPr>
        <w:t xml:space="preserve"> в обмен на иные активы </w:t>
      </w:r>
      <w:r w:rsidRPr="00684062">
        <w:rPr>
          <w:bCs/>
          <w:lang w:eastAsia="en-US"/>
        </w:rPr>
        <w:t>в результате коммерческой обменной операции</w:t>
      </w:r>
      <w:r w:rsidRPr="00684062">
        <w:rPr>
          <w:lang w:eastAsia="en-US"/>
        </w:rPr>
        <w:t xml:space="preserve">, осуществленной </w:t>
      </w:r>
      <w:r w:rsidRPr="00684062">
        <w:rPr>
          <w:bCs/>
          <w:lang w:eastAsia="en-US"/>
        </w:rPr>
        <w:t>без</w:t>
      </w:r>
      <w:r w:rsidRPr="00684062">
        <w:rPr>
          <w:lang w:eastAsia="en-US"/>
        </w:rPr>
        <w:t xml:space="preserve"> применения </w:t>
      </w:r>
      <w:r w:rsidRPr="00684062">
        <w:rPr>
          <w:bCs/>
          <w:lang w:eastAsia="en-US"/>
        </w:rPr>
        <w:t>д</w:t>
      </w:r>
      <w:r w:rsidRPr="00684062">
        <w:rPr>
          <w:bCs/>
          <w:lang w:eastAsia="en-US"/>
        </w:rPr>
        <w:t>е</w:t>
      </w:r>
      <w:r w:rsidRPr="00684062">
        <w:rPr>
          <w:bCs/>
          <w:lang w:eastAsia="en-US"/>
        </w:rPr>
        <w:t>нежных средств</w:t>
      </w:r>
      <w:r w:rsidRPr="00684062">
        <w:rPr>
          <w:lang w:eastAsia="en-US"/>
        </w:rPr>
        <w:t xml:space="preserve"> (их эквивалентов), является его справедливая стоимость на дату приобрет</w:t>
      </w:r>
      <w:r w:rsidRPr="00684062">
        <w:rPr>
          <w:lang w:eastAsia="en-US"/>
        </w:rPr>
        <w:t>е</w:t>
      </w:r>
      <w:r w:rsidRPr="00684062">
        <w:rPr>
          <w:lang w:eastAsia="en-US"/>
        </w:rPr>
        <w:t xml:space="preserve">ния. </w:t>
      </w:r>
      <w:r>
        <w:rPr>
          <w:lang w:eastAsia="en-US"/>
        </w:rPr>
        <w:t>Если</w:t>
      </w:r>
      <w:r w:rsidRPr="00684062">
        <w:rPr>
          <w:lang w:eastAsia="en-US"/>
        </w:rPr>
        <w:t xml:space="preserve"> справедливую стоимость ни полученного, ни переданного актива невозможно н</w:t>
      </w:r>
      <w:r w:rsidRPr="00684062">
        <w:rPr>
          <w:lang w:eastAsia="en-US"/>
        </w:rPr>
        <w:t>а</w:t>
      </w:r>
      <w:r w:rsidRPr="00684062">
        <w:rPr>
          <w:lang w:eastAsia="en-US"/>
        </w:rPr>
        <w:t>дежно оценить, стоимость определяется на основании остаточной стоимости переданного взамен актива.</w:t>
      </w:r>
    </w:p>
    <w:p w14:paraId="41336014" w14:textId="77777777" w:rsidR="00350D84" w:rsidRPr="00684062" w:rsidRDefault="00350D84" w:rsidP="007B3EB6">
      <w:pPr>
        <w:autoSpaceDE w:val="0"/>
        <w:autoSpaceDN w:val="0"/>
        <w:adjustRightInd w:val="0"/>
        <w:ind w:firstLine="539"/>
        <w:jc w:val="both"/>
        <w:rPr>
          <w:lang w:eastAsia="en-US"/>
        </w:rPr>
      </w:pPr>
      <w:r w:rsidRPr="00684062">
        <w:rPr>
          <w:bCs/>
          <w:lang w:eastAsia="en-US"/>
        </w:rPr>
        <w:t>Первоначальная стоимость объекта основных средств, полученного в результате о</w:t>
      </w:r>
      <w:r w:rsidRPr="00684062">
        <w:rPr>
          <w:bCs/>
          <w:lang w:eastAsia="en-US"/>
        </w:rPr>
        <w:t>б</w:t>
      </w:r>
      <w:r w:rsidRPr="00684062">
        <w:rPr>
          <w:bCs/>
          <w:lang w:eastAsia="en-US"/>
        </w:rPr>
        <w:t>менной операции некоммерческого характера,</w:t>
      </w:r>
      <w:r w:rsidRPr="00684062">
        <w:rPr>
          <w:lang w:eastAsia="en-US"/>
        </w:rPr>
        <w:t xml:space="preserve"> определяется на основании остаточной сто</w:t>
      </w:r>
      <w:r w:rsidRPr="00684062">
        <w:rPr>
          <w:lang w:eastAsia="en-US"/>
        </w:rPr>
        <w:t>и</w:t>
      </w:r>
      <w:r w:rsidRPr="00684062">
        <w:rPr>
          <w:lang w:eastAsia="en-US"/>
        </w:rPr>
        <w:t>мости переданного взамен актива.</w:t>
      </w:r>
    </w:p>
    <w:p w14:paraId="6AF9A76B" w14:textId="77777777" w:rsidR="00350D84" w:rsidRDefault="00350D84" w:rsidP="007B3EB6">
      <w:pPr>
        <w:autoSpaceDE w:val="0"/>
        <w:autoSpaceDN w:val="0"/>
        <w:adjustRightInd w:val="0"/>
        <w:ind w:firstLine="539"/>
        <w:jc w:val="both"/>
        <w:rPr>
          <w:lang w:eastAsia="en-US"/>
        </w:rPr>
      </w:pPr>
      <w:r>
        <w:rPr>
          <w:lang w:eastAsia="en-US"/>
        </w:rPr>
        <w:t>Если данные об остаточной стоимости переданного взамен актива (по коммерческой или некоммерческой обменной операции) по каким-либо причинам недоступны</w:t>
      </w:r>
      <w:r w:rsidR="00AA15EC">
        <w:rPr>
          <w:lang w:eastAsia="en-US"/>
        </w:rPr>
        <w:t>,</w:t>
      </w:r>
      <w:r>
        <w:rPr>
          <w:lang w:eastAsia="en-US"/>
        </w:rPr>
        <w:t xml:space="preserve"> либо на д</w:t>
      </w:r>
      <w:r>
        <w:rPr>
          <w:lang w:eastAsia="en-US"/>
        </w:rPr>
        <w:t>а</w:t>
      </w:r>
      <w:r>
        <w:rPr>
          <w:lang w:eastAsia="en-US"/>
        </w:rPr>
        <w:t>ту передачи остаточная стоимость передаваемого взамен актива нулевая, приобретенное о</w:t>
      </w:r>
      <w:r>
        <w:rPr>
          <w:lang w:eastAsia="en-US"/>
        </w:rPr>
        <w:t>с</w:t>
      </w:r>
      <w:r>
        <w:rPr>
          <w:lang w:eastAsia="en-US"/>
        </w:rPr>
        <w:t>но</w:t>
      </w:r>
      <w:r>
        <w:rPr>
          <w:lang w:eastAsia="en-US"/>
        </w:rPr>
        <w:t>в</w:t>
      </w:r>
      <w:r>
        <w:rPr>
          <w:lang w:eastAsia="en-US"/>
        </w:rPr>
        <w:t>ное средство отражается в условной оценке, равной одному рублю.</w:t>
      </w:r>
    </w:p>
    <w:p w14:paraId="0698B101" w14:textId="77777777" w:rsidR="00350D84" w:rsidRPr="00BF18EC" w:rsidRDefault="00350D84" w:rsidP="007B3EB6">
      <w:pPr>
        <w:autoSpaceDE w:val="0"/>
        <w:autoSpaceDN w:val="0"/>
        <w:adjustRightInd w:val="0"/>
        <w:ind w:firstLine="539"/>
        <w:jc w:val="both"/>
        <w:outlineLvl w:val="0"/>
        <w:rPr>
          <w:lang w:eastAsia="en-US"/>
        </w:rPr>
      </w:pPr>
      <w:r w:rsidRPr="00684062">
        <w:rPr>
          <w:bCs/>
          <w:lang w:eastAsia="en-US"/>
        </w:rPr>
        <w:t>3.2</w:t>
      </w:r>
      <w:r>
        <w:rPr>
          <w:bCs/>
          <w:lang w:eastAsia="en-US"/>
        </w:rPr>
        <w:t>9</w:t>
      </w:r>
      <w:r w:rsidR="008E64E9">
        <w:rPr>
          <w:bCs/>
          <w:lang w:eastAsia="en-US"/>
        </w:rPr>
        <w:t>.</w:t>
      </w:r>
      <w:r w:rsidRPr="00684062">
        <w:rPr>
          <w:bCs/>
          <w:lang w:eastAsia="en-US"/>
        </w:rPr>
        <w:t xml:space="preserve"> Установить следующий порядок формирования первоначальной стоимости осно</w:t>
      </w:r>
      <w:r w:rsidRPr="00684062">
        <w:rPr>
          <w:bCs/>
          <w:lang w:eastAsia="en-US"/>
        </w:rPr>
        <w:t>в</w:t>
      </w:r>
      <w:r w:rsidRPr="00684062">
        <w:rPr>
          <w:bCs/>
          <w:lang w:eastAsia="en-US"/>
        </w:rPr>
        <w:t>ного средства, приобретенного в результате необменных операций</w:t>
      </w:r>
      <w:r>
        <w:rPr>
          <w:bCs/>
          <w:lang w:eastAsia="en-US"/>
        </w:rPr>
        <w:t xml:space="preserve"> (п</w:t>
      </w:r>
      <w:r w:rsidR="007B3EB6">
        <w:rPr>
          <w:bCs/>
          <w:lang w:eastAsia="en-US"/>
        </w:rPr>
        <w:t xml:space="preserve">п. </w:t>
      </w:r>
      <w:r>
        <w:rPr>
          <w:bCs/>
          <w:lang w:eastAsia="en-US"/>
        </w:rPr>
        <w:t>22,</w:t>
      </w:r>
      <w:r w:rsidR="00AA15EC">
        <w:rPr>
          <w:bCs/>
          <w:lang w:eastAsia="en-US"/>
        </w:rPr>
        <w:t xml:space="preserve"> </w:t>
      </w:r>
      <w:r>
        <w:rPr>
          <w:bCs/>
          <w:lang w:eastAsia="en-US"/>
        </w:rPr>
        <w:t>23,</w:t>
      </w:r>
      <w:r w:rsidR="00AA15EC">
        <w:rPr>
          <w:bCs/>
          <w:lang w:eastAsia="en-US"/>
        </w:rPr>
        <w:t xml:space="preserve"> </w:t>
      </w:r>
      <w:r>
        <w:rPr>
          <w:bCs/>
          <w:lang w:eastAsia="en-US"/>
        </w:rPr>
        <w:t xml:space="preserve">24 СГС </w:t>
      </w:r>
      <w:r w:rsidRPr="00BF18EC">
        <w:rPr>
          <w:bCs/>
          <w:lang w:eastAsia="en-US"/>
        </w:rPr>
        <w:t>«О</w:t>
      </w:r>
      <w:r w:rsidRPr="00BF18EC">
        <w:rPr>
          <w:bCs/>
          <w:lang w:eastAsia="en-US"/>
        </w:rPr>
        <w:t>с</w:t>
      </w:r>
      <w:r w:rsidRPr="00BF18EC">
        <w:rPr>
          <w:bCs/>
          <w:lang w:eastAsia="en-US"/>
        </w:rPr>
        <w:t xml:space="preserve">новные средства»). </w:t>
      </w:r>
    </w:p>
    <w:p w14:paraId="2ACB3407" w14:textId="77777777" w:rsidR="00350D84" w:rsidRPr="00BF18EC" w:rsidRDefault="00350D84" w:rsidP="007B3EB6">
      <w:pPr>
        <w:autoSpaceDE w:val="0"/>
        <w:autoSpaceDN w:val="0"/>
        <w:adjustRightInd w:val="0"/>
        <w:ind w:firstLine="539"/>
        <w:jc w:val="both"/>
        <w:rPr>
          <w:lang w:eastAsia="en-US"/>
        </w:rPr>
      </w:pPr>
      <w:r w:rsidRPr="00BF18EC">
        <w:rPr>
          <w:bCs/>
          <w:lang w:eastAsia="en-US"/>
        </w:rPr>
        <w:t>Первоначальной стоимостью объекта основных средств, приобретенного в результате необменной операции, является его справедливая стоимость</w:t>
      </w:r>
      <w:r w:rsidRPr="00BF18EC">
        <w:rPr>
          <w:lang w:eastAsia="en-US"/>
        </w:rPr>
        <w:t xml:space="preserve"> на дату приобретения</w:t>
      </w:r>
      <w:r w:rsidRPr="00BF18EC">
        <w:rPr>
          <w:bCs/>
          <w:lang w:eastAsia="en-US"/>
        </w:rPr>
        <w:t>.</w:t>
      </w:r>
    </w:p>
    <w:p w14:paraId="5097C104" w14:textId="77777777" w:rsidR="00350D84" w:rsidRPr="00BF18EC" w:rsidRDefault="00350D84" w:rsidP="007B3EB6">
      <w:pPr>
        <w:autoSpaceDE w:val="0"/>
        <w:autoSpaceDN w:val="0"/>
        <w:adjustRightInd w:val="0"/>
        <w:ind w:firstLine="539"/>
        <w:jc w:val="both"/>
        <w:rPr>
          <w:lang w:eastAsia="en-US"/>
        </w:rPr>
      </w:pPr>
      <w:r w:rsidRPr="00BF18EC">
        <w:rPr>
          <w:lang w:eastAsia="en-US"/>
        </w:rPr>
        <w:t>Если справедливая стоимость объекта основных средств не может быть оценена, его первоначальная стоимость определяется на основании остаточной стоимости переданного взамен актива.</w:t>
      </w:r>
    </w:p>
    <w:p w14:paraId="68D49370" w14:textId="77777777" w:rsidR="00350D84" w:rsidRPr="00BF18EC" w:rsidRDefault="00350D84" w:rsidP="007B3EB6">
      <w:pPr>
        <w:autoSpaceDE w:val="0"/>
        <w:autoSpaceDN w:val="0"/>
        <w:adjustRightInd w:val="0"/>
        <w:ind w:firstLine="539"/>
        <w:jc w:val="both"/>
        <w:rPr>
          <w:lang w:eastAsia="en-US"/>
        </w:rPr>
      </w:pPr>
      <w:r w:rsidRPr="00BF18EC">
        <w:rPr>
          <w:lang w:eastAsia="en-US"/>
        </w:rPr>
        <w:t>Если данные об остаточной стоимости передаваемого взамен актива по каким-либо причинам недоступны</w:t>
      </w:r>
      <w:r w:rsidR="00EB4673">
        <w:rPr>
          <w:lang w:eastAsia="en-US"/>
        </w:rPr>
        <w:t>,</w:t>
      </w:r>
      <w:r w:rsidRPr="00BF18EC">
        <w:rPr>
          <w:lang w:eastAsia="en-US"/>
        </w:rPr>
        <w:t xml:space="preserve"> либо на дату передачи остаточная стоимость передаваемого взамен актива нулевая, приобретенное путем такой необменной операции основное средство учит</w:t>
      </w:r>
      <w:r w:rsidRPr="00BF18EC">
        <w:rPr>
          <w:lang w:eastAsia="en-US"/>
        </w:rPr>
        <w:t>ы</w:t>
      </w:r>
      <w:r w:rsidRPr="00BF18EC">
        <w:rPr>
          <w:lang w:eastAsia="en-US"/>
        </w:rPr>
        <w:t>вается в условной оценке, равной одному рублю.</w:t>
      </w:r>
    </w:p>
    <w:p w14:paraId="3E29197D" w14:textId="77777777" w:rsidR="00350D84" w:rsidRPr="00BF18EC" w:rsidRDefault="00350D84" w:rsidP="007B3EB6">
      <w:pPr>
        <w:autoSpaceDE w:val="0"/>
        <w:autoSpaceDN w:val="0"/>
        <w:adjustRightInd w:val="0"/>
        <w:ind w:firstLine="539"/>
        <w:jc w:val="both"/>
        <w:rPr>
          <w:lang w:eastAsia="en-US"/>
        </w:rPr>
      </w:pPr>
      <w:r w:rsidRPr="00BF18EC">
        <w:rPr>
          <w:bCs/>
          <w:lang w:eastAsia="en-US"/>
        </w:rPr>
        <w:t>Первоначальной стоимостью объектов основных средств, полученных от собственника (учредителя)</w:t>
      </w:r>
      <w:r w:rsidRPr="00BF18EC">
        <w:rPr>
          <w:lang w:eastAsia="en-US"/>
        </w:rPr>
        <w:t>, иной организации государственного сектора, признается стоимость, опред</w:t>
      </w:r>
      <w:r w:rsidRPr="00BF18EC">
        <w:rPr>
          <w:lang w:eastAsia="en-US"/>
        </w:rPr>
        <w:t>е</w:t>
      </w:r>
      <w:r w:rsidRPr="00BF18EC">
        <w:rPr>
          <w:lang w:eastAsia="en-US"/>
        </w:rPr>
        <w:t>ленная передающей стороной (собственником (учредителем)) и отраженная в передаточных документах.</w:t>
      </w:r>
    </w:p>
    <w:p w14:paraId="49C3962B"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3</w:t>
      </w:r>
      <w:r w:rsidRPr="00D126A7">
        <w:rPr>
          <w:rFonts w:ascii="Times New Roman" w:hAnsi="Times New Roman"/>
          <w:sz w:val="24"/>
          <w:szCs w:val="24"/>
        </w:rPr>
        <w:t>.</w:t>
      </w:r>
      <w:r>
        <w:rPr>
          <w:rFonts w:ascii="Times New Roman" w:hAnsi="Times New Roman"/>
          <w:sz w:val="24"/>
          <w:szCs w:val="24"/>
        </w:rPr>
        <w:t>30</w:t>
      </w:r>
      <w:r w:rsidR="008E64E9">
        <w:rPr>
          <w:rFonts w:ascii="Times New Roman" w:hAnsi="Times New Roman"/>
          <w:sz w:val="24"/>
          <w:szCs w:val="24"/>
        </w:rPr>
        <w:t>.</w:t>
      </w:r>
      <w:r w:rsidRPr="00D126A7">
        <w:rPr>
          <w:rFonts w:ascii="Times New Roman" w:hAnsi="Times New Roman"/>
          <w:sz w:val="24"/>
          <w:szCs w:val="24"/>
        </w:rPr>
        <w:t xml:space="preserve"> Принятие к учету объекта нефинансовых активов оформляется следующими д</w:t>
      </w:r>
      <w:r w:rsidRPr="00D126A7">
        <w:rPr>
          <w:rFonts w:ascii="Times New Roman" w:hAnsi="Times New Roman"/>
          <w:sz w:val="24"/>
          <w:szCs w:val="24"/>
        </w:rPr>
        <w:t>о</w:t>
      </w:r>
      <w:r w:rsidRPr="00D126A7">
        <w:rPr>
          <w:rFonts w:ascii="Times New Roman" w:hAnsi="Times New Roman"/>
          <w:sz w:val="24"/>
          <w:szCs w:val="24"/>
        </w:rPr>
        <w:t>кументами:</w:t>
      </w:r>
    </w:p>
    <w:p w14:paraId="6F64CD94" w14:textId="77777777" w:rsidR="00350D84" w:rsidRPr="00E64DFB" w:rsidRDefault="00E64DFB" w:rsidP="007B3EB6">
      <w:pPr>
        <w:pStyle w:val="ConsPlusNormal0"/>
        <w:ind w:firstLine="539"/>
        <w:jc w:val="both"/>
        <w:rPr>
          <w:rFonts w:ascii="Times New Roman" w:hAnsi="Times New Roman"/>
          <w:i/>
          <w:color w:val="800080"/>
          <w:sz w:val="24"/>
          <w:szCs w:val="24"/>
        </w:rPr>
      </w:pPr>
      <w:r w:rsidRPr="00D126A7">
        <w:lastRenderedPageBreak/>
        <w:t xml:space="preserve">– </w:t>
      </w:r>
      <w:r w:rsidR="00350D84" w:rsidRPr="00D126A7">
        <w:rPr>
          <w:rFonts w:ascii="Times New Roman" w:hAnsi="Times New Roman"/>
          <w:sz w:val="24"/>
          <w:szCs w:val="24"/>
        </w:rPr>
        <w:t>при покупке новых объектов</w:t>
      </w:r>
      <w:r w:rsidR="007B3EB6">
        <w:rPr>
          <w:rFonts w:ascii="Times New Roman" w:hAnsi="Times New Roman"/>
          <w:sz w:val="24"/>
          <w:szCs w:val="24"/>
        </w:rPr>
        <w:t xml:space="preserve"> – </w:t>
      </w:r>
      <w:r w:rsidR="00350D84" w:rsidRPr="00D126A7">
        <w:rPr>
          <w:rFonts w:ascii="Times New Roman" w:hAnsi="Times New Roman"/>
          <w:sz w:val="24"/>
          <w:szCs w:val="24"/>
        </w:rPr>
        <w:t>приходным ордером на приемку материальных ценн</w:t>
      </w:r>
      <w:r w:rsidR="00350D84" w:rsidRPr="00D126A7">
        <w:rPr>
          <w:rFonts w:ascii="Times New Roman" w:hAnsi="Times New Roman"/>
          <w:sz w:val="24"/>
          <w:szCs w:val="24"/>
        </w:rPr>
        <w:t>о</w:t>
      </w:r>
      <w:r w:rsidR="00350D84" w:rsidRPr="00D126A7">
        <w:rPr>
          <w:rFonts w:ascii="Times New Roman" w:hAnsi="Times New Roman"/>
          <w:sz w:val="24"/>
          <w:szCs w:val="24"/>
        </w:rPr>
        <w:t>стей (нефинансовых активов) (</w:t>
      </w:r>
      <w:r w:rsidR="00350D84">
        <w:rPr>
          <w:rFonts w:ascii="Times New Roman" w:hAnsi="Times New Roman"/>
          <w:sz w:val="24"/>
          <w:szCs w:val="24"/>
        </w:rPr>
        <w:t>форма</w:t>
      </w:r>
      <w:r w:rsidR="00350D84" w:rsidRPr="00D126A7">
        <w:rPr>
          <w:rFonts w:ascii="Times New Roman" w:hAnsi="Times New Roman"/>
          <w:sz w:val="24"/>
          <w:szCs w:val="24"/>
        </w:rPr>
        <w:t xml:space="preserve"> 0504207) </w:t>
      </w:r>
    </w:p>
    <w:p w14:paraId="092F9E6E" w14:textId="77777777" w:rsidR="00350D84" w:rsidRPr="00D126A7" w:rsidRDefault="00E64DFB" w:rsidP="007B3EB6">
      <w:pPr>
        <w:pStyle w:val="ConsPlusNormal0"/>
        <w:ind w:firstLine="539"/>
        <w:jc w:val="both"/>
        <w:rPr>
          <w:rFonts w:ascii="Times New Roman" w:hAnsi="Times New Roman"/>
          <w:sz w:val="24"/>
          <w:szCs w:val="24"/>
        </w:rPr>
      </w:pPr>
      <w:r w:rsidRPr="00D126A7">
        <w:t xml:space="preserve">– </w:t>
      </w:r>
      <w:r w:rsidR="00350D84" w:rsidRPr="00D126A7">
        <w:rPr>
          <w:rFonts w:ascii="Times New Roman" w:hAnsi="Times New Roman"/>
          <w:sz w:val="24"/>
          <w:szCs w:val="24"/>
        </w:rPr>
        <w:t>при передаче объектов основных средств – акт о приемке – передаче объектов неф</w:t>
      </w:r>
      <w:r w:rsidR="00350D84" w:rsidRPr="00D126A7">
        <w:rPr>
          <w:rFonts w:ascii="Times New Roman" w:hAnsi="Times New Roman"/>
          <w:sz w:val="24"/>
          <w:szCs w:val="24"/>
        </w:rPr>
        <w:t>и</w:t>
      </w:r>
      <w:r w:rsidR="00350D84" w:rsidRPr="00D126A7">
        <w:rPr>
          <w:rFonts w:ascii="Times New Roman" w:hAnsi="Times New Roman"/>
          <w:sz w:val="24"/>
          <w:szCs w:val="24"/>
        </w:rPr>
        <w:t>нансовых активов (</w:t>
      </w:r>
      <w:r w:rsidR="00350D84">
        <w:rPr>
          <w:rFonts w:ascii="Times New Roman" w:hAnsi="Times New Roman"/>
          <w:sz w:val="24"/>
          <w:szCs w:val="24"/>
        </w:rPr>
        <w:t>форма</w:t>
      </w:r>
      <w:r w:rsidR="00350D84" w:rsidRPr="00D126A7">
        <w:rPr>
          <w:rFonts w:ascii="Times New Roman" w:hAnsi="Times New Roman"/>
          <w:sz w:val="24"/>
          <w:szCs w:val="24"/>
        </w:rPr>
        <w:t xml:space="preserve"> 0504101).</w:t>
      </w:r>
    </w:p>
    <w:p w14:paraId="02DD9896" w14:textId="77777777" w:rsidR="00350D84" w:rsidRDefault="00350D84" w:rsidP="007B3EB6">
      <w:pPr>
        <w:autoSpaceDE w:val="0"/>
        <w:autoSpaceDN w:val="0"/>
        <w:adjustRightInd w:val="0"/>
        <w:ind w:firstLine="539"/>
        <w:jc w:val="both"/>
      </w:pPr>
      <w:r w:rsidRPr="00D126A7">
        <w:t xml:space="preserve">Акт о приеме-передаче </w:t>
      </w:r>
      <w:hyperlink r:id="rId82" w:history="1">
        <w:r w:rsidRPr="00D126A7">
          <w:t>(</w:t>
        </w:r>
        <w:r>
          <w:t>форма</w:t>
        </w:r>
        <w:r w:rsidRPr="00D126A7">
          <w:t xml:space="preserve"> 0504101)</w:t>
        </w:r>
      </w:hyperlink>
      <w:r w:rsidRPr="00D126A7">
        <w:t xml:space="preserve"> применяется при оформлении приема-передачи как одного, так и нескольких объектов нефинансовых активов.</w:t>
      </w:r>
    </w:p>
    <w:p w14:paraId="0A3375EE" w14:textId="77777777" w:rsidR="00350D84" w:rsidRPr="006F48A2" w:rsidRDefault="00350D84" w:rsidP="007B3EB6">
      <w:pPr>
        <w:autoSpaceDE w:val="0"/>
        <w:autoSpaceDN w:val="0"/>
        <w:adjustRightInd w:val="0"/>
        <w:ind w:firstLine="539"/>
        <w:jc w:val="both"/>
        <w:rPr>
          <w:lang w:eastAsia="en-US"/>
        </w:rPr>
      </w:pPr>
      <w:r>
        <w:t>3.31</w:t>
      </w:r>
      <w:r w:rsidR="008E64E9">
        <w:t>.</w:t>
      </w:r>
      <w:r>
        <w:t xml:space="preserve"> </w:t>
      </w:r>
      <w:r w:rsidRPr="006F48A2">
        <w:rPr>
          <w:lang w:eastAsia="en-US"/>
        </w:rPr>
        <w:t>Ответственными за хранение документов производителя, входящих в комплект</w:t>
      </w:r>
      <w:r w:rsidRPr="006F48A2">
        <w:rPr>
          <w:lang w:eastAsia="en-US"/>
        </w:rPr>
        <w:t>а</w:t>
      </w:r>
      <w:r w:rsidRPr="006F48A2">
        <w:rPr>
          <w:lang w:eastAsia="en-US"/>
        </w:rPr>
        <w:t>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14:paraId="733FF138" w14:textId="77777777" w:rsidR="00350D84" w:rsidRDefault="00350D84" w:rsidP="007B3EB6">
      <w:pPr>
        <w:autoSpaceDE w:val="0"/>
        <w:autoSpaceDN w:val="0"/>
        <w:adjustRightInd w:val="0"/>
        <w:ind w:firstLine="539"/>
        <w:jc w:val="both"/>
        <w:rPr>
          <w:lang w:eastAsia="en-US"/>
        </w:rPr>
      </w:pPr>
      <w:r>
        <w:t>3.32</w:t>
      </w:r>
      <w:r w:rsidR="008E64E9">
        <w:t xml:space="preserve">. </w:t>
      </w:r>
      <w:r w:rsidRPr="00BF18EC">
        <w:rPr>
          <w:bCs/>
          <w:lang w:eastAsia="en-US"/>
        </w:rPr>
        <w:t>Изменение балансовой стоимости</w:t>
      </w:r>
      <w:r>
        <w:rPr>
          <w:lang w:eastAsia="en-US"/>
        </w:rPr>
        <w:t xml:space="preserve"> объекта основных средств после его признания в бухгалтерском учете возможно только в таких случаях:</w:t>
      </w:r>
    </w:p>
    <w:p w14:paraId="7715E64B"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достройка;</w:t>
      </w:r>
    </w:p>
    <w:p w14:paraId="1E30D0FF"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дооборудование;</w:t>
      </w:r>
    </w:p>
    <w:p w14:paraId="51CE82F4"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реконструкция, в том числе с элементами реставрации;</w:t>
      </w:r>
    </w:p>
    <w:p w14:paraId="7A82ACF1"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техническое перевооружение;</w:t>
      </w:r>
    </w:p>
    <w:p w14:paraId="0231A5BF"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модернизация;</w:t>
      </w:r>
    </w:p>
    <w:p w14:paraId="45B03E2B"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частичная ликвидация (разукомплектация);</w:t>
      </w:r>
    </w:p>
    <w:p w14:paraId="154DD0CB"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переоценка объектов основных средств;</w:t>
      </w:r>
    </w:p>
    <w:p w14:paraId="654FA5B4"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замещение (частичная замена в рамках капитального ремонта в целях реконструкции, технического перевооружения, модернизации) объекта или его составной части.</w:t>
      </w:r>
    </w:p>
    <w:p w14:paraId="3B94DFCE" w14:textId="77777777" w:rsidR="00350D84" w:rsidRDefault="00350D84" w:rsidP="007B3EB6">
      <w:pPr>
        <w:autoSpaceDE w:val="0"/>
        <w:autoSpaceDN w:val="0"/>
        <w:adjustRightInd w:val="0"/>
        <w:ind w:firstLine="539"/>
        <w:jc w:val="both"/>
        <w:rPr>
          <w:lang w:eastAsia="en-US"/>
        </w:rPr>
      </w:pPr>
      <w:r>
        <w:rPr>
          <w:lang w:eastAsia="en-US"/>
        </w:rPr>
        <w:t>Затраты по замене отдельных составных частей включаются в стоимость объекта о</w:t>
      </w:r>
      <w:r>
        <w:rPr>
          <w:lang w:eastAsia="en-US"/>
        </w:rPr>
        <w:t>с</w:t>
      </w:r>
      <w:r>
        <w:rPr>
          <w:lang w:eastAsia="en-US"/>
        </w:rPr>
        <w:t>новных средств, если порядок эксплуатации объекта (его составных частей) требует такой замены, в том числе в ходе капитального ремонта.</w:t>
      </w:r>
    </w:p>
    <w:p w14:paraId="595AAD83" w14:textId="77777777" w:rsidR="00350D84" w:rsidRDefault="00350D84" w:rsidP="007B3EB6">
      <w:pPr>
        <w:autoSpaceDE w:val="0"/>
        <w:autoSpaceDN w:val="0"/>
        <w:adjustRightInd w:val="0"/>
        <w:ind w:firstLine="539"/>
        <w:jc w:val="both"/>
        <w:rPr>
          <w:lang w:eastAsia="en-US"/>
        </w:rPr>
      </w:pPr>
      <w:r>
        <w:rPr>
          <w:lang w:eastAsia="en-US"/>
        </w:rPr>
        <w:t>Стоимость объекта основных средств уменьшается на стоимость заменяемых (выб</w:t>
      </w:r>
      <w:r>
        <w:rPr>
          <w:lang w:eastAsia="en-US"/>
        </w:rPr>
        <w:t>ы</w:t>
      </w:r>
      <w:r>
        <w:rPr>
          <w:lang w:eastAsia="en-US"/>
        </w:rPr>
        <w:t>вающих) частей.</w:t>
      </w:r>
    </w:p>
    <w:p w14:paraId="06BF65F7" w14:textId="77777777" w:rsidR="00350D84" w:rsidRDefault="00350D84" w:rsidP="007B3EB6">
      <w:pPr>
        <w:autoSpaceDE w:val="0"/>
        <w:autoSpaceDN w:val="0"/>
        <w:adjustRightInd w:val="0"/>
        <w:ind w:firstLine="539"/>
        <w:jc w:val="both"/>
        <w:rPr>
          <w:lang w:eastAsia="en-US"/>
        </w:rPr>
      </w:pPr>
      <w:r>
        <w:rPr>
          <w:lang w:eastAsia="en-US"/>
        </w:rPr>
        <w:t>Затраты признаются в момент их возникновения при условии, что соблюдены критерии признания объекта основных средств.</w:t>
      </w:r>
    </w:p>
    <w:p w14:paraId="77B7735E" w14:textId="77777777" w:rsidR="00350D84" w:rsidRDefault="00350D84" w:rsidP="007B3EB6">
      <w:pPr>
        <w:autoSpaceDE w:val="0"/>
        <w:autoSpaceDN w:val="0"/>
        <w:adjustRightInd w:val="0"/>
        <w:ind w:firstLine="539"/>
        <w:jc w:val="both"/>
        <w:rPr>
          <w:lang w:eastAsia="en-US"/>
        </w:rPr>
      </w:pPr>
      <w:r>
        <w:rPr>
          <w:lang w:eastAsia="en-US"/>
        </w:rPr>
        <w:t>Затраты на проведение регулярных осмотров, являющихся обязательным условием их эксплуатации, на предмет наличия дефектов, в том числе при проведении ремонтов, форм</w:t>
      </w:r>
      <w:r>
        <w:rPr>
          <w:lang w:eastAsia="en-US"/>
        </w:rPr>
        <w:t>и</w:t>
      </w:r>
      <w:r>
        <w:rPr>
          <w:lang w:eastAsia="en-US"/>
        </w:rPr>
        <w:t>руют объем произведенных капитальных вложений с дальнейшим признанием в стоимости основных средств.</w:t>
      </w:r>
    </w:p>
    <w:p w14:paraId="53D1D7A8" w14:textId="77777777" w:rsidR="00350D84" w:rsidRDefault="00350D84" w:rsidP="007B3EB6">
      <w:pPr>
        <w:autoSpaceDE w:val="0"/>
        <w:autoSpaceDN w:val="0"/>
        <w:adjustRightInd w:val="0"/>
        <w:ind w:firstLine="539"/>
        <w:jc w:val="both"/>
        <w:rPr>
          <w:lang w:eastAsia="en-US"/>
        </w:rPr>
      </w:pPr>
      <w:r>
        <w:rPr>
          <w:lang w:eastAsia="en-US"/>
        </w:rPr>
        <w:t>В этом случае любая учтенная ранее в стоимости объекта основных средств сумма з</w:t>
      </w:r>
      <w:r>
        <w:rPr>
          <w:lang w:eastAsia="en-US"/>
        </w:rPr>
        <w:t>а</w:t>
      </w:r>
      <w:r>
        <w:rPr>
          <w:lang w:eastAsia="en-US"/>
        </w:rPr>
        <w:t>трат на проведение предыдущего ремонта подлежит списанию в расходы текущего периода (на уменьшение финансового результата).</w:t>
      </w:r>
    </w:p>
    <w:p w14:paraId="344B2146"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3.33</w:t>
      </w:r>
      <w:r w:rsidR="008E64E9">
        <w:rPr>
          <w:rFonts w:ascii="Times New Roman" w:hAnsi="Times New Roman"/>
          <w:sz w:val="24"/>
          <w:szCs w:val="24"/>
        </w:rPr>
        <w:t xml:space="preserve">. </w:t>
      </w:r>
      <w:r w:rsidRPr="00D126A7">
        <w:rPr>
          <w:rFonts w:ascii="Times New Roman" w:hAnsi="Times New Roman"/>
          <w:sz w:val="24"/>
          <w:szCs w:val="24"/>
        </w:rPr>
        <w:t xml:space="preserve">Определение элементов капитального ремонта осуществлять в соответствии с </w:t>
      </w:r>
      <w:hyperlink r:id="rId83" w:history="1">
        <w:r w:rsidRPr="00D126A7">
          <w:rPr>
            <w:rFonts w:ascii="Times New Roman" w:hAnsi="Times New Roman"/>
            <w:sz w:val="24"/>
            <w:szCs w:val="24"/>
          </w:rPr>
          <w:t>П</w:t>
        </w:r>
        <w:r w:rsidRPr="00D126A7">
          <w:rPr>
            <w:rFonts w:ascii="Times New Roman" w:hAnsi="Times New Roman"/>
            <w:sz w:val="24"/>
            <w:szCs w:val="24"/>
          </w:rPr>
          <w:t>о</w:t>
        </w:r>
        <w:r w:rsidRPr="00D126A7">
          <w:rPr>
            <w:rFonts w:ascii="Times New Roman" w:hAnsi="Times New Roman"/>
            <w:sz w:val="24"/>
            <w:szCs w:val="24"/>
          </w:rPr>
          <w:t>ложение</w:t>
        </w:r>
      </w:hyperlink>
      <w:r w:rsidRPr="00D126A7">
        <w:rPr>
          <w:rFonts w:ascii="Times New Roman" w:hAnsi="Times New Roman"/>
          <w:sz w:val="24"/>
          <w:szCs w:val="24"/>
        </w:rPr>
        <w:t>м о проведении планово-предупредительного ремонта производственных зданий и сооружений МДС 13-14.2000, утвержденн</w:t>
      </w:r>
      <w:r w:rsidR="00AA15EC">
        <w:rPr>
          <w:rFonts w:ascii="Times New Roman" w:hAnsi="Times New Roman"/>
          <w:sz w:val="24"/>
          <w:szCs w:val="24"/>
        </w:rPr>
        <w:t>ым</w:t>
      </w:r>
      <w:r w:rsidRPr="00D126A7">
        <w:rPr>
          <w:rFonts w:ascii="Times New Roman" w:hAnsi="Times New Roman"/>
          <w:sz w:val="24"/>
          <w:szCs w:val="24"/>
        </w:rPr>
        <w:t xml:space="preserve"> Постановлением Госстроя СССР от 29.12.1973 № 279. К таким элементам относится: замена кровли крыши, установка некапитальных пер</w:t>
      </w:r>
      <w:r w:rsidRPr="00D126A7">
        <w:rPr>
          <w:rFonts w:ascii="Times New Roman" w:hAnsi="Times New Roman"/>
          <w:sz w:val="24"/>
          <w:szCs w:val="24"/>
        </w:rPr>
        <w:t>е</w:t>
      </w:r>
      <w:r w:rsidRPr="00D126A7">
        <w:rPr>
          <w:rFonts w:ascii="Times New Roman" w:hAnsi="Times New Roman"/>
          <w:sz w:val="24"/>
          <w:szCs w:val="24"/>
        </w:rPr>
        <w:t>городок, установка системы пожарной сигнализации, монтируемой в стены к</w:t>
      </w:r>
      <w:r w:rsidRPr="00D126A7">
        <w:rPr>
          <w:rFonts w:ascii="Times New Roman" w:hAnsi="Times New Roman"/>
          <w:sz w:val="24"/>
          <w:szCs w:val="24"/>
        </w:rPr>
        <w:t>а</w:t>
      </w:r>
      <w:r w:rsidRPr="00D126A7">
        <w:rPr>
          <w:rFonts w:ascii="Times New Roman" w:hAnsi="Times New Roman"/>
          <w:sz w:val="24"/>
          <w:szCs w:val="24"/>
        </w:rPr>
        <w:t>ждого этажа с прокладкой необходимых кабелей и сетей, др.</w:t>
      </w:r>
    </w:p>
    <w:p w14:paraId="41483AB8" w14:textId="77777777" w:rsidR="00350D84" w:rsidRPr="00D126A7" w:rsidRDefault="00350D84" w:rsidP="007B3EB6">
      <w:pPr>
        <w:pStyle w:val="Oaeno"/>
        <w:ind w:firstLine="539"/>
        <w:jc w:val="both"/>
        <w:rPr>
          <w:rFonts w:ascii="Times New Roman" w:hAnsi="Times New Roman"/>
          <w:sz w:val="24"/>
          <w:szCs w:val="24"/>
        </w:rPr>
      </w:pPr>
      <w:r>
        <w:rPr>
          <w:rFonts w:ascii="Times New Roman" w:hAnsi="Times New Roman"/>
          <w:sz w:val="24"/>
          <w:szCs w:val="24"/>
        </w:rPr>
        <w:t>3</w:t>
      </w:r>
      <w:r w:rsidRPr="00D126A7">
        <w:rPr>
          <w:rFonts w:ascii="Times New Roman" w:hAnsi="Times New Roman"/>
          <w:sz w:val="24"/>
          <w:szCs w:val="24"/>
        </w:rPr>
        <w:t>.</w:t>
      </w:r>
      <w:r>
        <w:rPr>
          <w:rFonts w:ascii="Times New Roman" w:hAnsi="Times New Roman"/>
          <w:sz w:val="24"/>
          <w:szCs w:val="24"/>
        </w:rPr>
        <w:t>34</w:t>
      </w:r>
      <w:r w:rsidR="00E64DFB">
        <w:rPr>
          <w:rFonts w:ascii="Times New Roman" w:hAnsi="Times New Roman"/>
          <w:sz w:val="24"/>
          <w:szCs w:val="24"/>
        </w:rPr>
        <w:t xml:space="preserve">. </w:t>
      </w:r>
      <w:r w:rsidRPr="00D126A7">
        <w:rPr>
          <w:rFonts w:ascii="Times New Roman" w:hAnsi="Times New Roman"/>
          <w:sz w:val="24"/>
          <w:szCs w:val="24"/>
        </w:rPr>
        <w:t>Основными нормативными документами, регулирующими изменение первон</w:t>
      </w:r>
      <w:r w:rsidRPr="00D126A7">
        <w:rPr>
          <w:rFonts w:ascii="Times New Roman" w:hAnsi="Times New Roman"/>
          <w:sz w:val="24"/>
          <w:szCs w:val="24"/>
        </w:rPr>
        <w:t>а</w:t>
      </w:r>
      <w:r w:rsidRPr="00D126A7">
        <w:rPr>
          <w:rFonts w:ascii="Times New Roman" w:hAnsi="Times New Roman"/>
          <w:sz w:val="24"/>
          <w:szCs w:val="24"/>
        </w:rPr>
        <w:t>чальной стоимости</w:t>
      </w:r>
      <w:r w:rsidR="00AA15EC">
        <w:rPr>
          <w:rFonts w:ascii="Times New Roman" w:hAnsi="Times New Roman"/>
          <w:sz w:val="24"/>
          <w:szCs w:val="24"/>
        </w:rPr>
        <w:t>,</w:t>
      </w:r>
      <w:r w:rsidRPr="00D126A7">
        <w:rPr>
          <w:rFonts w:ascii="Times New Roman" w:hAnsi="Times New Roman"/>
          <w:sz w:val="24"/>
          <w:szCs w:val="24"/>
        </w:rPr>
        <w:t xml:space="preserve"> являются:</w:t>
      </w:r>
    </w:p>
    <w:p w14:paraId="0B0178D8" w14:textId="77777777" w:rsidR="00350D84" w:rsidRPr="00D126A7" w:rsidRDefault="00E64DFB" w:rsidP="007B3EB6">
      <w:pPr>
        <w:autoSpaceDE w:val="0"/>
        <w:autoSpaceDN w:val="0"/>
        <w:adjustRightInd w:val="0"/>
        <w:ind w:firstLine="539"/>
        <w:jc w:val="both"/>
      </w:pPr>
      <w:r w:rsidRPr="00D126A7">
        <w:t xml:space="preserve">– </w:t>
      </w:r>
      <w:hyperlink r:id="rId84" w:history="1">
        <w:r w:rsidR="00350D84" w:rsidRPr="00D126A7">
          <w:t>Положение</w:t>
        </w:r>
      </w:hyperlink>
      <w:r w:rsidR="00350D84" w:rsidRPr="00D126A7">
        <w:t xml:space="preserve"> об организации и проведении реконструкции, ремонта и технического о</w:t>
      </w:r>
      <w:r w:rsidR="00350D84" w:rsidRPr="00D126A7">
        <w:t>б</w:t>
      </w:r>
      <w:r w:rsidR="00350D84" w:rsidRPr="00D126A7">
        <w:t>служивания зданий, объектов коммунального и социально-культурного назначения, утве</w:t>
      </w:r>
      <w:r w:rsidR="00350D84" w:rsidRPr="00D126A7">
        <w:t>р</w:t>
      </w:r>
      <w:r w:rsidR="00350D84" w:rsidRPr="00D126A7">
        <w:t>жденное Приказом Госкомархитектуры от 23.11.1988 № 312;</w:t>
      </w:r>
    </w:p>
    <w:p w14:paraId="52859B55" w14:textId="77777777" w:rsidR="00350D84" w:rsidRPr="00D126A7" w:rsidRDefault="00E64DFB" w:rsidP="007B3EB6">
      <w:pPr>
        <w:autoSpaceDE w:val="0"/>
        <w:autoSpaceDN w:val="0"/>
        <w:adjustRightInd w:val="0"/>
        <w:ind w:firstLine="539"/>
        <w:jc w:val="both"/>
      </w:pPr>
      <w:r w:rsidRPr="00D126A7">
        <w:t xml:space="preserve">– </w:t>
      </w:r>
      <w:hyperlink r:id="rId85" w:history="1">
        <w:r w:rsidR="00350D84" w:rsidRPr="00D126A7">
          <w:t>Письмо</w:t>
        </w:r>
      </w:hyperlink>
      <w:r w:rsidR="00350D84" w:rsidRPr="00D126A7">
        <w:t xml:space="preserve"> Минфина СССР от 29.05.1984 № 80 «Об определении понятий нового стро</w:t>
      </w:r>
      <w:r w:rsidR="00350D84" w:rsidRPr="00D126A7">
        <w:t>и</w:t>
      </w:r>
      <w:r w:rsidR="00350D84" w:rsidRPr="00D126A7">
        <w:t>тельства, расширения, реконструкции и технического перевооружения действующих пре</w:t>
      </w:r>
      <w:r w:rsidR="00350D84" w:rsidRPr="00D126A7">
        <w:t>д</w:t>
      </w:r>
      <w:r w:rsidR="00350D84" w:rsidRPr="00D126A7">
        <w:t>приятий»;</w:t>
      </w:r>
    </w:p>
    <w:p w14:paraId="6AA4F3CD" w14:textId="77777777" w:rsidR="00350D84" w:rsidRPr="00D126A7" w:rsidRDefault="00E64DFB" w:rsidP="007B3EB6">
      <w:pPr>
        <w:autoSpaceDE w:val="0"/>
        <w:autoSpaceDN w:val="0"/>
        <w:adjustRightInd w:val="0"/>
        <w:ind w:firstLine="539"/>
        <w:jc w:val="both"/>
      </w:pPr>
      <w:r w:rsidRPr="00D126A7">
        <w:t xml:space="preserve">– </w:t>
      </w:r>
      <w:r w:rsidR="00350D84" w:rsidRPr="00D126A7">
        <w:t xml:space="preserve">Градостроительный </w:t>
      </w:r>
      <w:hyperlink r:id="rId86" w:history="1">
        <w:r w:rsidR="00350D84" w:rsidRPr="00D126A7">
          <w:t>кодекс</w:t>
        </w:r>
      </w:hyperlink>
      <w:r w:rsidR="00350D84" w:rsidRPr="00D126A7">
        <w:t xml:space="preserve"> РФ;</w:t>
      </w:r>
    </w:p>
    <w:p w14:paraId="5529FD34" w14:textId="77777777" w:rsidR="00350D84" w:rsidRPr="00D126A7" w:rsidRDefault="00E64DFB" w:rsidP="007B3EB6">
      <w:pPr>
        <w:autoSpaceDE w:val="0"/>
        <w:autoSpaceDN w:val="0"/>
        <w:adjustRightInd w:val="0"/>
        <w:ind w:firstLine="539"/>
        <w:jc w:val="both"/>
      </w:pPr>
      <w:r w:rsidRPr="00D126A7">
        <w:t xml:space="preserve">– </w:t>
      </w:r>
      <w:hyperlink r:id="rId87" w:history="1">
        <w:r w:rsidR="00350D84" w:rsidRPr="00D126A7">
          <w:t>Методика</w:t>
        </w:r>
      </w:hyperlink>
      <w:r w:rsidR="00350D84" w:rsidRPr="00D126A7">
        <w:t xml:space="preserve"> определения стоимости строительной продукции на территории РФ (МДС 81-35.2004), утвержденная Постановлением Госстроя России от 05.03.2004 № 15/1.</w:t>
      </w:r>
    </w:p>
    <w:p w14:paraId="46E385CA" w14:textId="77777777" w:rsidR="00350D84" w:rsidRPr="00D126A7" w:rsidRDefault="00350D84" w:rsidP="007B3EB6">
      <w:pPr>
        <w:pStyle w:val="3"/>
        <w:spacing w:after="0"/>
        <w:ind w:firstLine="539"/>
        <w:jc w:val="both"/>
        <w:rPr>
          <w:sz w:val="24"/>
          <w:szCs w:val="24"/>
        </w:rPr>
      </w:pPr>
      <w:r w:rsidRPr="00D126A7">
        <w:rPr>
          <w:sz w:val="24"/>
          <w:szCs w:val="24"/>
        </w:rPr>
        <w:lastRenderedPageBreak/>
        <w:t xml:space="preserve">К </w:t>
      </w:r>
      <w:r w:rsidRPr="00BF18EC">
        <w:rPr>
          <w:sz w:val="24"/>
          <w:szCs w:val="24"/>
        </w:rPr>
        <w:t xml:space="preserve">реконструкции </w:t>
      </w:r>
      <w:r w:rsidRPr="00D126A7">
        <w:rPr>
          <w:sz w:val="24"/>
          <w:szCs w:val="24"/>
        </w:rPr>
        <w:t>относится изменение параметров объектов капитального строительс</w:t>
      </w:r>
      <w:r w:rsidRPr="00D126A7">
        <w:rPr>
          <w:sz w:val="24"/>
          <w:szCs w:val="24"/>
        </w:rPr>
        <w:t>т</w:t>
      </w:r>
      <w:r w:rsidRPr="00D126A7">
        <w:rPr>
          <w:sz w:val="24"/>
          <w:szCs w:val="24"/>
        </w:rPr>
        <w:t>ва, их частей (высоты, количества этажей, площади, показателей производственной мощн</w:t>
      </w:r>
      <w:r w:rsidRPr="00D126A7">
        <w:rPr>
          <w:sz w:val="24"/>
          <w:szCs w:val="24"/>
        </w:rPr>
        <w:t>о</w:t>
      </w:r>
      <w:r w:rsidRPr="00D126A7">
        <w:rPr>
          <w:sz w:val="24"/>
          <w:szCs w:val="24"/>
        </w:rPr>
        <w:t>сти, объема) и качества инженерно-технического обеспечения. Датой изменения первон</w:t>
      </w:r>
      <w:r w:rsidRPr="00D126A7">
        <w:rPr>
          <w:sz w:val="24"/>
          <w:szCs w:val="24"/>
        </w:rPr>
        <w:t>а</w:t>
      </w:r>
      <w:r w:rsidRPr="00D126A7">
        <w:rPr>
          <w:sz w:val="24"/>
          <w:szCs w:val="24"/>
        </w:rPr>
        <w:t>чальной стоимости объекта основных средств является дата окончания работ по реконстру</w:t>
      </w:r>
      <w:r w:rsidRPr="00D126A7">
        <w:rPr>
          <w:sz w:val="24"/>
          <w:szCs w:val="24"/>
        </w:rPr>
        <w:t>к</w:t>
      </w:r>
      <w:r w:rsidRPr="00D126A7">
        <w:rPr>
          <w:sz w:val="24"/>
          <w:szCs w:val="24"/>
        </w:rPr>
        <w:t>ции объекта (</w:t>
      </w:r>
      <w:r w:rsidR="007B3EB6">
        <w:rPr>
          <w:sz w:val="24"/>
          <w:szCs w:val="24"/>
        </w:rPr>
        <w:t xml:space="preserve">п. </w:t>
      </w:r>
      <w:r w:rsidRPr="00D126A7">
        <w:rPr>
          <w:sz w:val="24"/>
          <w:szCs w:val="24"/>
        </w:rPr>
        <w:t xml:space="preserve">14 </w:t>
      </w:r>
      <w:r w:rsidR="007B3EB6">
        <w:rPr>
          <w:sz w:val="24"/>
          <w:szCs w:val="24"/>
        </w:rPr>
        <w:t xml:space="preserve">ст. </w:t>
      </w:r>
      <w:r w:rsidRPr="00D126A7">
        <w:rPr>
          <w:sz w:val="24"/>
          <w:szCs w:val="24"/>
        </w:rPr>
        <w:t>1 Градостроительного кодекса РФ).</w:t>
      </w:r>
    </w:p>
    <w:p w14:paraId="21905E51" w14:textId="77777777" w:rsidR="00350D84" w:rsidRPr="00D126A7" w:rsidRDefault="00350D84" w:rsidP="007B3EB6">
      <w:pPr>
        <w:autoSpaceDE w:val="0"/>
        <w:autoSpaceDN w:val="0"/>
        <w:adjustRightInd w:val="0"/>
        <w:ind w:firstLine="539"/>
        <w:jc w:val="both"/>
      </w:pPr>
      <w:r w:rsidRPr="00D126A7">
        <w:t xml:space="preserve">К </w:t>
      </w:r>
      <w:r w:rsidRPr="00BF18EC">
        <w:t>модернизации</w:t>
      </w:r>
      <w:r w:rsidR="007B3EB6">
        <w:t xml:space="preserve"> – </w:t>
      </w:r>
      <w:r w:rsidRPr="00D126A7">
        <w:t>совокупность работ по усовершенствованию объекта основных средств путем замены его конструктивных элементов и систем более эффективными, прив</w:t>
      </w:r>
      <w:r w:rsidRPr="00D126A7">
        <w:t>о</w:t>
      </w:r>
      <w:r w:rsidRPr="00D126A7">
        <w:t>дящая к повышению технического уровня и экономических характеристик объекта.</w:t>
      </w:r>
    </w:p>
    <w:p w14:paraId="3A7F0B4A" w14:textId="77777777" w:rsidR="00350D84" w:rsidRPr="00D126A7" w:rsidRDefault="00350D84" w:rsidP="007B3EB6">
      <w:pPr>
        <w:autoSpaceDE w:val="0"/>
        <w:autoSpaceDN w:val="0"/>
        <w:adjustRightInd w:val="0"/>
        <w:ind w:firstLine="539"/>
        <w:jc w:val="both"/>
      </w:pPr>
      <w:r w:rsidRPr="00D126A7">
        <w:t xml:space="preserve">К </w:t>
      </w:r>
      <w:r w:rsidRPr="00BF18EC">
        <w:t>дооборудованию</w:t>
      </w:r>
      <w:r w:rsidR="007B3EB6">
        <w:t xml:space="preserve"> – </w:t>
      </w:r>
      <w:r w:rsidRPr="00D126A7">
        <w:t>дополнение основных средств новыми частями, деталями и др</w:t>
      </w:r>
      <w:r w:rsidRPr="00D126A7">
        <w:t>у</w:t>
      </w:r>
      <w:r w:rsidRPr="00D126A7">
        <w:t>гими механизмами, которые будут составлять единое целое с этим оборудованием, придадут ему новые дополнительные функции или изменят показатели работы, и раздельное их пр</w:t>
      </w:r>
      <w:r w:rsidRPr="00D126A7">
        <w:t>и</w:t>
      </w:r>
      <w:r w:rsidRPr="00D126A7">
        <w:t>менение будет невозможно.</w:t>
      </w:r>
    </w:p>
    <w:p w14:paraId="36E0E2C3" w14:textId="77777777" w:rsidR="00350D84" w:rsidRPr="00D126A7" w:rsidRDefault="00350D84" w:rsidP="007B3EB6">
      <w:pPr>
        <w:autoSpaceDE w:val="0"/>
        <w:autoSpaceDN w:val="0"/>
        <w:adjustRightInd w:val="0"/>
        <w:ind w:firstLine="539"/>
        <w:jc w:val="both"/>
        <w:outlineLvl w:val="1"/>
        <w:rPr>
          <w:bCs/>
        </w:rPr>
      </w:pPr>
      <w:r w:rsidRPr="00D126A7">
        <w:rPr>
          <w:lang w:eastAsia="en-US"/>
        </w:rPr>
        <w:t xml:space="preserve">Принятие к учету объектов основных средств после проведения работ по увеличению стоимости, оформляется на основании следующих документов: Акт </w:t>
      </w:r>
      <w:r w:rsidRPr="00D126A7">
        <w:rPr>
          <w:bCs/>
        </w:rPr>
        <w:t>приема – сдачи отремо</w:t>
      </w:r>
      <w:r w:rsidRPr="00D126A7">
        <w:rPr>
          <w:bCs/>
        </w:rPr>
        <w:t>н</w:t>
      </w:r>
      <w:r w:rsidRPr="00D126A7">
        <w:rPr>
          <w:bCs/>
        </w:rPr>
        <w:t>тированных, реконструированных, модернизированных объектов основных средств (</w:t>
      </w:r>
      <w:r>
        <w:rPr>
          <w:bCs/>
        </w:rPr>
        <w:t>форма</w:t>
      </w:r>
      <w:r w:rsidRPr="00D126A7">
        <w:rPr>
          <w:bCs/>
        </w:rPr>
        <w:t xml:space="preserve"> 0504103), Акт о приеме-передаче объекта нефинансовых активов (</w:t>
      </w:r>
      <w:r>
        <w:rPr>
          <w:bCs/>
        </w:rPr>
        <w:t>форма</w:t>
      </w:r>
      <w:r w:rsidRPr="00D126A7">
        <w:rPr>
          <w:bCs/>
        </w:rPr>
        <w:t xml:space="preserve"> 0504101)</w:t>
      </w:r>
      <w:r w:rsidR="007B3EB6">
        <w:rPr>
          <w:bCs/>
        </w:rPr>
        <w:t xml:space="preserve"> </w:t>
      </w:r>
      <w:r w:rsidRPr="00D126A7">
        <w:rPr>
          <w:bCs/>
        </w:rPr>
        <w:t>с прил</w:t>
      </w:r>
      <w:r w:rsidRPr="00D126A7">
        <w:rPr>
          <w:bCs/>
        </w:rPr>
        <w:t>о</w:t>
      </w:r>
      <w:r w:rsidRPr="00D126A7">
        <w:rPr>
          <w:bCs/>
        </w:rPr>
        <w:t>жением документов о государственной регистрации и документов, являющихся основанием для составления акта.</w:t>
      </w:r>
    </w:p>
    <w:p w14:paraId="6C681440" w14:textId="77777777" w:rsidR="00350D84" w:rsidRPr="00D126A7" w:rsidRDefault="00350D84" w:rsidP="007B3EB6">
      <w:pPr>
        <w:autoSpaceDE w:val="0"/>
        <w:autoSpaceDN w:val="0"/>
        <w:adjustRightInd w:val="0"/>
        <w:ind w:firstLine="539"/>
        <w:jc w:val="both"/>
        <w:outlineLvl w:val="1"/>
      </w:pPr>
      <w:r>
        <w:rPr>
          <w:bCs/>
        </w:rPr>
        <w:t>3.35</w:t>
      </w:r>
      <w:r w:rsidR="008E64E9">
        <w:rPr>
          <w:bCs/>
        </w:rPr>
        <w:t xml:space="preserve">. </w:t>
      </w:r>
      <w:r w:rsidRPr="00D126A7">
        <w:t>Учет затрат и калькулирование себестоимости капитальных вложений ведется по каждому объекту строительства, приобретения земельных участков и объектов природопол</w:t>
      </w:r>
      <w:r w:rsidRPr="00D126A7">
        <w:t>ь</w:t>
      </w:r>
      <w:r w:rsidRPr="00D126A7">
        <w:t>зования, отдельных объектов основных средств, нематериальных активов и др. на счете 01061</w:t>
      </w:r>
      <w:r>
        <w:t>х</w:t>
      </w:r>
      <w:r w:rsidRPr="00D126A7">
        <w:t>000 в разрезе аналитического учета по каждому объекту капитальных вложений. Формирование стоимости капитального строительства за счет субсидии на осуществление капитальных вложений отражать в учете с использованием КФО «6».</w:t>
      </w:r>
    </w:p>
    <w:p w14:paraId="6FDDCB0A" w14:textId="77777777" w:rsidR="00350D84" w:rsidRPr="00D126A7" w:rsidRDefault="00350D84" w:rsidP="007B3EB6">
      <w:pPr>
        <w:autoSpaceDE w:val="0"/>
        <w:autoSpaceDN w:val="0"/>
        <w:adjustRightInd w:val="0"/>
        <w:ind w:firstLine="539"/>
        <w:jc w:val="both"/>
      </w:pPr>
      <w:r w:rsidRPr="00D126A7">
        <w:t>Целевое использование бюджетных средств, выделенных на капитальное строительство и ремонт, подтверждается следующими документами:</w:t>
      </w:r>
    </w:p>
    <w:p w14:paraId="2AC33F23" w14:textId="77777777" w:rsidR="00350D84" w:rsidRPr="00D126A7" w:rsidRDefault="00E64DFB" w:rsidP="007B3EB6">
      <w:pPr>
        <w:autoSpaceDE w:val="0"/>
        <w:autoSpaceDN w:val="0"/>
        <w:adjustRightInd w:val="0"/>
        <w:ind w:firstLine="539"/>
        <w:jc w:val="both"/>
      </w:pPr>
      <w:r w:rsidRPr="00D126A7">
        <w:t xml:space="preserve">– </w:t>
      </w:r>
      <w:r w:rsidR="00350D84" w:rsidRPr="00D126A7">
        <w:t>проектно-сметная документация;</w:t>
      </w:r>
    </w:p>
    <w:p w14:paraId="1F59E8F9" w14:textId="77777777" w:rsidR="00350D84" w:rsidRPr="00D126A7" w:rsidRDefault="00E64DFB" w:rsidP="007B3EB6">
      <w:pPr>
        <w:autoSpaceDE w:val="0"/>
        <w:autoSpaceDN w:val="0"/>
        <w:adjustRightInd w:val="0"/>
        <w:ind w:firstLine="539"/>
        <w:jc w:val="both"/>
      </w:pPr>
      <w:r w:rsidRPr="00D126A7">
        <w:t xml:space="preserve">– </w:t>
      </w:r>
      <w:r w:rsidR="00350D84" w:rsidRPr="00D126A7">
        <w:t>договоры подряда;</w:t>
      </w:r>
    </w:p>
    <w:p w14:paraId="574B6854" w14:textId="77777777" w:rsidR="00350D84" w:rsidRPr="00D126A7" w:rsidRDefault="00E64DFB" w:rsidP="007B3EB6">
      <w:pPr>
        <w:autoSpaceDE w:val="0"/>
        <w:autoSpaceDN w:val="0"/>
        <w:adjustRightInd w:val="0"/>
        <w:ind w:firstLine="539"/>
        <w:jc w:val="both"/>
      </w:pPr>
      <w:r w:rsidRPr="00D126A7">
        <w:t xml:space="preserve">– </w:t>
      </w:r>
      <w:r w:rsidR="00350D84" w:rsidRPr="00D126A7">
        <w:t xml:space="preserve">акты о приемке выполненных работ </w:t>
      </w:r>
      <w:hyperlink r:id="rId88" w:history="1">
        <w:r w:rsidR="00350D84" w:rsidRPr="00D126A7">
          <w:t>(форма № КС-2)</w:t>
        </w:r>
      </w:hyperlink>
      <w:r w:rsidR="00350D84" w:rsidRPr="00D126A7">
        <w:t>;</w:t>
      </w:r>
    </w:p>
    <w:p w14:paraId="02EE507C" w14:textId="77777777" w:rsidR="00350D84" w:rsidRPr="00D126A7" w:rsidRDefault="00E64DFB" w:rsidP="007B3EB6">
      <w:pPr>
        <w:autoSpaceDE w:val="0"/>
        <w:autoSpaceDN w:val="0"/>
        <w:adjustRightInd w:val="0"/>
        <w:ind w:firstLine="539"/>
        <w:jc w:val="both"/>
      </w:pPr>
      <w:r w:rsidRPr="00D126A7">
        <w:t xml:space="preserve">– </w:t>
      </w:r>
      <w:r w:rsidR="00350D84" w:rsidRPr="00D126A7">
        <w:t xml:space="preserve">справки о стоимости выполненных работ и затрат </w:t>
      </w:r>
      <w:hyperlink r:id="rId89" w:history="1">
        <w:r w:rsidR="00350D84" w:rsidRPr="00D126A7">
          <w:t>(</w:t>
        </w:r>
        <w:r w:rsidR="00350D84">
          <w:t>форма</w:t>
        </w:r>
        <w:r w:rsidR="00350D84" w:rsidRPr="00D126A7">
          <w:t xml:space="preserve"> № КС-3)</w:t>
        </w:r>
      </w:hyperlink>
      <w:r w:rsidR="00350D84" w:rsidRPr="00D126A7">
        <w:t xml:space="preserve"> за месяц и с начала года в текущих ценах;</w:t>
      </w:r>
    </w:p>
    <w:p w14:paraId="0B926317" w14:textId="77777777" w:rsidR="00350D84" w:rsidRPr="00D126A7" w:rsidRDefault="00E64DFB" w:rsidP="007B3EB6">
      <w:pPr>
        <w:autoSpaceDE w:val="0"/>
        <w:autoSpaceDN w:val="0"/>
        <w:adjustRightInd w:val="0"/>
        <w:ind w:firstLine="539"/>
        <w:jc w:val="both"/>
      </w:pPr>
      <w:r w:rsidRPr="00D126A7">
        <w:t xml:space="preserve">– </w:t>
      </w:r>
      <w:r w:rsidR="00350D84" w:rsidRPr="00D126A7">
        <w:t>договоры на поставку оборудования в соответствии со спецификацией проектно-сметной документации;</w:t>
      </w:r>
    </w:p>
    <w:p w14:paraId="09F02C1F" w14:textId="77777777" w:rsidR="00350D84" w:rsidRPr="00D126A7" w:rsidRDefault="00E64DFB" w:rsidP="007B3EB6">
      <w:pPr>
        <w:autoSpaceDE w:val="0"/>
        <w:autoSpaceDN w:val="0"/>
        <w:adjustRightInd w:val="0"/>
        <w:ind w:firstLine="539"/>
        <w:jc w:val="both"/>
      </w:pPr>
      <w:r w:rsidRPr="00D126A7">
        <w:t xml:space="preserve">– </w:t>
      </w:r>
      <w:r w:rsidR="00350D84" w:rsidRPr="00D126A7">
        <w:t>счета на приобретение строительных материалов по заявкам подрядчиков;</w:t>
      </w:r>
    </w:p>
    <w:p w14:paraId="5DD965A9" w14:textId="77777777" w:rsidR="00350D84" w:rsidRPr="00D126A7" w:rsidRDefault="00E64DFB" w:rsidP="007B3EB6">
      <w:pPr>
        <w:autoSpaceDE w:val="0"/>
        <w:autoSpaceDN w:val="0"/>
        <w:adjustRightInd w:val="0"/>
        <w:ind w:firstLine="539"/>
        <w:jc w:val="both"/>
      </w:pPr>
      <w:r w:rsidRPr="00D126A7">
        <w:t xml:space="preserve">– </w:t>
      </w:r>
      <w:r w:rsidR="00350D84" w:rsidRPr="00D126A7">
        <w:t>другие документы.</w:t>
      </w:r>
    </w:p>
    <w:p w14:paraId="781DEF1E" w14:textId="77777777" w:rsidR="00350D84" w:rsidRPr="00D126A7" w:rsidRDefault="00350D84" w:rsidP="007B3EB6">
      <w:pPr>
        <w:pStyle w:val="a3"/>
        <w:ind w:firstLine="539"/>
        <w:jc w:val="both"/>
        <w:rPr>
          <w:sz w:val="24"/>
        </w:rPr>
      </w:pPr>
      <w:r w:rsidRPr="00D126A7">
        <w:rPr>
          <w:sz w:val="24"/>
        </w:rPr>
        <w:t xml:space="preserve">Объекты, законченные капитальным строительством, принимаются в состав основных средств по </w:t>
      </w:r>
      <w:r>
        <w:rPr>
          <w:sz w:val="24"/>
        </w:rPr>
        <w:t>балансовой</w:t>
      </w:r>
      <w:r w:rsidRPr="00D126A7">
        <w:rPr>
          <w:sz w:val="24"/>
        </w:rPr>
        <w:t xml:space="preserve"> стоимости, которая определяется отдельно по каждому вводимому в эксплуатацию объекту.</w:t>
      </w:r>
    </w:p>
    <w:p w14:paraId="2F6B4C55" w14:textId="77777777" w:rsidR="00350D84" w:rsidRPr="00D126A7" w:rsidRDefault="00350D84" w:rsidP="007B3EB6">
      <w:pPr>
        <w:pStyle w:val="1151256"/>
        <w:spacing w:before="0" w:after="0" w:line="240" w:lineRule="auto"/>
        <w:ind w:firstLine="539"/>
        <w:rPr>
          <w:sz w:val="24"/>
          <w:szCs w:val="24"/>
        </w:rPr>
      </w:pPr>
      <w:r w:rsidRPr="00D126A7">
        <w:rPr>
          <w:sz w:val="24"/>
          <w:szCs w:val="24"/>
        </w:rPr>
        <w:t>Косвенные расходы, связанные со строительством нескольких объектов</w:t>
      </w:r>
      <w:r w:rsidR="00115744">
        <w:rPr>
          <w:sz w:val="24"/>
          <w:szCs w:val="24"/>
        </w:rPr>
        <w:t>,</w:t>
      </w:r>
      <w:r w:rsidRPr="00D126A7">
        <w:rPr>
          <w:sz w:val="24"/>
          <w:szCs w:val="24"/>
        </w:rPr>
        <w:t xml:space="preserve"> одновременно включаются ежемесячно в стоимость строящихся объектов пропорционально выполненным объемам работ по каждому объекту.</w:t>
      </w:r>
    </w:p>
    <w:p w14:paraId="425C2B3A" w14:textId="77777777" w:rsidR="00350D84" w:rsidRDefault="00350D84" w:rsidP="007B3EB6">
      <w:pPr>
        <w:pStyle w:val="1151256"/>
        <w:spacing w:before="0" w:after="0" w:line="240" w:lineRule="auto"/>
        <w:ind w:firstLine="539"/>
        <w:rPr>
          <w:sz w:val="24"/>
          <w:szCs w:val="24"/>
        </w:rPr>
      </w:pPr>
      <w:r w:rsidRPr="00D126A7">
        <w:rPr>
          <w:sz w:val="24"/>
          <w:szCs w:val="24"/>
        </w:rPr>
        <w:t>Здания и сооружения, законченные строительством, встроенные и пристроенные пом</w:t>
      </w:r>
      <w:r w:rsidRPr="00D126A7">
        <w:rPr>
          <w:sz w:val="24"/>
          <w:szCs w:val="24"/>
        </w:rPr>
        <w:t>е</w:t>
      </w:r>
      <w:r w:rsidRPr="00D126A7">
        <w:rPr>
          <w:sz w:val="24"/>
          <w:szCs w:val="24"/>
        </w:rPr>
        <w:t>щения подсобного назначения, входящие в состав строящегося объекта, отражаются в учете как введенные в эксплуатацию одновременно с вводом основного объекта, по смете которого они строятся.</w:t>
      </w:r>
    </w:p>
    <w:p w14:paraId="64F31B72" w14:textId="77777777" w:rsidR="00350D84" w:rsidRDefault="00350D84" w:rsidP="007B3EB6">
      <w:pPr>
        <w:pStyle w:val="1151256"/>
        <w:spacing w:before="0" w:after="0" w:line="240" w:lineRule="auto"/>
        <w:ind w:firstLine="539"/>
        <w:rPr>
          <w:sz w:val="24"/>
          <w:szCs w:val="24"/>
        </w:rPr>
      </w:pPr>
      <w:r>
        <w:rPr>
          <w:sz w:val="24"/>
          <w:szCs w:val="24"/>
        </w:rPr>
        <w:t>3.36</w:t>
      </w:r>
      <w:r w:rsidR="008E64E9">
        <w:rPr>
          <w:sz w:val="24"/>
          <w:szCs w:val="24"/>
        </w:rPr>
        <w:t>.</w:t>
      </w:r>
      <w:r>
        <w:rPr>
          <w:sz w:val="24"/>
          <w:szCs w:val="24"/>
        </w:rPr>
        <w:t xml:space="preserve"> Срок полезного использования устанавливается в соответствии с требованиями </w:t>
      </w:r>
      <w:r w:rsidR="00115744">
        <w:rPr>
          <w:sz w:val="24"/>
          <w:szCs w:val="24"/>
        </w:rPr>
        <w:br/>
      </w:r>
      <w:r w:rsidR="007B3EB6">
        <w:rPr>
          <w:sz w:val="24"/>
          <w:szCs w:val="24"/>
        </w:rPr>
        <w:t xml:space="preserve">п. </w:t>
      </w:r>
      <w:r>
        <w:rPr>
          <w:sz w:val="24"/>
          <w:szCs w:val="24"/>
        </w:rPr>
        <w:t xml:space="preserve">35 СГС «Основные средства». </w:t>
      </w:r>
    </w:p>
    <w:p w14:paraId="5D70DA46" w14:textId="77777777" w:rsidR="00350D84" w:rsidRDefault="00350D84" w:rsidP="007B3EB6">
      <w:pPr>
        <w:pStyle w:val="1151256"/>
        <w:spacing w:before="0" w:after="0" w:line="240" w:lineRule="auto"/>
        <w:ind w:firstLine="539"/>
        <w:rPr>
          <w:sz w:val="24"/>
          <w:szCs w:val="24"/>
        </w:rPr>
      </w:pPr>
      <w:r>
        <w:rPr>
          <w:sz w:val="24"/>
          <w:szCs w:val="24"/>
        </w:rPr>
        <w:t>В случае</w:t>
      </w:r>
      <w:r w:rsidR="00115744">
        <w:rPr>
          <w:sz w:val="24"/>
          <w:szCs w:val="24"/>
        </w:rPr>
        <w:t>,</w:t>
      </w:r>
      <w:r>
        <w:rPr>
          <w:sz w:val="24"/>
          <w:szCs w:val="24"/>
        </w:rPr>
        <w:t xml:space="preserve"> если присвоенный код по ОКОФ не позволяет установить амортизационную группу, комиссия по поступлению и выбытию активов определяет срок на основании рек</w:t>
      </w:r>
      <w:r>
        <w:rPr>
          <w:sz w:val="24"/>
          <w:szCs w:val="24"/>
        </w:rPr>
        <w:t>о</w:t>
      </w:r>
      <w:r>
        <w:rPr>
          <w:sz w:val="24"/>
          <w:szCs w:val="24"/>
        </w:rPr>
        <w:t xml:space="preserve">мендаций производителя. </w:t>
      </w:r>
    </w:p>
    <w:p w14:paraId="4D72A4EB" w14:textId="77777777" w:rsidR="00350D84" w:rsidRDefault="00350D84" w:rsidP="007B3EB6">
      <w:pPr>
        <w:pStyle w:val="1151256"/>
        <w:spacing w:before="0" w:after="0" w:line="240" w:lineRule="auto"/>
        <w:ind w:firstLine="539"/>
        <w:rPr>
          <w:sz w:val="24"/>
          <w:szCs w:val="24"/>
        </w:rPr>
      </w:pPr>
      <w:r>
        <w:rPr>
          <w:sz w:val="24"/>
          <w:szCs w:val="24"/>
        </w:rPr>
        <w:t>В рамках амортизационной группы устанавливать максимальный срок полезного и</w:t>
      </w:r>
      <w:r>
        <w:rPr>
          <w:sz w:val="24"/>
          <w:szCs w:val="24"/>
        </w:rPr>
        <w:t>с</w:t>
      </w:r>
      <w:r>
        <w:rPr>
          <w:sz w:val="24"/>
          <w:szCs w:val="24"/>
        </w:rPr>
        <w:t>пользования.</w:t>
      </w:r>
    </w:p>
    <w:p w14:paraId="422D9E04" w14:textId="77777777" w:rsidR="00350D84" w:rsidRPr="00575FE4" w:rsidRDefault="00350D84" w:rsidP="007B3EB6">
      <w:pPr>
        <w:pStyle w:val="1151256"/>
        <w:spacing w:before="0" w:after="0" w:line="240" w:lineRule="auto"/>
        <w:ind w:firstLine="539"/>
        <w:rPr>
          <w:sz w:val="24"/>
          <w:szCs w:val="24"/>
        </w:rPr>
      </w:pPr>
      <w:r>
        <w:rPr>
          <w:sz w:val="24"/>
          <w:szCs w:val="24"/>
        </w:rPr>
        <w:lastRenderedPageBreak/>
        <w:t>3.37</w:t>
      </w:r>
      <w:r w:rsidR="008E64E9">
        <w:rPr>
          <w:sz w:val="24"/>
          <w:szCs w:val="24"/>
        </w:rPr>
        <w:t xml:space="preserve">. </w:t>
      </w:r>
      <w:r w:rsidRPr="00575FE4">
        <w:rPr>
          <w:sz w:val="24"/>
          <w:szCs w:val="24"/>
        </w:rPr>
        <w:t>Списание затрат по восстановлению объектов основных средств осуществляется на основании первичных документов о выполнении работ, представляемых в бухгалтерию учреждения</w:t>
      </w:r>
      <w:r w:rsidR="007B3EB6">
        <w:rPr>
          <w:sz w:val="24"/>
          <w:szCs w:val="24"/>
        </w:rPr>
        <w:t xml:space="preserve"> </w:t>
      </w:r>
      <w:r w:rsidRPr="00575FE4">
        <w:rPr>
          <w:sz w:val="24"/>
          <w:szCs w:val="24"/>
        </w:rPr>
        <w:t>его соответствующими службами (актов приемки-сдачи отремонтированных, реконструированных и модернизированных объектов, справок</w:t>
      </w:r>
      <w:r w:rsidR="007B3EB6">
        <w:rPr>
          <w:sz w:val="24"/>
          <w:szCs w:val="24"/>
        </w:rPr>
        <w:t xml:space="preserve"> </w:t>
      </w:r>
      <w:r w:rsidRPr="00575FE4">
        <w:rPr>
          <w:sz w:val="24"/>
          <w:szCs w:val="24"/>
        </w:rPr>
        <w:t>об изменении (или не измен</w:t>
      </w:r>
      <w:r w:rsidRPr="00575FE4">
        <w:rPr>
          <w:sz w:val="24"/>
          <w:szCs w:val="24"/>
        </w:rPr>
        <w:t>е</w:t>
      </w:r>
      <w:r w:rsidRPr="00575FE4">
        <w:rPr>
          <w:sz w:val="24"/>
          <w:szCs w:val="24"/>
        </w:rPr>
        <w:t>нии) нормативных показателей функционирования и т.</w:t>
      </w:r>
      <w:r w:rsidR="007B3EB6">
        <w:rPr>
          <w:sz w:val="24"/>
          <w:szCs w:val="24"/>
        </w:rPr>
        <w:t>п.</w:t>
      </w:r>
      <w:r w:rsidRPr="00575FE4">
        <w:rPr>
          <w:sz w:val="24"/>
          <w:szCs w:val="24"/>
        </w:rPr>
        <w:t>).</w:t>
      </w:r>
    </w:p>
    <w:p w14:paraId="6B13E6B4" w14:textId="77777777" w:rsidR="00350D84" w:rsidRDefault="00350D84" w:rsidP="007B3EB6">
      <w:pPr>
        <w:autoSpaceDE w:val="0"/>
        <w:autoSpaceDN w:val="0"/>
        <w:adjustRightInd w:val="0"/>
        <w:ind w:firstLine="539"/>
        <w:jc w:val="both"/>
      </w:pPr>
      <w:r w:rsidRPr="00D126A7">
        <w:t>Основанием для определения видов ремонта должны являться соответствующие док</w:t>
      </w:r>
      <w:r w:rsidRPr="00D126A7">
        <w:t>у</w:t>
      </w:r>
      <w:r w:rsidRPr="00D126A7">
        <w:t>менты, разработанные техническими службами организаций в рамках системы планово-предупредительных ремонтов (</w:t>
      </w:r>
      <w:hyperlink r:id="rId90" w:history="1">
        <w:r w:rsidRPr="00D126A7">
          <w:t>письмо</w:t>
        </w:r>
      </w:hyperlink>
      <w:r w:rsidRPr="00D126A7">
        <w:t xml:space="preserve"> Минфина России от 14.01.2004 № 16-00-14/10). Для подтверждения необходимости осуществления ремонта могут применяться дефектные вед</w:t>
      </w:r>
      <w:r w:rsidRPr="00D126A7">
        <w:t>о</w:t>
      </w:r>
      <w:r w:rsidRPr="00D126A7">
        <w:t>мости. В целях обоснования проведения работ по реконструкции, модернизации, дооборуд</w:t>
      </w:r>
      <w:r w:rsidRPr="00D126A7">
        <w:t>о</w:t>
      </w:r>
      <w:r w:rsidRPr="00D126A7">
        <w:t>ванию объектов может быть составлен проект соответствующих работ. Указанные докуме</w:t>
      </w:r>
      <w:r w:rsidRPr="00D126A7">
        <w:t>н</w:t>
      </w:r>
      <w:r w:rsidRPr="00D126A7">
        <w:t>ты составляются в неунифицированной форме.</w:t>
      </w:r>
    </w:p>
    <w:p w14:paraId="75866CC4" w14:textId="77777777" w:rsidR="00350D84" w:rsidRPr="00D126A7" w:rsidRDefault="00350D84" w:rsidP="007B3EB6">
      <w:pPr>
        <w:autoSpaceDE w:val="0"/>
        <w:autoSpaceDN w:val="0"/>
        <w:adjustRightInd w:val="0"/>
        <w:ind w:firstLine="539"/>
        <w:jc w:val="both"/>
        <w:outlineLvl w:val="1"/>
      </w:pPr>
      <w:r w:rsidRPr="00D126A7">
        <w:t>Согласно Приказ</w:t>
      </w:r>
      <w:r w:rsidR="00E64DFB">
        <w:t>у</w:t>
      </w:r>
      <w:r w:rsidRPr="00D126A7">
        <w:t xml:space="preserve"> № 65н в рамках осуществления ремонтных работ проводятся:</w:t>
      </w:r>
    </w:p>
    <w:p w14:paraId="41079244" w14:textId="77777777" w:rsidR="00350D84" w:rsidRPr="00D126A7" w:rsidRDefault="00E64DFB" w:rsidP="007B3EB6">
      <w:pPr>
        <w:ind w:firstLine="539"/>
        <w:jc w:val="both"/>
      </w:pPr>
      <w:r w:rsidRPr="00D126A7">
        <w:t xml:space="preserve">– </w:t>
      </w:r>
      <w:r w:rsidR="00350D84" w:rsidRPr="00D126A7">
        <w:t>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w:t>
      </w:r>
      <w:r w:rsidR="00350D84" w:rsidRPr="00D126A7">
        <w:t>с</w:t>
      </w:r>
      <w:r w:rsidR="00350D84" w:rsidRPr="00D126A7">
        <w:t>тема вентиляции и т.</w:t>
      </w:r>
      <w:r w:rsidR="0088537B">
        <w:t>п.)</w:t>
      </w:r>
      <w:r w:rsidR="00350D84" w:rsidRPr="00D126A7">
        <w:t>,</w:t>
      </w:r>
      <w:r w:rsidR="007B3EB6">
        <w:t xml:space="preserve"> </w:t>
      </w:r>
      <w:r w:rsidR="00350D84" w:rsidRPr="00D126A7">
        <w:t>входящих в состав отдельных объектов нефинансовых активов;</w:t>
      </w:r>
    </w:p>
    <w:p w14:paraId="5A83064E" w14:textId="77777777" w:rsidR="00350D84" w:rsidRPr="00D126A7" w:rsidRDefault="00E64DFB" w:rsidP="007B3EB6">
      <w:pPr>
        <w:ind w:firstLine="539"/>
        <w:jc w:val="both"/>
      </w:pPr>
      <w:r w:rsidRPr="00D126A7">
        <w:t xml:space="preserve">– </w:t>
      </w:r>
      <w:r w:rsidR="00350D84" w:rsidRPr="00D126A7">
        <w:t>поддержание технико-экономических и эксплуатационных показателей объектов н</w:t>
      </w:r>
      <w:r w:rsidR="00350D84" w:rsidRPr="00D126A7">
        <w:t>е</w:t>
      </w:r>
      <w:r w:rsidR="00350D84" w:rsidRPr="00D126A7">
        <w:t>финансовых активов (срок полезного использования, мощность, качество применения, кол</w:t>
      </w:r>
      <w:r w:rsidR="00350D84" w:rsidRPr="00D126A7">
        <w:t>и</w:t>
      </w:r>
      <w:r w:rsidR="00350D84" w:rsidRPr="00D126A7">
        <w:t>чество и площадь объектов, пропускная способность и т.</w:t>
      </w:r>
      <w:r w:rsidR="0088537B">
        <w:t>п.</w:t>
      </w:r>
      <w:r w:rsidR="00350D84" w:rsidRPr="00D126A7">
        <w:t>) на изначально предусмотренном уровне;</w:t>
      </w:r>
    </w:p>
    <w:p w14:paraId="6F95C2BD" w14:textId="77777777" w:rsidR="00350D84" w:rsidRPr="00D126A7" w:rsidRDefault="00E64DFB" w:rsidP="007B3EB6">
      <w:pPr>
        <w:ind w:firstLine="539"/>
        <w:jc w:val="both"/>
      </w:pPr>
      <w:r w:rsidRPr="00D126A7">
        <w:t xml:space="preserve">– </w:t>
      </w:r>
      <w:r w:rsidR="00350D84" w:rsidRPr="00D126A7">
        <w:t>проведение некапитальной перепланировки помещений;</w:t>
      </w:r>
    </w:p>
    <w:p w14:paraId="5F5CB5C8" w14:textId="77777777" w:rsidR="00350D84" w:rsidRPr="00D126A7" w:rsidRDefault="00E64DFB" w:rsidP="007B3EB6">
      <w:pPr>
        <w:ind w:firstLine="539"/>
        <w:jc w:val="both"/>
      </w:pPr>
      <w:r w:rsidRPr="00D126A7">
        <w:t xml:space="preserve">– </w:t>
      </w:r>
      <w:r w:rsidR="00350D84" w:rsidRPr="00D126A7">
        <w:t>проведение работ по реставрации нефинансовых активов, за исключением работ, н</w:t>
      </w:r>
      <w:r w:rsidR="00350D84" w:rsidRPr="00D126A7">
        <w:t>о</w:t>
      </w:r>
      <w:r w:rsidR="00350D84" w:rsidRPr="00D126A7">
        <w:t>сящих характер реконструкции, модернизации, дооборудования;</w:t>
      </w:r>
    </w:p>
    <w:p w14:paraId="02B6B3DE" w14:textId="77777777" w:rsidR="00350D84" w:rsidRPr="00D126A7" w:rsidRDefault="00E64DFB" w:rsidP="007B3EB6">
      <w:pPr>
        <w:ind w:firstLine="539"/>
        <w:jc w:val="both"/>
      </w:pPr>
      <w:r w:rsidRPr="00D126A7">
        <w:t xml:space="preserve">– </w:t>
      </w:r>
      <w:r w:rsidR="00350D84" w:rsidRPr="00D126A7">
        <w:t>восстановление эффективности функционирования объектов и систем, гидродинам</w:t>
      </w:r>
      <w:r w:rsidR="00350D84" w:rsidRPr="00D126A7">
        <w:t>и</w:t>
      </w:r>
      <w:r w:rsidR="00350D84" w:rsidRPr="00D126A7">
        <w:t>ческая, гидрохимическая очистка, осуществляемые помимо технологических нужд (перечня работ, осуществляемых поставщиком коммунальных услуг, исходя из условий договора п</w:t>
      </w:r>
      <w:r w:rsidR="00350D84" w:rsidRPr="00D126A7">
        <w:t>о</w:t>
      </w:r>
      <w:r w:rsidR="00350D84" w:rsidRPr="00D126A7">
        <w:t>ставки коммунальных услуг), расходы на оплату которых отражаются по подстатье 223 «Коммунальные услуги».</w:t>
      </w:r>
    </w:p>
    <w:p w14:paraId="361F08F1" w14:textId="77777777" w:rsidR="00350D84" w:rsidRPr="00D126A7" w:rsidRDefault="00350D84" w:rsidP="007B3EB6">
      <w:pPr>
        <w:autoSpaceDE w:val="0"/>
        <w:autoSpaceDN w:val="0"/>
        <w:adjustRightInd w:val="0"/>
        <w:ind w:firstLine="539"/>
        <w:jc w:val="both"/>
      </w:pPr>
      <w:r w:rsidRPr="00D126A7">
        <w:t>В соответствии Приложением 3 Приказа 65н общий код вида расходов 200 «Закупка т</w:t>
      </w:r>
      <w:r w:rsidRPr="00D126A7">
        <w:t>о</w:t>
      </w:r>
      <w:r w:rsidRPr="00D126A7">
        <w:t>варов, работ и услуг для государственных (муниципальных) нужд» включает в себя следу</w:t>
      </w:r>
      <w:r w:rsidRPr="00D126A7">
        <w:t>ю</w:t>
      </w:r>
      <w:r w:rsidRPr="00D126A7">
        <w:t>щие коды для проведения работ по восстановлению объектов основных средств:</w:t>
      </w:r>
    </w:p>
    <w:p w14:paraId="5FA6CF5B" w14:textId="77777777" w:rsidR="00350D84" w:rsidRPr="00D126A7" w:rsidRDefault="00E64DFB" w:rsidP="007B3EB6">
      <w:pPr>
        <w:autoSpaceDE w:val="0"/>
        <w:autoSpaceDN w:val="0"/>
        <w:adjustRightInd w:val="0"/>
        <w:ind w:firstLine="539"/>
        <w:jc w:val="both"/>
      </w:pPr>
      <w:r w:rsidRPr="00D126A7">
        <w:t xml:space="preserve">– </w:t>
      </w:r>
      <w:hyperlink r:id="rId91" w:history="1">
        <w:r w:rsidR="00350D84" w:rsidRPr="00D126A7">
          <w:t>243</w:t>
        </w:r>
      </w:hyperlink>
      <w:r w:rsidR="00350D84" w:rsidRPr="00D126A7">
        <w:t xml:space="preserve"> «Закупка товаров, работ, услуг в целях капитального ремонта государственного (муниципального) имущества»;</w:t>
      </w:r>
    </w:p>
    <w:p w14:paraId="1D6DC3AE" w14:textId="77777777" w:rsidR="00350D84" w:rsidRPr="00D126A7" w:rsidRDefault="00E64DFB" w:rsidP="007B3EB6">
      <w:pPr>
        <w:autoSpaceDE w:val="0"/>
        <w:autoSpaceDN w:val="0"/>
        <w:adjustRightInd w:val="0"/>
        <w:ind w:firstLine="539"/>
        <w:jc w:val="both"/>
      </w:pPr>
      <w:r w:rsidRPr="00D126A7">
        <w:t xml:space="preserve">– </w:t>
      </w:r>
      <w:hyperlink r:id="rId92" w:history="1">
        <w:r w:rsidR="00350D84" w:rsidRPr="00D126A7">
          <w:t>244</w:t>
        </w:r>
      </w:hyperlink>
      <w:r w:rsidR="00350D84" w:rsidRPr="00D126A7">
        <w:t xml:space="preserve"> «Прочая закупка товаров, работ и услуг для обеспечения государственных (мун</w:t>
      </w:r>
      <w:r w:rsidR="00350D84" w:rsidRPr="00D126A7">
        <w:t>и</w:t>
      </w:r>
      <w:r w:rsidR="00350D84" w:rsidRPr="00D126A7">
        <w:t>ципальных) нужд».</w:t>
      </w:r>
    </w:p>
    <w:p w14:paraId="16F8BA16" w14:textId="77777777" w:rsidR="00350D84" w:rsidRPr="00D126A7" w:rsidRDefault="00350D84" w:rsidP="007B3EB6">
      <w:pPr>
        <w:ind w:firstLine="539"/>
        <w:jc w:val="both"/>
      </w:pPr>
      <w:r w:rsidRPr="00D126A7">
        <w:t>При проведении ремонта не происходит увеличения или улучшения качественных х</w:t>
      </w:r>
      <w:r w:rsidRPr="00D126A7">
        <w:t>а</w:t>
      </w:r>
      <w:r w:rsidRPr="00D126A7">
        <w:t>рактеристик объекта</w:t>
      </w:r>
      <w:r w:rsidR="00115744">
        <w:t>,</w:t>
      </w:r>
      <w:r w:rsidRPr="00D126A7">
        <w:t xml:space="preserve"> и первоначальная (балансовая) стоимость основных средств не измен</w:t>
      </w:r>
      <w:r w:rsidRPr="00D126A7">
        <w:t>я</w:t>
      </w:r>
      <w:r w:rsidRPr="00D126A7">
        <w:t>ется.</w:t>
      </w:r>
    </w:p>
    <w:p w14:paraId="5F07A998" w14:textId="77777777" w:rsidR="00350D84" w:rsidRPr="00D126A7" w:rsidRDefault="00350D84" w:rsidP="007B3EB6">
      <w:pPr>
        <w:autoSpaceDE w:val="0"/>
        <w:autoSpaceDN w:val="0"/>
        <w:adjustRightInd w:val="0"/>
        <w:ind w:firstLine="539"/>
        <w:jc w:val="both"/>
      </w:pPr>
      <w:r>
        <w:t>Учреждение вправе формировать по предложению главного бухгалтера резерв пре</w:t>
      </w:r>
      <w:r>
        <w:t>д</w:t>
      </w:r>
      <w:r>
        <w:t>стоящих расходов на ремонт основных средств на счете 040160225.</w:t>
      </w:r>
    </w:p>
    <w:p w14:paraId="4402109F" w14:textId="77777777" w:rsidR="00350D84" w:rsidRPr="00D126A7" w:rsidRDefault="00350D84" w:rsidP="007B3EB6">
      <w:pPr>
        <w:ind w:firstLine="539"/>
        <w:jc w:val="both"/>
      </w:pPr>
      <w:r w:rsidRPr="00D126A7">
        <w:t>Учет затрат на производство капитального ремонта организуется по отдельным объе</w:t>
      </w:r>
      <w:r w:rsidRPr="00D126A7">
        <w:t>к</w:t>
      </w:r>
      <w:r w:rsidRPr="00D126A7">
        <w:t>там или группам основных средств.</w:t>
      </w:r>
    </w:p>
    <w:p w14:paraId="1E448CE3" w14:textId="77777777" w:rsidR="00350D84" w:rsidRPr="00D126A7" w:rsidRDefault="00350D84" w:rsidP="007B3EB6">
      <w:pPr>
        <w:autoSpaceDE w:val="0"/>
        <w:autoSpaceDN w:val="0"/>
        <w:adjustRightInd w:val="0"/>
        <w:ind w:firstLine="539"/>
        <w:jc w:val="both"/>
      </w:pPr>
      <w:r w:rsidRPr="00D126A7">
        <w:t xml:space="preserve">В соответствии со </w:t>
      </w:r>
      <w:hyperlink r:id="rId93" w:history="1">
        <w:r w:rsidRPr="00D126A7">
          <w:t>статьей 1</w:t>
        </w:r>
      </w:hyperlink>
      <w:r w:rsidRPr="00D126A7">
        <w:t xml:space="preserve"> Градостроительного кодекса </w:t>
      </w:r>
      <w:r w:rsidR="00EB4673">
        <w:t>РФ</w:t>
      </w:r>
      <w:r w:rsidRPr="00D126A7">
        <w:t xml:space="preserve"> </w:t>
      </w:r>
      <w:r w:rsidRPr="00841747">
        <w:t>под капитальным ремо</w:t>
      </w:r>
      <w:r w:rsidRPr="00841747">
        <w:t>н</w:t>
      </w:r>
      <w:r w:rsidRPr="00841747">
        <w:t>том</w:t>
      </w:r>
      <w:r w:rsidRPr="00D126A7">
        <w:t xml:space="preserve"> объектов капитального строительства понимаются замена и (или) восстановление стро</w:t>
      </w:r>
      <w:r w:rsidRPr="00D126A7">
        <w:t>и</w:t>
      </w:r>
      <w:r w:rsidRPr="00D126A7">
        <w:t>тельных конструкций объектов капитального строительства или элементов таких констру</w:t>
      </w:r>
      <w:r w:rsidRPr="00D126A7">
        <w:t>к</w:t>
      </w:r>
      <w:r w:rsidRPr="00D126A7">
        <w:t>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w:t>
      </w:r>
      <w:r w:rsidRPr="00D126A7">
        <w:t>н</w:t>
      </w:r>
      <w:r w:rsidRPr="00D126A7">
        <w:t>тов н</w:t>
      </w:r>
      <w:r w:rsidRPr="00D126A7">
        <w:t>е</w:t>
      </w:r>
      <w:r w:rsidRPr="00D126A7">
        <w:t>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46DDB43C" w14:textId="77777777" w:rsidR="00350D84" w:rsidRPr="00D126A7" w:rsidRDefault="00350D84" w:rsidP="007B3EB6">
      <w:pPr>
        <w:autoSpaceDE w:val="0"/>
        <w:autoSpaceDN w:val="0"/>
        <w:adjustRightInd w:val="0"/>
        <w:ind w:firstLine="539"/>
        <w:jc w:val="both"/>
      </w:pPr>
      <w:r w:rsidRPr="00D126A7">
        <w:t>При проведении ремонтных работ в целях обоснованности проведенных расходов, осуществлять следующие действия:</w:t>
      </w:r>
    </w:p>
    <w:p w14:paraId="42583E7C" w14:textId="77777777" w:rsidR="00350D84" w:rsidRPr="00D126A7" w:rsidRDefault="00E64DFB" w:rsidP="007B3EB6">
      <w:pPr>
        <w:autoSpaceDE w:val="0"/>
        <w:autoSpaceDN w:val="0"/>
        <w:adjustRightInd w:val="0"/>
        <w:ind w:firstLine="539"/>
        <w:jc w:val="both"/>
      </w:pPr>
      <w:r w:rsidRPr="00D126A7">
        <w:lastRenderedPageBreak/>
        <w:t xml:space="preserve">– </w:t>
      </w:r>
      <w:r w:rsidR="00350D84" w:rsidRPr="00D126A7">
        <w:t>при проведении годовой инвентаризации зданий и помещений фиксировать в текст</w:t>
      </w:r>
      <w:r w:rsidR="00350D84" w:rsidRPr="00D126A7">
        <w:t>о</w:t>
      </w:r>
      <w:r w:rsidR="00350D84" w:rsidRPr="00D126A7">
        <w:t>вом приложении к Акту инвентаризации информацию о необходимости проведения ремон</w:t>
      </w:r>
      <w:r w:rsidR="00350D84" w:rsidRPr="00D126A7">
        <w:t>т</w:t>
      </w:r>
      <w:r w:rsidR="00350D84" w:rsidRPr="00D126A7">
        <w:t>ных или отделочных работ;</w:t>
      </w:r>
    </w:p>
    <w:p w14:paraId="4E61E8F9" w14:textId="77777777" w:rsidR="00350D84" w:rsidRPr="00D126A7" w:rsidRDefault="00E64DFB" w:rsidP="007B3EB6">
      <w:pPr>
        <w:autoSpaceDE w:val="0"/>
        <w:autoSpaceDN w:val="0"/>
        <w:adjustRightInd w:val="0"/>
        <w:ind w:firstLine="539"/>
        <w:jc w:val="both"/>
      </w:pPr>
      <w:r w:rsidRPr="00D126A7">
        <w:t xml:space="preserve">– </w:t>
      </w:r>
      <w:r w:rsidR="00350D84" w:rsidRPr="00D126A7">
        <w:t>непосредственно перед началом работ (приобретением материалов) отражать необх</w:t>
      </w:r>
      <w:r w:rsidR="00350D84" w:rsidRPr="00D126A7">
        <w:t>о</w:t>
      </w:r>
      <w:r w:rsidR="00350D84" w:rsidRPr="00D126A7">
        <w:t>димость их выполнения соответствующим внутренним документом (заявкой на ремонт, до</w:t>
      </w:r>
      <w:r w:rsidR="00350D84" w:rsidRPr="00D126A7">
        <w:t>к</w:t>
      </w:r>
      <w:r w:rsidR="00350D84" w:rsidRPr="00D126A7">
        <w:t>ладной запиской) и распоряжением руководителя учреждения;</w:t>
      </w:r>
    </w:p>
    <w:p w14:paraId="1D336EB4" w14:textId="77777777" w:rsidR="00350D84" w:rsidRPr="00D126A7" w:rsidRDefault="00E64DFB" w:rsidP="007B3EB6">
      <w:pPr>
        <w:autoSpaceDE w:val="0"/>
        <w:autoSpaceDN w:val="0"/>
        <w:adjustRightInd w:val="0"/>
        <w:ind w:firstLine="539"/>
        <w:jc w:val="both"/>
      </w:pPr>
      <w:r w:rsidRPr="00D126A7">
        <w:t xml:space="preserve">– </w:t>
      </w:r>
      <w:r w:rsidR="00350D84" w:rsidRPr="00D126A7">
        <w:t>при оприходовании строительных материалов</w:t>
      </w:r>
      <w:r w:rsidR="007B3EB6">
        <w:t xml:space="preserve"> </w:t>
      </w:r>
      <w:r w:rsidR="00350D84" w:rsidRPr="00D126A7">
        <w:t>максимально подробно указывать н</w:t>
      </w:r>
      <w:r w:rsidR="00350D84" w:rsidRPr="00D126A7">
        <w:t>о</w:t>
      </w:r>
      <w:r w:rsidR="00350D84" w:rsidRPr="00D126A7">
        <w:t>менклатуру и характеристику (марку, сорт, цвет и т.</w:t>
      </w:r>
      <w:r w:rsidR="0088537B">
        <w:t>п.</w:t>
      </w:r>
      <w:r w:rsidR="00350D84" w:rsidRPr="00D126A7">
        <w:t>);</w:t>
      </w:r>
    </w:p>
    <w:p w14:paraId="592AA57D" w14:textId="77777777" w:rsidR="00350D84" w:rsidRPr="00D126A7" w:rsidRDefault="00E64DFB" w:rsidP="007B3EB6">
      <w:pPr>
        <w:autoSpaceDE w:val="0"/>
        <w:autoSpaceDN w:val="0"/>
        <w:adjustRightInd w:val="0"/>
        <w:ind w:firstLine="539"/>
        <w:jc w:val="both"/>
      </w:pPr>
      <w:r w:rsidRPr="00D126A7">
        <w:t xml:space="preserve">– </w:t>
      </w:r>
      <w:r w:rsidR="00350D84" w:rsidRPr="00D126A7">
        <w:t>составлять отдельные акты по всем объектам, на которых выполнялись работы (о</w:t>
      </w:r>
      <w:r w:rsidR="00350D84" w:rsidRPr="00D126A7">
        <w:t>т</w:t>
      </w:r>
      <w:r w:rsidR="00350D84" w:rsidRPr="00D126A7">
        <w:t>дельный акт на каждое помещение), а в актах подробно указывать состав работ по каждому помещению.</w:t>
      </w:r>
    </w:p>
    <w:p w14:paraId="541B8BCB" w14:textId="77777777" w:rsidR="00350D84" w:rsidRPr="00D126A7" w:rsidRDefault="00350D84" w:rsidP="007B3EB6">
      <w:pPr>
        <w:autoSpaceDE w:val="0"/>
        <w:autoSpaceDN w:val="0"/>
        <w:adjustRightInd w:val="0"/>
        <w:ind w:firstLine="539"/>
        <w:jc w:val="both"/>
      </w:pPr>
      <w:r w:rsidRPr="00D126A7">
        <w:t>Расходы по капитальному ремонту относить на счета 0109хх225 – в части приносящей доход дея</w:t>
      </w:r>
      <w:r w:rsidR="00115744">
        <w:t>тельности,</w:t>
      </w:r>
      <w:r w:rsidRPr="00D126A7">
        <w:t xml:space="preserve"> 040120225 – в части использования средств субсидий на иные цели.</w:t>
      </w:r>
    </w:p>
    <w:p w14:paraId="3FCECD5A" w14:textId="77777777" w:rsidR="00350D84" w:rsidRPr="00D126A7" w:rsidRDefault="00350D84" w:rsidP="007B3EB6">
      <w:pPr>
        <w:ind w:firstLine="539"/>
        <w:jc w:val="both"/>
      </w:pPr>
      <w:r w:rsidRPr="00D126A7">
        <w:t>Результаты ремонтных работ отражать в Инвентарной карточке объектов нефинанс</w:t>
      </w:r>
      <w:r w:rsidRPr="00D126A7">
        <w:t>о</w:t>
      </w:r>
      <w:r w:rsidRPr="00D126A7">
        <w:t>вых активов (</w:t>
      </w:r>
      <w:r>
        <w:t>форма</w:t>
      </w:r>
      <w:r w:rsidRPr="00D126A7">
        <w:t xml:space="preserve"> 0504101).</w:t>
      </w:r>
    </w:p>
    <w:p w14:paraId="7BA8D108" w14:textId="77777777" w:rsidR="00350D84" w:rsidRPr="00D126A7" w:rsidRDefault="00350D84" w:rsidP="007B3EB6">
      <w:pPr>
        <w:autoSpaceDE w:val="0"/>
        <w:autoSpaceDN w:val="0"/>
        <w:adjustRightInd w:val="0"/>
        <w:ind w:firstLine="539"/>
        <w:jc w:val="both"/>
      </w:pPr>
      <w:r>
        <w:t>3.38</w:t>
      </w:r>
      <w:r w:rsidR="00E64DFB">
        <w:t xml:space="preserve">. </w:t>
      </w:r>
      <w:r w:rsidRPr="00D126A7">
        <w:t>При заключении договора, предметом которого является модернизация единой функционирующей системы, не являющейся инвентарным объектом (например, охранно-пожарная сигнализация, локальная вычислительная сеть, телекоммуникационный узел связи и т.</w:t>
      </w:r>
      <w:r w:rsidR="0088537B">
        <w:t>п.</w:t>
      </w:r>
      <w:r w:rsidRPr="00D126A7">
        <w:t>), расходы на его оплату отражать по подстатье 226 «Прочие работы, услуги», с учетом стоимости закупленных исполнителем для модернизации системы оборудования и расхо</w:t>
      </w:r>
      <w:r w:rsidRPr="00D126A7">
        <w:t>д</w:t>
      </w:r>
      <w:r w:rsidRPr="00D126A7">
        <w:t>ных материалов.</w:t>
      </w:r>
    </w:p>
    <w:p w14:paraId="166809DC" w14:textId="77777777" w:rsidR="00350D84" w:rsidRPr="00D126A7" w:rsidRDefault="00350D84" w:rsidP="007B3EB6">
      <w:pPr>
        <w:autoSpaceDE w:val="0"/>
        <w:autoSpaceDN w:val="0"/>
        <w:adjustRightInd w:val="0"/>
        <w:ind w:firstLine="539"/>
        <w:jc w:val="both"/>
      </w:pPr>
      <w:r w:rsidRPr="00D126A7">
        <w:t>Модернизация единой функционирующей системы, учитываемой на балансе, осущес</w:t>
      </w:r>
      <w:r w:rsidRPr="00D126A7">
        <w:t>т</w:t>
      </w:r>
      <w:r w:rsidRPr="00D126A7">
        <w:t>вляется по подстатье 310 КОСГУ.</w:t>
      </w:r>
    </w:p>
    <w:p w14:paraId="304EEA68" w14:textId="77777777" w:rsidR="00350D84" w:rsidRPr="00D126A7" w:rsidRDefault="00350D84" w:rsidP="007B3EB6">
      <w:pPr>
        <w:autoSpaceDE w:val="0"/>
        <w:autoSpaceDN w:val="0"/>
        <w:adjustRightInd w:val="0"/>
        <w:ind w:firstLine="539"/>
        <w:jc w:val="both"/>
        <w:outlineLvl w:val="1"/>
      </w:pPr>
      <w:r>
        <w:t>3</w:t>
      </w:r>
      <w:r w:rsidRPr="00D126A7">
        <w:t>.</w:t>
      </w:r>
      <w:r>
        <w:t>39</w:t>
      </w:r>
      <w:r w:rsidR="008E64E9">
        <w:t>.</w:t>
      </w:r>
      <w:r w:rsidRPr="00D126A7">
        <w:t xml:space="preserve"> Первоначальной (фактической) стоимостью основных средств, полученных учр</w:t>
      </w:r>
      <w:r w:rsidRPr="00D126A7">
        <w:t>е</w:t>
      </w:r>
      <w:r w:rsidRPr="00D126A7">
        <w:t>ждением</w:t>
      </w:r>
      <w:r w:rsidR="007B3EB6">
        <w:t xml:space="preserve"> </w:t>
      </w:r>
      <w:r w:rsidRPr="00D126A7">
        <w:t>по договору дарения (пожертвования), в иных случаях безвозмездного поступл</w:t>
      </w:r>
      <w:r w:rsidRPr="00D126A7">
        <w:t>е</w:t>
      </w:r>
      <w:r w:rsidRPr="00D126A7">
        <w:t xml:space="preserve">ния признается их </w:t>
      </w:r>
      <w:r>
        <w:t>справедливая стоимость</w:t>
      </w:r>
      <w:r w:rsidRPr="00D126A7">
        <w:t xml:space="preserve"> на дату принятия к бухгалтерскому учету, а также стоимость услуг, связанных с их доставкой, регистрацией и</w:t>
      </w:r>
      <w:r w:rsidR="007B3EB6">
        <w:t xml:space="preserve"> </w:t>
      </w:r>
      <w:r w:rsidRPr="00D126A7">
        <w:t>приведением их в состояние, пригодное для использования.</w:t>
      </w:r>
    </w:p>
    <w:p w14:paraId="5E835512" w14:textId="77777777" w:rsidR="00350D84" w:rsidRPr="00D126A7" w:rsidRDefault="00350D84" w:rsidP="007B3EB6">
      <w:pPr>
        <w:pStyle w:val="Oaeno"/>
        <w:ind w:firstLine="539"/>
        <w:jc w:val="both"/>
        <w:rPr>
          <w:rFonts w:ascii="Times New Roman" w:hAnsi="Times New Roman"/>
          <w:sz w:val="24"/>
          <w:szCs w:val="24"/>
          <w:lang w:eastAsia="en-US"/>
        </w:rPr>
      </w:pPr>
      <w:r w:rsidRPr="00D126A7">
        <w:rPr>
          <w:rFonts w:ascii="Times New Roman" w:hAnsi="Times New Roman"/>
          <w:sz w:val="24"/>
          <w:szCs w:val="24"/>
        </w:rPr>
        <w:t xml:space="preserve">Определение </w:t>
      </w:r>
      <w:r>
        <w:rPr>
          <w:rFonts w:ascii="Times New Roman" w:hAnsi="Times New Roman"/>
          <w:sz w:val="24"/>
          <w:szCs w:val="24"/>
        </w:rPr>
        <w:t>справедливой стоимости</w:t>
      </w:r>
      <w:r w:rsidRPr="00D126A7">
        <w:rPr>
          <w:rFonts w:ascii="Times New Roman" w:hAnsi="Times New Roman"/>
          <w:sz w:val="24"/>
          <w:szCs w:val="24"/>
        </w:rPr>
        <w:t xml:space="preserve"> производится </w:t>
      </w:r>
      <w:r>
        <w:rPr>
          <w:rFonts w:ascii="Times New Roman" w:hAnsi="Times New Roman"/>
          <w:sz w:val="24"/>
          <w:szCs w:val="24"/>
        </w:rPr>
        <w:t xml:space="preserve">методом рыночных цен, которые </w:t>
      </w:r>
      <w:r w:rsidRPr="00D126A7">
        <w:rPr>
          <w:rFonts w:ascii="Times New Roman" w:hAnsi="Times New Roman"/>
          <w:sz w:val="24"/>
          <w:szCs w:val="24"/>
          <w:lang w:eastAsia="en-US"/>
        </w:rPr>
        <w:t>должны быть подтверждены документально, а в случаях невозможности документального подтверждения</w:t>
      </w:r>
      <w:r w:rsidR="007B3EB6">
        <w:rPr>
          <w:rFonts w:ascii="Times New Roman" w:hAnsi="Times New Roman"/>
          <w:sz w:val="24"/>
          <w:szCs w:val="24"/>
          <w:lang w:eastAsia="en-US"/>
        </w:rPr>
        <w:t xml:space="preserve"> – </w:t>
      </w:r>
      <w:r w:rsidRPr="00D126A7">
        <w:rPr>
          <w:rFonts w:ascii="Times New Roman" w:hAnsi="Times New Roman"/>
          <w:sz w:val="24"/>
          <w:szCs w:val="24"/>
          <w:lang w:eastAsia="en-US"/>
        </w:rPr>
        <w:t>экспертным путем.</w:t>
      </w:r>
    </w:p>
    <w:p w14:paraId="6F6383B4" w14:textId="77777777" w:rsidR="00350D84" w:rsidRPr="00D126A7" w:rsidRDefault="00350D84" w:rsidP="007B3EB6">
      <w:pPr>
        <w:autoSpaceDE w:val="0"/>
        <w:autoSpaceDN w:val="0"/>
        <w:adjustRightInd w:val="0"/>
        <w:ind w:firstLine="539"/>
        <w:jc w:val="both"/>
        <w:outlineLvl w:val="1"/>
        <w:rPr>
          <w:lang w:eastAsia="en-US"/>
        </w:rPr>
      </w:pPr>
      <w:r w:rsidRPr="00D126A7">
        <w:rPr>
          <w:lang w:eastAsia="en-US"/>
        </w:rPr>
        <w:t>Получение основных средств по договорам дарения (пожертвования) отражать в бу</w:t>
      </w:r>
      <w:r w:rsidRPr="00D126A7">
        <w:rPr>
          <w:lang w:eastAsia="en-US"/>
        </w:rPr>
        <w:t>х</w:t>
      </w:r>
      <w:r w:rsidRPr="00D126A7">
        <w:rPr>
          <w:lang w:eastAsia="en-US"/>
        </w:rPr>
        <w:t>галтерском учете записью:</w:t>
      </w:r>
    </w:p>
    <w:p w14:paraId="57C08D5F" w14:textId="77777777" w:rsidR="00350D84" w:rsidRPr="00D126A7" w:rsidRDefault="007B3EB6" w:rsidP="00EB4673">
      <w:pPr>
        <w:autoSpaceDE w:val="0"/>
        <w:autoSpaceDN w:val="0"/>
        <w:adjustRightInd w:val="0"/>
        <w:spacing w:before="120"/>
        <w:ind w:firstLine="539"/>
        <w:jc w:val="both"/>
        <w:outlineLvl w:val="1"/>
        <w:rPr>
          <w:lang w:eastAsia="en-US"/>
        </w:rPr>
      </w:pPr>
      <w:r>
        <w:rPr>
          <w:lang w:eastAsia="en-US"/>
        </w:rPr>
        <w:t>Дебет</w:t>
      </w:r>
      <w:r w:rsidR="00350D84" w:rsidRPr="00D126A7">
        <w:rPr>
          <w:lang w:eastAsia="en-US"/>
        </w:rPr>
        <w:t xml:space="preserve"> хххх 0000000000 000 2101</w:t>
      </w:r>
      <w:r w:rsidR="00350D84">
        <w:rPr>
          <w:lang w:eastAsia="en-US"/>
        </w:rPr>
        <w:t>х</w:t>
      </w:r>
      <w:r w:rsidR="00350D84" w:rsidRPr="00D126A7">
        <w:rPr>
          <w:lang w:eastAsia="en-US"/>
        </w:rPr>
        <w:t xml:space="preserve">х310 </w:t>
      </w:r>
      <w:r>
        <w:rPr>
          <w:lang w:eastAsia="en-US"/>
        </w:rPr>
        <w:t>– Кредит</w:t>
      </w:r>
      <w:r w:rsidR="00350D84" w:rsidRPr="00D126A7">
        <w:rPr>
          <w:lang w:eastAsia="en-US"/>
        </w:rPr>
        <w:t xml:space="preserve"> хххх 0000000000 180 240110180 – без учета дополнительных затрат;</w:t>
      </w:r>
    </w:p>
    <w:p w14:paraId="10FC4E74" w14:textId="77777777" w:rsidR="00350D84" w:rsidRPr="00D126A7" w:rsidRDefault="007B3EB6" w:rsidP="00EB4673">
      <w:pPr>
        <w:autoSpaceDE w:val="0"/>
        <w:autoSpaceDN w:val="0"/>
        <w:adjustRightInd w:val="0"/>
        <w:spacing w:before="120" w:after="120"/>
        <w:ind w:firstLine="539"/>
        <w:jc w:val="both"/>
        <w:outlineLvl w:val="1"/>
        <w:rPr>
          <w:lang w:eastAsia="en-US"/>
        </w:rPr>
      </w:pPr>
      <w:r>
        <w:rPr>
          <w:lang w:eastAsia="en-US"/>
        </w:rPr>
        <w:t>Дебет</w:t>
      </w:r>
      <w:r w:rsidR="00350D84" w:rsidRPr="00D126A7">
        <w:rPr>
          <w:lang w:eastAsia="en-US"/>
        </w:rPr>
        <w:t xml:space="preserve"> хххх 0000000000 244 2106</w:t>
      </w:r>
      <w:r w:rsidR="00350D84">
        <w:rPr>
          <w:lang w:eastAsia="en-US"/>
        </w:rPr>
        <w:t>х</w:t>
      </w:r>
      <w:r w:rsidR="00350D84" w:rsidRPr="00D126A7">
        <w:rPr>
          <w:lang w:eastAsia="en-US"/>
        </w:rPr>
        <w:t xml:space="preserve">х310 </w:t>
      </w:r>
      <w:r>
        <w:rPr>
          <w:lang w:eastAsia="en-US"/>
        </w:rPr>
        <w:t>– Кредит</w:t>
      </w:r>
      <w:r w:rsidR="00350D84" w:rsidRPr="00D126A7">
        <w:rPr>
          <w:lang w:eastAsia="en-US"/>
        </w:rPr>
        <w:t xml:space="preserve"> затрат – с учетом дополнительных з</w:t>
      </w:r>
      <w:r w:rsidR="00350D84" w:rsidRPr="00D126A7">
        <w:rPr>
          <w:lang w:eastAsia="en-US"/>
        </w:rPr>
        <w:t>а</w:t>
      </w:r>
      <w:r w:rsidR="00350D84" w:rsidRPr="00D126A7">
        <w:rPr>
          <w:lang w:eastAsia="en-US"/>
        </w:rPr>
        <w:t>трат, связанных с доставкой, регистрацией, установкой и пр. имущества.</w:t>
      </w:r>
    </w:p>
    <w:p w14:paraId="3A5A82EB" w14:textId="77777777" w:rsidR="00350D84" w:rsidRDefault="00350D84" w:rsidP="007B3EB6">
      <w:pPr>
        <w:autoSpaceDE w:val="0"/>
        <w:autoSpaceDN w:val="0"/>
        <w:adjustRightInd w:val="0"/>
        <w:ind w:firstLine="539"/>
        <w:jc w:val="both"/>
        <w:outlineLvl w:val="1"/>
      </w:pPr>
      <w:r>
        <w:rPr>
          <w:lang w:eastAsia="en-US"/>
        </w:rPr>
        <w:t>3</w:t>
      </w:r>
      <w:r w:rsidRPr="00D126A7">
        <w:rPr>
          <w:lang w:eastAsia="en-US"/>
        </w:rPr>
        <w:t>.</w:t>
      </w:r>
      <w:r>
        <w:rPr>
          <w:lang w:eastAsia="en-US"/>
        </w:rPr>
        <w:t>40.</w:t>
      </w:r>
      <w:r w:rsidR="008E64E9">
        <w:rPr>
          <w:lang w:eastAsia="en-US"/>
        </w:rPr>
        <w:t xml:space="preserve"> </w:t>
      </w:r>
      <w:r>
        <w:rPr>
          <w:lang w:eastAsia="en-US"/>
        </w:rPr>
        <w:t xml:space="preserve">При отчуждении основных средств не </w:t>
      </w:r>
      <w:r w:rsidR="00115744">
        <w:rPr>
          <w:lang w:eastAsia="en-US"/>
        </w:rPr>
        <w:t xml:space="preserve">в </w:t>
      </w:r>
      <w:r>
        <w:rPr>
          <w:lang w:eastAsia="en-US"/>
        </w:rPr>
        <w:t>пользу государственного сектора, у</w:t>
      </w:r>
      <w:r w:rsidRPr="00D126A7">
        <w:t>чре</w:t>
      </w:r>
      <w:r w:rsidRPr="00D126A7">
        <w:t>ж</w:t>
      </w:r>
      <w:r w:rsidRPr="00D126A7">
        <w:t>дение проводит переоценку стоим</w:t>
      </w:r>
      <w:r>
        <w:t>ости объектов (</w:t>
      </w:r>
      <w:r w:rsidR="007B3EB6">
        <w:t xml:space="preserve">п. </w:t>
      </w:r>
      <w:r>
        <w:t>41 СГС «Основные средства»).</w:t>
      </w:r>
    </w:p>
    <w:p w14:paraId="3D5D55DA" w14:textId="77777777" w:rsidR="00350D84" w:rsidRPr="00EB4673" w:rsidRDefault="00350D84" w:rsidP="007B3EB6">
      <w:pPr>
        <w:autoSpaceDE w:val="0"/>
        <w:autoSpaceDN w:val="0"/>
        <w:adjustRightInd w:val="0"/>
        <w:ind w:firstLine="539"/>
        <w:jc w:val="both"/>
        <w:rPr>
          <w:spacing w:val="-2"/>
        </w:rPr>
      </w:pPr>
      <w:r w:rsidRPr="00EB4673">
        <w:rPr>
          <w:spacing w:val="-2"/>
          <w:lang w:eastAsia="en-US"/>
        </w:rPr>
        <w:t>Результат переоценки до справедливой стоимости, определяемой методом рыночных цен, отражается в бухгалтерском учете и раскрывается в бухгалтерской (финансовой) отче</w:t>
      </w:r>
      <w:r w:rsidRPr="00EB4673">
        <w:rPr>
          <w:spacing w:val="-2"/>
          <w:lang w:eastAsia="en-US"/>
        </w:rPr>
        <w:t>т</w:t>
      </w:r>
      <w:r w:rsidRPr="00EB4673">
        <w:rPr>
          <w:spacing w:val="-2"/>
          <w:lang w:eastAsia="en-US"/>
        </w:rPr>
        <w:t>ности обособленно в составе финансового результата текущего периода (</w:t>
      </w:r>
      <w:r w:rsidR="007B3EB6" w:rsidRPr="00EB4673">
        <w:rPr>
          <w:spacing w:val="-2"/>
          <w:lang w:eastAsia="en-US"/>
        </w:rPr>
        <w:t xml:space="preserve">п. </w:t>
      </w:r>
      <w:r w:rsidRPr="00EB4673">
        <w:rPr>
          <w:spacing w:val="-2"/>
          <w:lang w:eastAsia="en-US"/>
        </w:rPr>
        <w:t xml:space="preserve">28 Приказа № </w:t>
      </w:r>
      <w:r w:rsidR="00881509">
        <w:rPr>
          <w:spacing w:val="-2"/>
          <w:lang w:eastAsia="en-US"/>
        </w:rPr>
        <w:t>121</w:t>
      </w:r>
      <w:r w:rsidRPr="00EB4673">
        <w:rPr>
          <w:spacing w:val="-2"/>
          <w:lang w:eastAsia="en-US"/>
        </w:rPr>
        <w:t>н).</w:t>
      </w:r>
    </w:p>
    <w:p w14:paraId="40B355ED" w14:textId="77777777" w:rsidR="00350D84" w:rsidRPr="00E64DFB" w:rsidRDefault="00350D84" w:rsidP="007B3EB6">
      <w:pPr>
        <w:autoSpaceDE w:val="0"/>
        <w:autoSpaceDN w:val="0"/>
        <w:adjustRightInd w:val="0"/>
        <w:ind w:firstLine="539"/>
        <w:jc w:val="both"/>
        <w:rPr>
          <w:color w:val="800080"/>
          <w:lang w:eastAsia="en-US"/>
        </w:rPr>
      </w:pPr>
      <w:r>
        <w:rPr>
          <w:lang w:eastAsia="en-US"/>
        </w:rPr>
        <w:t xml:space="preserve">Сумма накопленной амортизации, исчисленная на дату переоценки, </w:t>
      </w:r>
      <w:r w:rsidR="00115744">
        <w:rPr>
          <w:lang w:eastAsia="en-US"/>
        </w:rPr>
        <w:t xml:space="preserve">учитывается </w:t>
      </w:r>
      <w:r>
        <w:rPr>
          <w:lang w:eastAsia="en-US"/>
        </w:rPr>
        <w:t>сл</w:t>
      </w:r>
      <w:r>
        <w:rPr>
          <w:lang w:eastAsia="en-US"/>
        </w:rPr>
        <w:t>е</w:t>
      </w:r>
      <w:r>
        <w:rPr>
          <w:lang w:eastAsia="en-US"/>
        </w:rPr>
        <w:t>дующим способом</w:t>
      </w:r>
    </w:p>
    <w:p w14:paraId="3AF434BF" w14:textId="77777777" w:rsidR="00350D84" w:rsidRPr="00F14D26" w:rsidRDefault="00350D84" w:rsidP="007B3EB6">
      <w:pPr>
        <w:autoSpaceDE w:val="0"/>
        <w:autoSpaceDN w:val="0"/>
        <w:adjustRightInd w:val="0"/>
        <w:ind w:firstLine="539"/>
        <w:jc w:val="both"/>
        <w:rPr>
          <w:color w:val="000000" w:themeColor="text1"/>
          <w:lang w:eastAsia="en-US"/>
        </w:rPr>
      </w:pPr>
      <w:r w:rsidRPr="00F14D26">
        <w:rPr>
          <w:color w:val="000000" w:themeColor="text1"/>
          <w:lang w:eastAsia="en-US"/>
        </w:rPr>
        <w:t>1 вариант.</w:t>
      </w:r>
      <w:r w:rsidR="00E64DFB" w:rsidRPr="00F14D26">
        <w:rPr>
          <w:color w:val="000000" w:themeColor="text1"/>
          <w:lang w:eastAsia="en-US"/>
        </w:rPr>
        <w:t xml:space="preserve"> </w:t>
      </w:r>
      <w:r w:rsidRPr="00F14D26">
        <w:rPr>
          <w:color w:val="000000" w:themeColor="text1"/>
          <w:lang w:eastAsia="en-US"/>
        </w:rPr>
        <w:t>Пересчет накопленной амортизации, при котором накопленная амортиз</w:t>
      </w:r>
      <w:r w:rsidRPr="00F14D26">
        <w:rPr>
          <w:color w:val="000000" w:themeColor="text1"/>
          <w:lang w:eastAsia="en-US"/>
        </w:rPr>
        <w:t>а</w:t>
      </w:r>
      <w:r w:rsidRPr="00F14D26">
        <w:rPr>
          <w:color w:val="000000" w:themeColor="text1"/>
          <w:lang w:eastAsia="en-US"/>
        </w:rPr>
        <w:t>ция, исчисленная на дату переоценки, пересчитывается пропорционально изменению первон</w:t>
      </w:r>
      <w:r w:rsidRPr="00F14D26">
        <w:rPr>
          <w:color w:val="000000" w:themeColor="text1"/>
          <w:lang w:eastAsia="en-US"/>
        </w:rPr>
        <w:t>а</w:t>
      </w:r>
      <w:r w:rsidRPr="00F14D26">
        <w:rPr>
          <w:color w:val="000000" w:themeColor="text1"/>
          <w:lang w:eastAsia="en-US"/>
        </w:rPr>
        <w:t>чальной стоимости объекта основных средств таким образом, чтобы его остаточная сто</w:t>
      </w:r>
      <w:r w:rsidRPr="00F14D26">
        <w:rPr>
          <w:color w:val="000000" w:themeColor="text1"/>
          <w:lang w:eastAsia="en-US"/>
        </w:rPr>
        <w:t>и</w:t>
      </w:r>
      <w:r w:rsidRPr="00F14D26">
        <w:rPr>
          <w:color w:val="000000" w:themeColor="text1"/>
          <w:lang w:eastAsia="en-US"/>
        </w:rPr>
        <w:t>мость после переоценки равнялась его переоцененной стоимости. Указанный способ пред</w:t>
      </w:r>
      <w:r w:rsidRPr="00F14D26">
        <w:rPr>
          <w:color w:val="000000" w:themeColor="text1"/>
          <w:lang w:eastAsia="en-US"/>
        </w:rPr>
        <w:t>у</w:t>
      </w:r>
      <w:r w:rsidRPr="00F14D26">
        <w:rPr>
          <w:color w:val="000000" w:themeColor="text1"/>
          <w:lang w:eastAsia="en-US"/>
        </w:rPr>
        <w:t>сматривает увеличение (умножение) балансовой стоимости и накопленной амортиз</w:t>
      </w:r>
      <w:r w:rsidRPr="00F14D26">
        <w:rPr>
          <w:color w:val="000000" w:themeColor="text1"/>
          <w:lang w:eastAsia="en-US"/>
        </w:rPr>
        <w:t>а</w:t>
      </w:r>
      <w:r w:rsidRPr="00F14D26">
        <w:rPr>
          <w:color w:val="000000" w:themeColor="text1"/>
          <w:lang w:eastAsia="en-US"/>
        </w:rPr>
        <w:t>ции на одинаковый коэффициент таким образом, чтобы при их суммировании получить переоц</w:t>
      </w:r>
      <w:r w:rsidRPr="00F14D26">
        <w:rPr>
          <w:color w:val="000000" w:themeColor="text1"/>
          <w:lang w:eastAsia="en-US"/>
        </w:rPr>
        <w:t>е</w:t>
      </w:r>
      <w:r w:rsidRPr="00F14D26">
        <w:rPr>
          <w:color w:val="000000" w:themeColor="text1"/>
          <w:lang w:eastAsia="en-US"/>
        </w:rPr>
        <w:t>ненную стоимость на дату проведения переоценки.</w:t>
      </w:r>
    </w:p>
    <w:p w14:paraId="45986073" w14:textId="77777777" w:rsidR="00350D84" w:rsidRPr="00D126A7" w:rsidRDefault="00350D84" w:rsidP="007B3EB6">
      <w:pPr>
        <w:pStyle w:val="ConsNormal"/>
        <w:ind w:right="0" w:firstLine="539"/>
        <w:jc w:val="both"/>
        <w:rPr>
          <w:rFonts w:ascii="Times New Roman" w:hAnsi="Times New Roman" w:cs="Times New Roman"/>
          <w:sz w:val="24"/>
          <w:szCs w:val="24"/>
        </w:rPr>
      </w:pPr>
      <w:r w:rsidRPr="00D126A7">
        <w:rPr>
          <w:rFonts w:ascii="Times New Roman" w:hAnsi="Times New Roman" w:cs="Times New Roman"/>
          <w:sz w:val="24"/>
          <w:szCs w:val="24"/>
        </w:rPr>
        <w:lastRenderedPageBreak/>
        <w:t>Суммы дооценки основных средств в результате проведенной переоценки отражать бухгалтерской записью:</w:t>
      </w:r>
    </w:p>
    <w:p w14:paraId="01B8E62F" w14:textId="77777777" w:rsidR="00350D84" w:rsidRPr="00D126A7"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0000 0000000000 000 040130000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0000 0000000000 000 0101хх000</w:t>
      </w:r>
      <w:r w:rsidR="00115744">
        <w:rPr>
          <w:rFonts w:ascii="Times New Roman" w:hAnsi="Times New Roman" w:cs="Times New Roman"/>
          <w:sz w:val="24"/>
          <w:szCs w:val="24"/>
        </w:rPr>
        <w:t>.</w:t>
      </w:r>
    </w:p>
    <w:p w14:paraId="2D635AB6" w14:textId="77777777" w:rsidR="00350D84" w:rsidRPr="00D126A7" w:rsidRDefault="00350D84" w:rsidP="007B3EB6">
      <w:pPr>
        <w:pStyle w:val="ConsNormal"/>
        <w:ind w:right="0" w:firstLine="539"/>
        <w:jc w:val="both"/>
        <w:rPr>
          <w:rFonts w:ascii="Times New Roman" w:hAnsi="Times New Roman" w:cs="Times New Roman"/>
          <w:sz w:val="24"/>
          <w:szCs w:val="24"/>
        </w:rPr>
      </w:pPr>
      <w:r w:rsidRPr="00D126A7">
        <w:rPr>
          <w:rFonts w:ascii="Times New Roman" w:hAnsi="Times New Roman" w:cs="Times New Roman"/>
          <w:sz w:val="24"/>
          <w:szCs w:val="24"/>
        </w:rPr>
        <w:t>Суммы уценки основных средств отражать записью:</w:t>
      </w:r>
    </w:p>
    <w:p w14:paraId="579BD674" w14:textId="77777777" w:rsidR="00350D84" w:rsidRPr="00D126A7"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0000 0000000000 000 0101хх000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0000 0000000000 000 040130000</w:t>
      </w:r>
      <w:r w:rsidR="00115744">
        <w:rPr>
          <w:rFonts w:ascii="Times New Roman" w:hAnsi="Times New Roman" w:cs="Times New Roman"/>
          <w:sz w:val="24"/>
          <w:szCs w:val="24"/>
        </w:rPr>
        <w:t>.</w:t>
      </w:r>
    </w:p>
    <w:p w14:paraId="107F04EC" w14:textId="77777777" w:rsidR="00350D84" w:rsidRDefault="00350D84" w:rsidP="007B3EB6">
      <w:pPr>
        <w:autoSpaceDE w:val="0"/>
        <w:autoSpaceDN w:val="0"/>
        <w:adjustRightInd w:val="0"/>
        <w:ind w:firstLine="539"/>
        <w:jc w:val="both"/>
        <w:rPr>
          <w:lang w:eastAsia="en-US"/>
        </w:rPr>
      </w:pPr>
      <w:r>
        <w:t>3</w:t>
      </w:r>
      <w:r w:rsidRPr="00D126A7">
        <w:t>.</w:t>
      </w:r>
      <w:r>
        <w:t>41</w:t>
      </w:r>
      <w:r w:rsidRPr="00D126A7">
        <w:t>.</w:t>
      </w:r>
      <w:r w:rsidR="007B3EB6">
        <w:t xml:space="preserve"> </w:t>
      </w:r>
      <w:r>
        <w:rPr>
          <w:lang w:eastAsia="en-US"/>
        </w:rPr>
        <w:t xml:space="preserve">В соответствии с </w:t>
      </w:r>
      <w:hyperlink r:id="rId94" w:history="1">
        <w:r w:rsidR="007B3EB6">
          <w:rPr>
            <w:lang w:eastAsia="en-US"/>
          </w:rPr>
          <w:t xml:space="preserve">п. </w:t>
        </w:r>
        <w:r w:rsidRPr="0043710D">
          <w:rPr>
            <w:lang w:eastAsia="en-US"/>
          </w:rPr>
          <w:t>45</w:t>
        </w:r>
      </w:hyperlink>
      <w:r>
        <w:rPr>
          <w:lang w:eastAsia="en-US"/>
        </w:rPr>
        <w:t xml:space="preserve"> СГС «Основные средства» признание объекта основных средств в бухгалтерском учете в качестве актива прекращается в случае выбытия объекта имущества:</w:t>
      </w:r>
    </w:p>
    <w:p w14:paraId="73EC90F9" w14:textId="77777777" w:rsidR="00350D84" w:rsidRDefault="00350D84" w:rsidP="007B3EB6">
      <w:pPr>
        <w:autoSpaceDE w:val="0"/>
        <w:autoSpaceDN w:val="0"/>
        <w:adjustRightInd w:val="0"/>
        <w:ind w:firstLine="539"/>
        <w:jc w:val="both"/>
        <w:rPr>
          <w:lang w:eastAsia="en-US"/>
        </w:rPr>
      </w:pPr>
      <w:r>
        <w:rPr>
          <w:lang w:eastAsia="en-US"/>
        </w:rPr>
        <w:t>а) при принятии решения о списании субъектом учета государственного (муниципал</w:t>
      </w:r>
      <w:r>
        <w:rPr>
          <w:lang w:eastAsia="en-US"/>
        </w:rPr>
        <w:t>ь</w:t>
      </w:r>
      <w:r>
        <w:rPr>
          <w:lang w:eastAsia="en-US"/>
        </w:rPr>
        <w:t>ного) имущества;</w:t>
      </w:r>
    </w:p>
    <w:p w14:paraId="558285FC" w14:textId="77777777" w:rsidR="00350D84" w:rsidRDefault="00350D84" w:rsidP="007B3EB6">
      <w:pPr>
        <w:autoSpaceDE w:val="0"/>
        <w:autoSpaceDN w:val="0"/>
        <w:adjustRightInd w:val="0"/>
        <w:ind w:firstLine="539"/>
        <w:jc w:val="both"/>
        <w:rPr>
          <w:lang w:eastAsia="en-US"/>
        </w:rPr>
      </w:pPr>
      <w:r>
        <w:rPr>
          <w:lang w:eastAsia="en-US"/>
        </w:rPr>
        <w:t>б) при решении субъекта учета о прекращении использования объекта основных средств для целей, предусмотренных при признании объекта основных средств, и прекращ</w:t>
      </w:r>
      <w:r>
        <w:rPr>
          <w:lang w:eastAsia="en-US"/>
        </w:rPr>
        <w:t>е</w:t>
      </w:r>
      <w:r>
        <w:rPr>
          <w:lang w:eastAsia="en-US"/>
        </w:rPr>
        <w:t>нии получения субъектом учета экономических выгод или полезного потенциала от дал</w:t>
      </w:r>
      <w:r>
        <w:rPr>
          <w:lang w:eastAsia="en-US"/>
        </w:rPr>
        <w:t>ь</w:t>
      </w:r>
      <w:r>
        <w:rPr>
          <w:lang w:eastAsia="en-US"/>
        </w:rPr>
        <w:t>нейшего использования субъектом учета объекта основных средств;</w:t>
      </w:r>
    </w:p>
    <w:p w14:paraId="0B5AF32F" w14:textId="77777777" w:rsidR="00350D84" w:rsidRDefault="00350D84" w:rsidP="007B3EB6">
      <w:pPr>
        <w:autoSpaceDE w:val="0"/>
        <w:autoSpaceDN w:val="0"/>
        <w:adjustRightInd w:val="0"/>
        <w:ind w:firstLine="539"/>
        <w:jc w:val="both"/>
        <w:rPr>
          <w:lang w:eastAsia="en-US"/>
        </w:rPr>
      </w:pPr>
      <w:r>
        <w:rPr>
          <w:lang w:eastAsia="en-US"/>
        </w:rPr>
        <w:t>в) при передаче в соответствии с договором аренды (имущественного найма) либо д</w:t>
      </w:r>
      <w:r>
        <w:rPr>
          <w:lang w:eastAsia="en-US"/>
        </w:rPr>
        <w:t>о</w:t>
      </w:r>
      <w:r>
        <w:rPr>
          <w:lang w:eastAsia="en-US"/>
        </w:rPr>
        <w:t>говором безвозмездного пользования, в случае возникновения у получателя такого имущес</w:t>
      </w:r>
      <w:r>
        <w:rPr>
          <w:lang w:eastAsia="en-US"/>
        </w:rPr>
        <w:t>т</w:t>
      </w:r>
      <w:r>
        <w:rPr>
          <w:lang w:eastAsia="en-US"/>
        </w:rPr>
        <w:t>ва объекта бухгалтерского учета в составе основных средств;</w:t>
      </w:r>
    </w:p>
    <w:p w14:paraId="3B30155C" w14:textId="77777777" w:rsidR="00350D84" w:rsidRDefault="00350D84" w:rsidP="007B3EB6">
      <w:pPr>
        <w:autoSpaceDE w:val="0"/>
        <w:autoSpaceDN w:val="0"/>
        <w:adjustRightInd w:val="0"/>
        <w:ind w:firstLine="539"/>
        <w:jc w:val="both"/>
        <w:rPr>
          <w:lang w:eastAsia="en-US"/>
        </w:rPr>
      </w:pPr>
      <w:r>
        <w:rPr>
          <w:lang w:eastAsia="en-US"/>
        </w:rPr>
        <w:t>г) при передаче другой организации государственного сектора;</w:t>
      </w:r>
    </w:p>
    <w:p w14:paraId="3EB0489B" w14:textId="77777777" w:rsidR="00350D84" w:rsidRDefault="00350D84" w:rsidP="007B3EB6">
      <w:pPr>
        <w:autoSpaceDE w:val="0"/>
        <w:autoSpaceDN w:val="0"/>
        <w:adjustRightInd w:val="0"/>
        <w:ind w:firstLine="539"/>
        <w:jc w:val="both"/>
        <w:rPr>
          <w:lang w:eastAsia="en-US"/>
        </w:rPr>
      </w:pPr>
      <w:r>
        <w:rPr>
          <w:lang w:eastAsia="en-US"/>
        </w:rPr>
        <w:t>д) при передаче в результате продажи (дарения);</w:t>
      </w:r>
    </w:p>
    <w:p w14:paraId="0BDE4884" w14:textId="77777777" w:rsidR="00350D84" w:rsidRDefault="00350D84" w:rsidP="007B3EB6">
      <w:pPr>
        <w:autoSpaceDE w:val="0"/>
        <w:autoSpaceDN w:val="0"/>
        <w:adjustRightInd w:val="0"/>
        <w:ind w:firstLine="539"/>
        <w:jc w:val="both"/>
        <w:rPr>
          <w:lang w:eastAsia="en-US"/>
        </w:rPr>
      </w:pPr>
      <w:r>
        <w:rPr>
          <w:lang w:eastAsia="en-US"/>
        </w:rPr>
        <w:t>е) по иным основаниям, предусматривающим в соответствии с законодательством Ро</w:t>
      </w:r>
      <w:r>
        <w:rPr>
          <w:lang w:eastAsia="en-US"/>
        </w:rPr>
        <w:t>с</w:t>
      </w:r>
      <w:r>
        <w:rPr>
          <w:lang w:eastAsia="en-US"/>
        </w:rPr>
        <w:t>сийской Федерации прекращение права оперативного управления имуществом (права влад</w:t>
      </w:r>
      <w:r>
        <w:rPr>
          <w:lang w:eastAsia="en-US"/>
        </w:rPr>
        <w:t>е</w:t>
      </w:r>
      <w:r>
        <w:rPr>
          <w:lang w:eastAsia="en-US"/>
        </w:rPr>
        <w:t>ния и (или) пользования имуществом, полученным по договору аренды (имущественного найма) либо договору безвозмездного пользования).</w:t>
      </w:r>
    </w:p>
    <w:p w14:paraId="69909A23" w14:textId="77777777" w:rsidR="00350D84" w:rsidRDefault="00350D84" w:rsidP="007B3EB6">
      <w:pPr>
        <w:autoSpaceDE w:val="0"/>
        <w:autoSpaceDN w:val="0"/>
        <w:adjustRightInd w:val="0"/>
        <w:ind w:firstLine="539"/>
        <w:jc w:val="both"/>
        <w:rPr>
          <w:lang w:eastAsia="en-US"/>
        </w:rPr>
      </w:pPr>
      <w:r>
        <w:rPr>
          <w:lang w:eastAsia="en-US"/>
        </w:rPr>
        <w:t>При принятии решения об отражении выбытия с бухгалтерского учета объекта осно</w:t>
      </w:r>
      <w:r>
        <w:rPr>
          <w:lang w:eastAsia="en-US"/>
        </w:rPr>
        <w:t>в</w:t>
      </w:r>
      <w:r>
        <w:rPr>
          <w:lang w:eastAsia="en-US"/>
        </w:rPr>
        <w:t>ных средств учреждением применяются следующие критерии прекращения признания об</w:t>
      </w:r>
      <w:r>
        <w:rPr>
          <w:lang w:eastAsia="en-US"/>
        </w:rPr>
        <w:t>ъ</w:t>
      </w:r>
      <w:r>
        <w:rPr>
          <w:lang w:eastAsia="en-US"/>
        </w:rPr>
        <w:t>екта основных средств:</w:t>
      </w:r>
    </w:p>
    <w:p w14:paraId="6B7614AB" w14:textId="77777777" w:rsidR="00350D84" w:rsidRDefault="00350D84" w:rsidP="007B3EB6">
      <w:pPr>
        <w:autoSpaceDE w:val="0"/>
        <w:autoSpaceDN w:val="0"/>
        <w:adjustRightInd w:val="0"/>
        <w:ind w:firstLine="539"/>
        <w:jc w:val="both"/>
        <w:rPr>
          <w:lang w:eastAsia="en-US"/>
        </w:rPr>
      </w:pPr>
      <w:r>
        <w:rPr>
          <w:lang w:eastAsia="en-US"/>
        </w:rPr>
        <w:t>а) учреждение не осуществляет контроль над активом, признанным в составе основных средств, не несет расходов и не обладает правом получения экономических выгод, извлеч</w:t>
      </w:r>
      <w:r>
        <w:rPr>
          <w:lang w:eastAsia="en-US"/>
        </w:rPr>
        <w:t>е</w:t>
      </w:r>
      <w:r>
        <w:rPr>
          <w:lang w:eastAsia="en-US"/>
        </w:rPr>
        <w:t>ния полезного потенциала, связанных с распоряжением (владением и (или) пользованием) объектом имущества, отраженного в бухгалтерском учете в составе основных средств;</w:t>
      </w:r>
    </w:p>
    <w:p w14:paraId="2C03C9CD" w14:textId="77777777" w:rsidR="00350D84" w:rsidRDefault="00350D84" w:rsidP="007B3EB6">
      <w:pPr>
        <w:autoSpaceDE w:val="0"/>
        <w:autoSpaceDN w:val="0"/>
        <w:adjustRightInd w:val="0"/>
        <w:ind w:firstLine="539"/>
        <w:jc w:val="both"/>
        <w:rPr>
          <w:lang w:eastAsia="en-US"/>
        </w:rPr>
      </w:pPr>
      <w:r>
        <w:rPr>
          <w:lang w:eastAsia="en-US"/>
        </w:rPr>
        <w:t>б) учреждение не участвует в распоряжении (владении и (или) пользовании) выбывшим объектом имущества, отраженным в бухгалтерском учете в составе основных средств или в осуществлении его использования в той степени, которая предусматривалась при признании объекта имущества в составе основных средств;</w:t>
      </w:r>
    </w:p>
    <w:p w14:paraId="286183AF" w14:textId="77777777" w:rsidR="00350D84" w:rsidRDefault="00350D84" w:rsidP="007B3EB6">
      <w:pPr>
        <w:autoSpaceDE w:val="0"/>
        <w:autoSpaceDN w:val="0"/>
        <w:adjustRightInd w:val="0"/>
        <w:ind w:firstLine="539"/>
        <w:jc w:val="both"/>
        <w:rPr>
          <w:lang w:eastAsia="en-US"/>
        </w:rPr>
      </w:pPr>
      <w:r>
        <w:rPr>
          <w:lang w:eastAsia="en-US"/>
        </w:rPr>
        <w:t>в) величина дохода (расхода) от выбытия объекта основных средств имеет оценку;</w:t>
      </w:r>
    </w:p>
    <w:p w14:paraId="40058B9E" w14:textId="77777777" w:rsidR="00350D84" w:rsidRDefault="00350D84" w:rsidP="007B3EB6">
      <w:pPr>
        <w:autoSpaceDE w:val="0"/>
        <w:autoSpaceDN w:val="0"/>
        <w:adjustRightInd w:val="0"/>
        <w:ind w:firstLine="539"/>
        <w:jc w:val="both"/>
        <w:rPr>
          <w:lang w:eastAsia="en-US"/>
        </w:rPr>
      </w:pPr>
      <w:r>
        <w:rPr>
          <w:lang w:eastAsia="en-US"/>
        </w:rPr>
        <w:t>г) прогнозируемые к получению экономические выгоды или полезный потенциал, св</w:t>
      </w:r>
      <w:r>
        <w:rPr>
          <w:lang w:eastAsia="en-US"/>
        </w:rPr>
        <w:t>я</w:t>
      </w:r>
      <w:r>
        <w:rPr>
          <w:lang w:eastAsia="en-US"/>
        </w:rPr>
        <w:t>занные с объектом основных средств, а также прогнозируемые (понесенные) затраты (убы</w:t>
      </w:r>
      <w:r>
        <w:rPr>
          <w:lang w:eastAsia="en-US"/>
        </w:rPr>
        <w:t>т</w:t>
      </w:r>
      <w:r>
        <w:rPr>
          <w:lang w:eastAsia="en-US"/>
        </w:rPr>
        <w:t>ки), связанные с выбытием объекта основных средств, имеют оценку.</w:t>
      </w:r>
    </w:p>
    <w:p w14:paraId="2FCA0B55" w14:textId="77777777" w:rsidR="00350D84" w:rsidRPr="00D126A7" w:rsidRDefault="00350D84" w:rsidP="007B3EB6">
      <w:pPr>
        <w:autoSpaceDE w:val="0"/>
        <w:autoSpaceDN w:val="0"/>
        <w:adjustRightInd w:val="0"/>
        <w:ind w:firstLine="539"/>
        <w:jc w:val="both"/>
      </w:pPr>
      <w:r w:rsidRPr="00D126A7">
        <w:t>Выбытие объектов основных средств, относящихся к недвижимому и особо ценному движимому имуществу, без согласия учредителя не допускается.</w:t>
      </w:r>
    </w:p>
    <w:p w14:paraId="75219B09" w14:textId="77777777" w:rsidR="00350D84" w:rsidRPr="00D126A7" w:rsidRDefault="00350D84" w:rsidP="007B3EB6">
      <w:pPr>
        <w:pStyle w:val="af"/>
        <w:ind w:left="0" w:firstLine="539"/>
        <w:jc w:val="both"/>
      </w:pPr>
      <w:r w:rsidRPr="00D126A7">
        <w:t>Списание основных средств, которыми учреждение вправе распоряжаться самосто</w:t>
      </w:r>
      <w:r w:rsidRPr="00D126A7">
        <w:t>я</w:t>
      </w:r>
      <w:r w:rsidRPr="00D126A7">
        <w:t>тельно, осуществляется на основании решения руководителя учреждения, за исключением операций</w:t>
      </w:r>
      <w:r>
        <w:t xml:space="preserve"> относящихся к крупной сделке</w:t>
      </w:r>
      <w:r w:rsidRPr="00D126A7">
        <w:t>.</w:t>
      </w:r>
    </w:p>
    <w:p w14:paraId="25459C56" w14:textId="77777777" w:rsidR="00350D84" w:rsidRPr="00DE3F0F" w:rsidRDefault="00350D84" w:rsidP="007B3EB6">
      <w:pPr>
        <w:autoSpaceDE w:val="0"/>
        <w:autoSpaceDN w:val="0"/>
        <w:adjustRightInd w:val="0"/>
        <w:ind w:firstLine="539"/>
        <w:jc w:val="both"/>
        <w:outlineLvl w:val="1"/>
        <w:rPr>
          <w:color w:val="000000" w:themeColor="text1"/>
          <w:lang w:eastAsia="en-US"/>
        </w:rPr>
      </w:pPr>
      <w:r w:rsidRPr="00D126A7">
        <w:rPr>
          <w:lang w:eastAsia="en-US"/>
        </w:rPr>
        <w:t>Крупной сделкой признается сделка, связанная с распоряжением денежными средств</w:t>
      </w:r>
      <w:r w:rsidRPr="00D126A7">
        <w:rPr>
          <w:lang w:eastAsia="en-US"/>
        </w:rPr>
        <w:t>а</w:t>
      </w:r>
      <w:r w:rsidRPr="00D126A7">
        <w:rPr>
          <w:lang w:eastAsia="en-US"/>
        </w:rPr>
        <w:t>ми, привлечением заемных денежных средств, отчуждением имущества (которым учрежд</w:t>
      </w:r>
      <w:r w:rsidRPr="00D126A7">
        <w:rPr>
          <w:lang w:eastAsia="en-US"/>
        </w:rPr>
        <w:t>е</w:t>
      </w:r>
      <w:r w:rsidRPr="00D126A7">
        <w:rPr>
          <w:lang w:eastAsia="en-US"/>
        </w:rPr>
        <w:t>ние вправе распоряжаться самостоятельно), а также с передачей такого имущества в польз</w:t>
      </w:r>
      <w:r w:rsidRPr="00D126A7">
        <w:rPr>
          <w:lang w:eastAsia="en-US"/>
        </w:rPr>
        <w:t>о</w:t>
      </w:r>
      <w:r w:rsidRPr="00D126A7">
        <w:rPr>
          <w:lang w:eastAsia="en-US"/>
        </w:rPr>
        <w:t>вание или в залог, при условии, что цена такой сделки либо стоимость отчуждаемого или п</w:t>
      </w:r>
      <w:r w:rsidRPr="00D126A7">
        <w:rPr>
          <w:lang w:eastAsia="en-US"/>
        </w:rPr>
        <w:t>е</w:t>
      </w:r>
      <w:r w:rsidRPr="00D126A7">
        <w:rPr>
          <w:lang w:eastAsia="en-US"/>
        </w:rPr>
        <w:t>редаваемого имущества превышает десять процентов балансовой стоимости активов учре</w:t>
      </w:r>
      <w:r w:rsidRPr="00D126A7">
        <w:rPr>
          <w:lang w:eastAsia="en-US"/>
        </w:rPr>
        <w:t>ж</w:t>
      </w:r>
      <w:r w:rsidRPr="00D126A7">
        <w:rPr>
          <w:lang w:eastAsia="en-US"/>
        </w:rPr>
        <w:t>дения, определяемой по данным его бухгалтерской отчетности на последнюю отчетную дату, если уставом не предусмотрен меньший размер крупной сделки (</w:t>
      </w:r>
      <w:r w:rsidR="007B3EB6">
        <w:rPr>
          <w:lang w:eastAsia="en-US"/>
        </w:rPr>
        <w:t xml:space="preserve">п. </w:t>
      </w:r>
      <w:r w:rsidRPr="00D126A7">
        <w:rPr>
          <w:lang w:eastAsia="en-US"/>
        </w:rPr>
        <w:t xml:space="preserve">13 </w:t>
      </w:r>
      <w:r w:rsidR="007B3EB6">
        <w:rPr>
          <w:lang w:eastAsia="en-US"/>
        </w:rPr>
        <w:t xml:space="preserve">ст. </w:t>
      </w:r>
      <w:r w:rsidRPr="00D126A7">
        <w:rPr>
          <w:lang w:eastAsia="en-US"/>
        </w:rPr>
        <w:t xml:space="preserve">9.2 </w:t>
      </w:r>
      <w:r w:rsidRPr="00D126A7">
        <w:t>Федераль</w:t>
      </w:r>
      <w:r w:rsidRPr="00D126A7">
        <w:lastRenderedPageBreak/>
        <w:t>ного закона от 12.01.1996</w:t>
      </w:r>
      <w:r w:rsidR="007B3EB6">
        <w:t xml:space="preserve"> </w:t>
      </w:r>
      <w:r w:rsidRPr="00D126A7">
        <w:t>№ 7-ФЗ «О некоммерческих организациях»)</w:t>
      </w:r>
      <w:r w:rsidR="00E64DFB">
        <w:t xml:space="preserve"> </w:t>
      </w:r>
      <w:r w:rsidRPr="00DE3F0F">
        <w:rPr>
          <w:color w:val="000000" w:themeColor="text1"/>
        </w:rPr>
        <w:t>(</w:t>
      </w:r>
      <w:r w:rsidR="007B3EB6" w:rsidRPr="00DE3F0F">
        <w:rPr>
          <w:color w:val="000000" w:themeColor="text1"/>
        </w:rPr>
        <w:t xml:space="preserve">ст. </w:t>
      </w:r>
      <w:r w:rsidRPr="00DE3F0F">
        <w:rPr>
          <w:color w:val="000000" w:themeColor="text1"/>
        </w:rPr>
        <w:t>14 Федерального зак</w:t>
      </w:r>
      <w:r w:rsidRPr="00DE3F0F">
        <w:rPr>
          <w:color w:val="000000" w:themeColor="text1"/>
        </w:rPr>
        <w:t>о</w:t>
      </w:r>
      <w:r w:rsidRPr="00DE3F0F">
        <w:rPr>
          <w:color w:val="000000" w:themeColor="text1"/>
        </w:rPr>
        <w:t>на от 03.11.2006 № 174-ФЗ «Об автономных учреждениях»)</w:t>
      </w:r>
      <w:r w:rsidRPr="00DE3F0F">
        <w:rPr>
          <w:color w:val="000000" w:themeColor="text1"/>
          <w:lang w:eastAsia="en-US"/>
        </w:rPr>
        <w:t>.</w:t>
      </w:r>
    </w:p>
    <w:p w14:paraId="7A8B50A7" w14:textId="77777777" w:rsidR="00350D84" w:rsidRPr="00D126A7" w:rsidRDefault="00350D84" w:rsidP="007B3EB6">
      <w:pPr>
        <w:autoSpaceDE w:val="0"/>
        <w:autoSpaceDN w:val="0"/>
        <w:adjustRightInd w:val="0"/>
        <w:ind w:firstLine="539"/>
        <w:jc w:val="both"/>
      </w:pPr>
      <w:r w:rsidRPr="00D126A7">
        <w:t>Ограничение размера крупной сделки не распространяется на заключение договоров по оказанию учреждением за плату работ (услуг) в рамках разрешенных учреждению видов деятельности.</w:t>
      </w:r>
    </w:p>
    <w:p w14:paraId="4DA20676" w14:textId="77777777" w:rsidR="00350D84" w:rsidRPr="00D126A7" w:rsidRDefault="00350D84" w:rsidP="007B3EB6">
      <w:pPr>
        <w:autoSpaceDE w:val="0"/>
        <w:autoSpaceDN w:val="0"/>
        <w:adjustRightInd w:val="0"/>
        <w:ind w:firstLine="539"/>
        <w:jc w:val="both"/>
      </w:pPr>
      <w:r w:rsidRPr="00D126A7">
        <w:t xml:space="preserve">Для расчета контрольного показателя при определении минимальной цены крупной сделки используются показатели Баланса </w:t>
      </w:r>
      <w:hyperlink r:id="rId95" w:history="1">
        <w:r w:rsidRPr="00D126A7">
          <w:t>(</w:t>
        </w:r>
        <w:r>
          <w:t>форма</w:t>
        </w:r>
        <w:r w:rsidRPr="00D126A7">
          <w:t xml:space="preserve"> 0503730)</w:t>
        </w:r>
      </w:hyperlink>
      <w:r w:rsidRPr="00D126A7">
        <w:t xml:space="preserve">. При этом показатель балансовой стоимости активов на конец отчетного периода отражается по </w:t>
      </w:r>
      <w:hyperlink r:id="rId96" w:history="1">
        <w:r w:rsidRPr="00D126A7">
          <w:t>строке 410</w:t>
        </w:r>
      </w:hyperlink>
      <w:r w:rsidRPr="00D126A7">
        <w:t xml:space="preserve"> в графе 10 Баланса (</w:t>
      </w:r>
      <w:r>
        <w:t>форма</w:t>
      </w:r>
      <w:r w:rsidRPr="00D126A7">
        <w:t xml:space="preserve"> 0503730) и включает в себя как показатели стоимости нефинансовых активов (с уч</w:t>
      </w:r>
      <w:r w:rsidRPr="00D126A7">
        <w:t>е</w:t>
      </w:r>
      <w:r w:rsidRPr="00D126A7">
        <w:t>том остаточной стоимости основных средств и нематериальных активов), так и показатели финансовых активов (расчеты по доходам, по выданным авансам, с подотчетными лицами, расчеты по ущербу и иным доходам, прочие расчеты, в том числе расчеты с учредителем).</w:t>
      </w:r>
    </w:p>
    <w:p w14:paraId="5BDEB701" w14:textId="77777777" w:rsidR="00350D84" w:rsidRPr="00D126A7" w:rsidRDefault="00350D84" w:rsidP="007B3EB6">
      <w:pPr>
        <w:autoSpaceDE w:val="0"/>
        <w:autoSpaceDN w:val="0"/>
        <w:adjustRightInd w:val="0"/>
        <w:ind w:firstLine="539"/>
        <w:jc w:val="both"/>
      </w:pPr>
      <w:r w:rsidRPr="00D126A7">
        <w:t>Таким образом, в балансовую стоимость активов, используемую при расчете размера крупной сделки, не входит остаточная стоимость особо ценного имущества, в отношении к</w:t>
      </w:r>
      <w:r w:rsidRPr="00D126A7">
        <w:t>о</w:t>
      </w:r>
      <w:r w:rsidRPr="00D126A7">
        <w:t xml:space="preserve">торого учреждение не обладает самостоятельным правом распоряжения (письмо Минфина </w:t>
      </w:r>
      <w:r w:rsidR="007B3EB6">
        <w:t>России</w:t>
      </w:r>
      <w:r w:rsidRPr="00D126A7">
        <w:t xml:space="preserve"> от 25.03.2016</w:t>
      </w:r>
      <w:r w:rsidR="007B3EB6">
        <w:t xml:space="preserve"> </w:t>
      </w:r>
      <w:r w:rsidRPr="00D126A7">
        <w:t>№ 02-07-10/17076).</w:t>
      </w:r>
    </w:p>
    <w:p w14:paraId="0A1F8EE9" w14:textId="77777777" w:rsidR="00350D84" w:rsidRPr="00EB4673" w:rsidRDefault="00350D84" w:rsidP="007B3EB6">
      <w:pPr>
        <w:autoSpaceDE w:val="0"/>
        <w:autoSpaceDN w:val="0"/>
        <w:adjustRightInd w:val="0"/>
        <w:ind w:firstLine="539"/>
        <w:jc w:val="both"/>
        <w:rPr>
          <w:spacing w:val="-2"/>
          <w:lang w:eastAsia="en-US"/>
        </w:rPr>
      </w:pPr>
      <w:r w:rsidRPr="00EB4673">
        <w:rPr>
          <w:spacing w:val="-2"/>
        </w:rPr>
        <w:t>3.42</w:t>
      </w:r>
      <w:r w:rsidR="008E64E9" w:rsidRPr="00EB4673">
        <w:rPr>
          <w:spacing w:val="-2"/>
        </w:rPr>
        <w:t xml:space="preserve">. </w:t>
      </w:r>
      <w:r w:rsidRPr="00EB4673">
        <w:rPr>
          <w:spacing w:val="-2"/>
          <w:lang w:eastAsia="en-US"/>
        </w:rPr>
        <w:t xml:space="preserve">Комиссия по поступлению и выбытию составляет акты о списании </w:t>
      </w:r>
      <w:hyperlink r:id="rId97" w:history="1">
        <w:r w:rsidRPr="00EB4673">
          <w:rPr>
            <w:spacing w:val="-2"/>
            <w:lang w:eastAsia="en-US"/>
          </w:rPr>
          <w:t>нефинансовых</w:t>
        </w:r>
      </w:hyperlink>
      <w:r w:rsidRPr="00EB4673">
        <w:rPr>
          <w:spacing w:val="-2"/>
          <w:lang w:eastAsia="en-US"/>
        </w:rPr>
        <w:t xml:space="preserve"> активов по унифицированным формам, предусмотренным Приказом № 52н, в которых должно быть </w:t>
      </w:r>
      <w:r w:rsidR="00115744">
        <w:rPr>
          <w:spacing w:val="-2"/>
          <w:lang w:eastAsia="en-US"/>
        </w:rPr>
        <w:t xml:space="preserve">указано </w:t>
      </w:r>
      <w:r w:rsidRPr="00EB4673">
        <w:rPr>
          <w:spacing w:val="-2"/>
          <w:lang w:eastAsia="en-US"/>
        </w:rPr>
        <w:t>основание для принятия решения о прекращении использования объекта осно</w:t>
      </w:r>
      <w:r w:rsidRPr="00EB4673">
        <w:rPr>
          <w:spacing w:val="-2"/>
          <w:lang w:eastAsia="en-US"/>
        </w:rPr>
        <w:t>в</w:t>
      </w:r>
      <w:r w:rsidRPr="00EB4673">
        <w:rPr>
          <w:spacing w:val="-2"/>
          <w:lang w:eastAsia="en-US"/>
        </w:rPr>
        <w:t>ных средств. Такое решение также может принять инвентаризационная комиссия, о чем с</w:t>
      </w:r>
      <w:r w:rsidRPr="00EB4673">
        <w:rPr>
          <w:spacing w:val="-2"/>
          <w:lang w:eastAsia="en-US"/>
        </w:rPr>
        <w:t>о</w:t>
      </w:r>
      <w:r w:rsidRPr="00EB4673">
        <w:rPr>
          <w:spacing w:val="-2"/>
          <w:lang w:eastAsia="en-US"/>
        </w:rPr>
        <w:t>ставл</w:t>
      </w:r>
      <w:r w:rsidRPr="00EB4673">
        <w:rPr>
          <w:spacing w:val="-2"/>
          <w:lang w:eastAsia="en-US"/>
        </w:rPr>
        <w:t>я</w:t>
      </w:r>
      <w:r w:rsidRPr="00EB4673">
        <w:rPr>
          <w:spacing w:val="-2"/>
          <w:lang w:eastAsia="en-US"/>
        </w:rPr>
        <w:t xml:space="preserve">ется Акт о результатах инвентаризации </w:t>
      </w:r>
      <w:hyperlink r:id="rId98" w:history="1">
        <w:r w:rsidRPr="00EB4673">
          <w:rPr>
            <w:spacing w:val="-2"/>
            <w:lang w:eastAsia="en-US"/>
          </w:rPr>
          <w:t>(форма 0504835)</w:t>
        </w:r>
      </w:hyperlink>
      <w:r w:rsidRPr="00EB4673">
        <w:rPr>
          <w:spacing w:val="-2"/>
          <w:lang w:eastAsia="en-US"/>
        </w:rPr>
        <w:t>, который служит основанием для выбытия основного средства с баланса. На основании принятых комиссией решений бу</w:t>
      </w:r>
      <w:r w:rsidRPr="00EB4673">
        <w:rPr>
          <w:spacing w:val="-2"/>
          <w:lang w:eastAsia="en-US"/>
        </w:rPr>
        <w:t>х</w:t>
      </w:r>
      <w:r w:rsidRPr="00EB4673">
        <w:rPr>
          <w:spacing w:val="-2"/>
          <w:lang w:eastAsia="en-US"/>
        </w:rPr>
        <w:t xml:space="preserve">галтерией составляется Бухгалтерская справка </w:t>
      </w:r>
      <w:hyperlink r:id="rId99" w:history="1">
        <w:r w:rsidRPr="00EB4673">
          <w:rPr>
            <w:spacing w:val="-2"/>
            <w:lang w:eastAsia="en-US"/>
          </w:rPr>
          <w:t>(форма 0504833)</w:t>
        </w:r>
      </w:hyperlink>
      <w:r w:rsidRPr="00EB4673">
        <w:rPr>
          <w:spacing w:val="-2"/>
          <w:lang w:eastAsia="en-US"/>
        </w:rPr>
        <w:t>, в которой отражаются бу</w:t>
      </w:r>
      <w:r w:rsidRPr="00EB4673">
        <w:rPr>
          <w:spacing w:val="-2"/>
          <w:lang w:eastAsia="en-US"/>
        </w:rPr>
        <w:t>х</w:t>
      </w:r>
      <w:r w:rsidRPr="00EB4673">
        <w:rPr>
          <w:spacing w:val="-2"/>
          <w:lang w:eastAsia="en-US"/>
        </w:rPr>
        <w:t>галтерские записи по выбытию основных средств с баланса с одновременным отражением и</w:t>
      </w:r>
      <w:r w:rsidRPr="00EB4673">
        <w:rPr>
          <w:spacing w:val="-2"/>
          <w:lang w:eastAsia="en-US"/>
        </w:rPr>
        <w:t>н</w:t>
      </w:r>
      <w:r w:rsidRPr="00EB4673">
        <w:rPr>
          <w:spacing w:val="-2"/>
          <w:lang w:eastAsia="en-US"/>
        </w:rPr>
        <w:t>формации об указанных объектах имущества на забалансовом счете 02 «Материальные ценн</w:t>
      </w:r>
      <w:r w:rsidRPr="00EB4673">
        <w:rPr>
          <w:spacing w:val="-2"/>
          <w:lang w:eastAsia="en-US"/>
        </w:rPr>
        <w:t>о</w:t>
      </w:r>
      <w:r w:rsidRPr="00EB4673">
        <w:rPr>
          <w:spacing w:val="-2"/>
          <w:lang w:eastAsia="en-US"/>
        </w:rPr>
        <w:t>сти, принятые на хранение» (письмо Минфина России от 15.12.2017 № 02-07-07/84237).</w:t>
      </w:r>
    </w:p>
    <w:p w14:paraId="77BA498C" w14:textId="77777777" w:rsidR="00350D84" w:rsidRPr="00D126A7" w:rsidRDefault="00350D84" w:rsidP="007B3EB6">
      <w:pPr>
        <w:autoSpaceDE w:val="0"/>
        <w:autoSpaceDN w:val="0"/>
        <w:adjustRightInd w:val="0"/>
        <w:ind w:firstLine="539"/>
        <w:jc w:val="both"/>
      </w:pPr>
      <w:r w:rsidRPr="00D126A7">
        <w:t>К оформленн</w:t>
      </w:r>
      <w:r>
        <w:t>ым</w:t>
      </w:r>
      <w:r w:rsidR="008E64E9">
        <w:t xml:space="preserve"> </w:t>
      </w:r>
      <w:r>
        <w:t>а</w:t>
      </w:r>
      <w:r w:rsidRPr="00D126A7">
        <w:t>кт</w:t>
      </w:r>
      <w:r>
        <w:t>ам</w:t>
      </w:r>
      <w:r w:rsidRPr="00D126A7">
        <w:t xml:space="preserve"> о списании </w:t>
      </w:r>
      <w:r>
        <w:t>нефинансовых активов</w:t>
      </w:r>
      <w:r w:rsidRPr="00D126A7">
        <w:t xml:space="preserve"> прикладываются копии И</w:t>
      </w:r>
      <w:r w:rsidRPr="00D126A7">
        <w:t>н</w:t>
      </w:r>
      <w:r w:rsidRPr="00D126A7">
        <w:t xml:space="preserve">вентарных карточек учета нефинансовых активов </w:t>
      </w:r>
      <w:hyperlink r:id="rId100" w:history="1">
        <w:r w:rsidRPr="00D126A7">
          <w:t>(</w:t>
        </w:r>
        <w:r>
          <w:t>форма</w:t>
        </w:r>
        <w:r w:rsidRPr="00D126A7">
          <w:t xml:space="preserve"> 0504031)</w:t>
        </w:r>
      </w:hyperlink>
      <w:r w:rsidRPr="00D126A7">
        <w:t>, сформированные на дату составления.</w:t>
      </w:r>
    </w:p>
    <w:p w14:paraId="40A475F2"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3.43</w:t>
      </w:r>
      <w:r w:rsidRPr="00D126A7">
        <w:rPr>
          <w:rFonts w:ascii="Times New Roman" w:hAnsi="Times New Roman" w:cs="Times New Roman"/>
          <w:sz w:val="24"/>
          <w:szCs w:val="24"/>
        </w:rPr>
        <w:t>. Лица, ответственные за хранение основных средств, ведут Инвентарные списки</w:t>
      </w:r>
      <w:r w:rsidR="007B3EB6">
        <w:rPr>
          <w:rFonts w:ascii="Times New Roman" w:hAnsi="Times New Roman" w:cs="Times New Roman"/>
          <w:sz w:val="24"/>
          <w:szCs w:val="24"/>
        </w:rPr>
        <w:t xml:space="preserve"> </w:t>
      </w:r>
      <w:r w:rsidRPr="00D126A7">
        <w:rPr>
          <w:rFonts w:ascii="Times New Roman" w:hAnsi="Times New Roman" w:cs="Times New Roman"/>
          <w:sz w:val="24"/>
          <w:szCs w:val="24"/>
        </w:rPr>
        <w:t>нефинансовых активов, за исключением библиотечных фондов (</w:t>
      </w:r>
      <w:r>
        <w:rPr>
          <w:rFonts w:ascii="Times New Roman" w:hAnsi="Times New Roman" w:cs="Times New Roman"/>
          <w:sz w:val="24"/>
          <w:szCs w:val="24"/>
        </w:rPr>
        <w:t>форма</w:t>
      </w:r>
      <w:r w:rsidRPr="00D126A7">
        <w:rPr>
          <w:rFonts w:ascii="Times New Roman" w:hAnsi="Times New Roman" w:cs="Times New Roman"/>
          <w:sz w:val="24"/>
          <w:szCs w:val="24"/>
        </w:rPr>
        <w:t xml:space="preserve"> 0504034). Инвента</w:t>
      </w:r>
      <w:r w:rsidRPr="00D126A7">
        <w:rPr>
          <w:rFonts w:ascii="Times New Roman" w:hAnsi="Times New Roman" w:cs="Times New Roman"/>
          <w:sz w:val="24"/>
          <w:szCs w:val="24"/>
        </w:rPr>
        <w:t>р</w:t>
      </w:r>
      <w:r w:rsidRPr="00D126A7">
        <w:rPr>
          <w:rFonts w:ascii="Times New Roman" w:hAnsi="Times New Roman" w:cs="Times New Roman"/>
          <w:sz w:val="24"/>
          <w:szCs w:val="24"/>
        </w:rPr>
        <w:t>ный список (</w:t>
      </w:r>
      <w:r>
        <w:rPr>
          <w:rFonts w:ascii="Times New Roman" w:hAnsi="Times New Roman" w:cs="Times New Roman"/>
          <w:sz w:val="24"/>
          <w:szCs w:val="24"/>
        </w:rPr>
        <w:t>форма</w:t>
      </w:r>
      <w:r w:rsidRPr="00D126A7">
        <w:rPr>
          <w:rFonts w:ascii="Times New Roman" w:hAnsi="Times New Roman" w:cs="Times New Roman"/>
          <w:sz w:val="24"/>
          <w:szCs w:val="24"/>
        </w:rPr>
        <w:t xml:space="preserve"> 0504034) применяется для учета объектов основных средств (кроме об</w:t>
      </w:r>
      <w:r w:rsidRPr="00D126A7">
        <w:rPr>
          <w:rFonts w:ascii="Times New Roman" w:hAnsi="Times New Roman" w:cs="Times New Roman"/>
          <w:sz w:val="24"/>
          <w:szCs w:val="24"/>
        </w:rPr>
        <w:t>ъ</w:t>
      </w:r>
      <w:r w:rsidRPr="00D126A7">
        <w:rPr>
          <w:rFonts w:ascii="Times New Roman" w:hAnsi="Times New Roman" w:cs="Times New Roman"/>
          <w:sz w:val="24"/>
          <w:szCs w:val="24"/>
        </w:rPr>
        <w:t>ектов библиотечных фондов, предметов мягкого инвентаря, посуды), а также нематериал</w:t>
      </w:r>
      <w:r w:rsidRPr="00D126A7">
        <w:rPr>
          <w:rFonts w:ascii="Times New Roman" w:hAnsi="Times New Roman" w:cs="Times New Roman"/>
          <w:sz w:val="24"/>
          <w:szCs w:val="24"/>
        </w:rPr>
        <w:t>ь</w:t>
      </w:r>
      <w:r w:rsidRPr="00D126A7">
        <w:rPr>
          <w:rFonts w:ascii="Times New Roman" w:hAnsi="Times New Roman" w:cs="Times New Roman"/>
          <w:sz w:val="24"/>
          <w:szCs w:val="24"/>
        </w:rPr>
        <w:t xml:space="preserve">ных и непроизведенных активов в местах их нахождения (хранения, эксплуатации). Ведется материально ответственным лицом учреждения. В Инвентарный список </w:t>
      </w:r>
      <w:hyperlink r:id="rId101" w:history="1">
        <w:r w:rsidRPr="00D126A7">
          <w:rPr>
            <w:rFonts w:ascii="Times New Roman" w:hAnsi="Times New Roman" w:cs="Times New Roman"/>
            <w:sz w:val="24"/>
            <w:szCs w:val="24"/>
          </w:rPr>
          <w:t>(</w:t>
        </w:r>
        <w:r>
          <w:rPr>
            <w:rFonts w:ascii="Times New Roman" w:hAnsi="Times New Roman" w:cs="Times New Roman"/>
            <w:sz w:val="24"/>
            <w:szCs w:val="24"/>
          </w:rPr>
          <w:t>форма</w:t>
        </w:r>
        <w:r w:rsidRPr="00D126A7">
          <w:rPr>
            <w:rFonts w:ascii="Times New Roman" w:hAnsi="Times New Roman" w:cs="Times New Roman"/>
            <w:sz w:val="24"/>
            <w:szCs w:val="24"/>
          </w:rPr>
          <w:t xml:space="preserve"> 0504034)</w:t>
        </w:r>
      </w:hyperlink>
      <w:r w:rsidRPr="00D126A7">
        <w:rPr>
          <w:rFonts w:ascii="Times New Roman" w:hAnsi="Times New Roman" w:cs="Times New Roman"/>
          <w:sz w:val="24"/>
          <w:szCs w:val="24"/>
        </w:rPr>
        <w:t xml:space="preserve"> з</w:t>
      </w:r>
      <w:r w:rsidRPr="00D126A7">
        <w:rPr>
          <w:rFonts w:ascii="Times New Roman" w:hAnsi="Times New Roman" w:cs="Times New Roman"/>
          <w:sz w:val="24"/>
          <w:szCs w:val="24"/>
        </w:rPr>
        <w:t>а</w:t>
      </w:r>
      <w:r w:rsidRPr="00D126A7">
        <w:rPr>
          <w:rFonts w:ascii="Times New Roman" w:hAnsi="Times New Roman" w:cs="Times New Roman"/>
          <w:sz w:val="24"/>
          <w:szCs w:val="24"/>
        </w:rPr>
        <w:t>писывается каждый объект с указанием номера инвентарной карточки, заводского номера, инвентарного номера, наименования объекта. При выбытии объектов указыва</w:t>
      </w:r>
      <w:r w:rsidR="00115744">
        <w:rPr>
          <w:rFonts w:ascii="Times New Roman" w:hAnsi="Times New Roman" w:cs="Times New Roman"/>
          <w:sz w:val="24"/>
          <w:szCs w:val="24"/>
        </w:rPr>
        <w:t>ю</w:t>
      </w:r>
      <w:r w:rsidRPr="00D126A7">
        <w:rPr>
          <w:rFonts w:ascii="Times New Roman" w:hAnsi="Times New Roman" w:cs="Times New Roman"/>
          <w:sz w:val="24"/>
          <w:szCs w:val="24"/>
        </w:rPr>
        <w:t>тся дата и номер документа и причина выбытия.</w:t>
      </w:r>
    </w:p>
    <w:p w14:paraId="004DA8F3"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3.44</w:t>
      </w:r>
      <w:r w:rsidRPr="00D126A7">
        <w:rPr>
          <w:rFonts w:ascii="Times New Roman" w:hAnsi="Times New Roman" w:cs="Times New Roman"/>
          <w:sz w:val="24"/>
          <w:szCs w:val="24"/>
        </w:rPr>
        <w:t>. Амортизация основных средств осуществляется в следующем порядке (</w:t>
      </w:r>
      <w:r w:rsidR="007B3EB6">
        <w:rPr>
          <w:rFonts w:ascii="Times New Roman" w:hAnsi="Times New Roman" w:cs="Times New Roman"/>
          <w:sz w:val="24"/>
          <w:szCs w:val="24"/>
        </w:rPr>
        <w:t xml:space="preserve">п. </w:t>
      </w:r>
      <w:r>
        <w:rPr>
          <w:rFonts w:ascii="Times New Roman" w:hAnsi="Times New Roman" w:cs="Times New Roman"/>
          <w:sz w:val="24"/>
          <w:szCs w:val="24"/>
        </w:rPr>
        <w:t>39 СГС «Основные средства»</w:t>
      </w:r>
      <w:r w:rsidRPr="00D126A7">
        <w:rPr>
          <w:rFonts w:ascii="Times New Roman" w:hAnsi="Times New Roman" w:cs="Times New Roman"/>
          <w:sz w:val="24"/>
          <w:szCs w:val="24"/>
        </w:rPr>
        <w:t>).</w:t>
      </w:r>
    </w:p>
    <w:p w14:paraId="3E571232" w14:textId="77777777" w:rsidR="00350D84" w:rsidRPr="00E64DFB" w:rsidRDefault="00350D84" w:rsidP="007B3EB6">
      <w:pPr>
        <w:autoSpaceDE w:val="0"/>
        <w:autoSpaceDN w:val="0"/>
        <w:adjustRightInd w:val="0"/>
        <w:ind w:firstLine="539"/>
        <w:jc w:val="both"/>
        <w:rPr>
          <w:i/>
          <w:color w:val="800080"/>
          <w:lang w:eastAsia="en-US"/>
        </w:rPr>
      </w:pPr>
      <w:r>
        <w:rPr>
          <w:lang w:eastAsia="en-US"/>
        </w:rPr>
        <w:t>Начисление амортизации по объекту основных средств производится следующим мет</w:t>
      </w:r>
      <w:r>
        <w:rPr>
          <w:lang w:eastAsia="en-US"/>
        </w:rPr>
        <w:t>о</w:t>
      </w:r>
      <w:r>
        <w:rPr>
          <w:lang w:eastAsia="en-US"/>
        </w:rPr>
        <w:t xml:space="preserve">дом </w:t>
      </w:r>
    </w:p>
    <w:p w14:paraId="2D61F08B"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линейным методом;</w:t>
      </w:r>
    </w:p>
    <w:p w14:paraId="2155C756" w14:textId="77777777" w:rsidR="00350D84" w:rsidRPr="00681AC3" w:rsidRDefault="00350D84" w:rsidP="007B3EB6">
      <w:pPr>
        <w:autoSpaceDE w:val="0"/>
        <w:autoSpaceDN w:val="0"/>
        <w:adjustRightInd w:val="0"/>
        <w:ind w:firstLine="539"/>
        <w:jc w:val="both"/>
        <w:rPr>
          <w:color w:val="000000" w:themeColor="text1"/>
          <w:lang w:eastAsia="en-US"/>
        </w:rPr>
      </w:pPr>
      <w:r w:rsidRPr="00681AC3">
        <w:rPr>
          <w:color w:val="000000" w:themeColor="text1"/>
          <w:lang w:eastAsia="en-US"/>
        </w:rPr>
        <w:t>Линейный метод предполагает равномерное начисление постоянной суммы амортиз</w:t>
      </w:r>
      <w:r w:rsidRPr="00681AC3">
        <w:rPr>
          <w:color w:val="000000" w:themeColor="text1"/>
          <w:lang w:eastAsia="en-US"/>
        </w:rPr>
        <w:t>а</w:t>
      </w:r>
      <w:r w:rsidRPr="00681AC3">
        <w:rPr>
          <w:color w:val="000000" w:themeColor="text1"/>
          <w:lang w:eastAsia="en-US"/>
        </w:rPr>
        <w:t>ции на протяжении всего срока полезного использования актива.</w:t>
      </w:r>
    </w:p>
    <w:p w14:paraId="72CCE29D" w14:textId="77777777" w:rsidR="00350D84" w:rsidRDefault="00350D84" w:rsidP="007B3EB6">
      <w:pPr>
        <w:autoSpaceDE w:val="0"/>
        <w:autoSpaceDN w:val="0"/>
        <w:adjustRightInd w:val="0"/>
        <w:ind w:firstLine="539"/>
        <w:jc w:val="both"/>
        <w:rPr>
          <w:lang w:eastAsia="en-US"/>
        </w:rPr>
      </w:pPr>
      <w:r>
        <w:t>М</w:t>
      </w:r>
      <w:r>
        <w:rPr>
          <w:lang w:eastAsia="en-US"/>
        </w:rPr>
        <w:t>етод начисления амортизации применяется относительно объекта основных средств последовательно от периода к периоду, кроме случаев изменения ожидаемого способа пол</w:t>
      </w:r>
      <w:r>
        <w:rPr>
          <w:lang w:eastAsia="en-US"/>
        </w:rPr>
        <w:t>у</w:t>
      </w:r>
      <w:r>
        <w:rPr>
          <w:lang w:eastAsia="en-US"/>
        </w:rPr>
        <w:t>чения будущих экономических выгод или полезного потенциала от использования объекта основных средств.</w:t>
      </w:r>
    </w:p>
    <w:p w14:paraId="391E9FF7" w14:textId="77777777" w:rsidR="007B3EB6" w:rsidRDefault="00350D84" w:rsidP="007B3EB6">
      <w:pPr>
        <w:autoSpaceDE w:val="0"/>
        <w:autoSpaceDN w:val="0"/>
        <w:adjustRightInd w:val="0"/>
        <w:ind w:firstLine="539"/>
        <w:jc w:val="both"/>
        <w:rPr>
          <w:rFonts w:eastAsia="SimSun"/>
          <w:lang w:eastAsia="zh-CN"/>
        </w:rPr>
      </w:pPr>
      <w:r>
        <w:rPr>
          <w:rFonts w:eastAsia="SimSun"/>
          <w:lang w:eastAsia="zh-CN"/>
        </w:rPr>
        <w:t>3</w:t>
      </w:r>
      <w:r w:rsidRPr="00D126A7">
        <w:rPr>
          <w:rFonts w:eastAsia="SimSun"/>
          <w:lang w:eastAsia="zh-CN"/>
        </w:rPr>
        <w:t>.</w:t>
      </w:r>
      <w:r>
        <w:rPr>
          <w:rFonts w:eastAsia="SimSun"/>
          <w:lang w:eastAsia="zh-CN"/>
        </w:rPr>
        <w:t>45</w:t>
      </w:r>
      <w:r w:rsidR="008E64E9">
        <w:rPr>
          <w:rFonts w:eastAsia="SimSun"/>
          <w:lang w:eastAsia="zh-CN"/>
        </w:rPr>
        <w:t>.</w:t>
      </w:r>
      <w:r w:rsidRPr="00D126A7">
        <w:rPr>
          <w:rFonts w:eastAsia="SimSun"/>
          <w:lang w:eastAsia="zh-CN"/>
        </w:rPr>
        <w:t xml:space="preserve"> Выявленные при инвентаризации излишки основных средств отражать записью</w:t>
      </w:r>
      <w:r w:rsidR="007B3EB6">
        <w:rPr>
          <w:rFonts w:eastAsia="SimSun"/>
          <w:lang w:eastAsia="zh-CN"/>
        </w:rPr>
        <w:t>:</w:t>
      </w:r>
    </w:p>
    <w:p w14:paraId="66EB952E" w14:textId="77777777" w:rsidR="00350D84" w:rsidRPr="00D126A7" w:rsidRDefault="007B3EB6" w:rsidP="00E64DFB">
      <w:pPr>
        <w:autoSpaceDE w:val="0"/>
        <w:autoSpaceDN w:val="0"/>
        <w:adjustRightInd w:val="0"/>
        <w:spacing w:before="120" w:after="120"/>
        <w:ind w:firstLine="539"/>
        <w:jc w:val="both"/>
        <w:rPr>
          <w:rFonts w:eastAsia="SimSun"/>
          <w:lang w:eastAsia="zh-CN"/>
        </w:rPr>
      </w:pPr>
      <w:r>
        <w:rPr>
          <w:rFonts w:eastAsia="SimSun"/>
          <w:lang w:eastAsia="zh-CN"/>
        </w:rPr>
        <w:t>Дебет</w:t>
      </w:r>
      <w:r w:rsidR="00350D84" w:rsidRPr="00D126A7">
        <w:rPr>
          <w:rFonts w:eastAsia="SimSun"/>
          <w:lang w:eastAsia="zh-CN"/>
        </w:rPr>
        <w:t xml:space="preserve"> хххх 0000000000 000 21013х310 </w:t>
      </w:r>
      <w:r>
        <w:rPr>
          <w:rFonts w:eastAsia="SimSun"/>
          <w:lang w:eastAsia="zh-CN"/>
        </w:rPr>
        <w:t>– Кредит</w:t>
      </w:r>
      <w:r w:rsidR="00350D84" w:rsidRPr="00D126A7">
        <w:rPr>
          <w:rFonts w:eastAsia="SimSun"/>
          <w:lang w:eastAsia="zh-CN"/>
        </w:rPr>
        <w:t xml:space="preserve"> хххх 0000000000 180 240110180 по </w:t>
      </w:r>
      <w:r w:rsidR="00350D84">
        <w:rPr>
          <w:rFonts w:eastAsia="SimSun"/>
          <w:lang w:eastAsia="zh-CN"/>
        </w:rPr>
        <w:t>справедл</w:t>
      </w:r>
      <w:r w:rsidR="00350D84">
        <w:rPr>
          <w:rFonts w:eastAsia="SimSun"/>
          <w:lang w:eastAsia="zh-CN"/>
        </w:rPr>
        <w:t>и</w:t>
      </w:r>
      <w:r w:rsidR="00350D84">
        <w:rPr>
          <w:rFonts w:eastAsia="SimSun"/>
          <w:lang w:eastAsia="zh-CN"/>
        </w:rPr>
        <w:t>вой</w:t>
      </w:r>
      <w:r w:rsidR="00350D84" w:rsidRPr="00D126A7">
        <w:rPr>
          <w:rFonts w:eastAsia="SimSun"/>
          <w:lang w:eastAsia="zh-CN"/>
        </w:rPr>
        <w:t xml:space="preserve"> стоимости.</w:t>
      </w:r>
    </w:p>
    <w:p w14:paraId="76C6E65E" w14:textId="77777777" w:rsidR="00E64DFB" w:rsidRDefault="00350D84" w:rsidP="007B3EB6">
      <w:pPr>
        <w:ind w:firstLine="539"/>
        <w:jc w:val="both"/>
      </w:pPr>
      <w:r w:rsidRPr="00D126A7">
        <w:lastRenderedPageBreak/>
        <w:t xml:space="preserve">Принятие к учету объектов основных средств, поступивших в натуральной форме при возмещении ущерба, причиненного виновным лицом, отражать </w:t>
      </w:r>
      <w:r>
        <w:t>корреспонденцией сч</w:t>
      </w:r>
      <w:r>
        <w:t>е</w:t>
      </w:r>
      <w:r>
        <w:t>тов:</w:t>
      </w:r>
    </w:p>
    <w:p w14:paraId="47808A20" w14:textId="77777777" w:rsidR="00350D84" w:rsidRPr="00D126A7" w:rsidRDefault="007B3EB6" w:rsidP="00E64DFB">
      <w:pPr>
        <w:spacing w:before="120" w:after="120"/>
        <w:ind w:firstLine="539"/>
        <w:jc w:val="both"/>
      </w:pPr>
      <w:r>
        <w:t>Дебет</w:t>
      </w:r>
      <w:r w:rsidR="00350D84" w:rsidRPr="00D126A7">
        <w:t xml:space="preserve"> хххх 0000000000 000 2101хх310 </w:t>
      </w:r>
      <w:r>
        <w:t>– Кредит</w:t>
      </w:r>
      <w:r w:rsidR="00350D84" w:rsidRPr="00D126A7">
        <w:t xml:space="preserve"> хххх 0000000000 410 240110172.</w:t>
      </w:r>
    </w:p>
    <w:p w14:paraId="293FCFB5" w14:textId="77777777" w:rsidR="00350D84" w:rsidRPr="00D126A7" w:rsidRDefault="00350D84" w:rsidP="007B3EB6">
      <w:pPr>
        <w:autoSpaceDE w:val="0"/>
        <w:autoSpaceDN w:val="0"/>
        <w:adjustRightInd w:val="0"/>
        <w:ind w:firstLine="539"/>
        <w:jc w:val="both"/>
      </w:pPr>
      <w:r>
        <w:t>3</w:t>
      </w:r>
      <w:r w:rsidRPr="00D126A7">
        <w:t>.</w:t>
      </w:r>
      <w:r>
        <w:t>46</w:t>
      </w:r>
      <w:r w:rsidR="00E64DFB">
        <w:t xml:space="preserve">. </w:t>
      </w:r>
      <w:r w:rsidRPr="00D126A7">
        <w:t>В случае</w:t>
      </w:r>
      <w:r w:rsidR="00115744">
        <w:t>,</w:t>
      </w:r>
      <w:r w:rsidRPr="00D126A7">
        <w:t xml:space="preserve"> если замена отдельной части в составе объекта основного средства п</w:t>
      </w:r>
      <w:r w:rsidRPr="00D126A7">
        <w:t>о</w:t>
      </w:r>
      <w:r w:rsidRPr="00D126A7">
        <w:t>зволит поддержать его рабочее состояние, производить частичную ликвидацию (разуко</w:t>
      </w:r>
      <w:r w:rsidRPr="00D126A7">
        <w:t>м</w:t>
      </w:r>
      <w:r w:rsidRPr="00D126A7">
        <w:t>плектацию) этого объекта. Если дальнейшая эксплуатация объекта как единого комплекса невозможна, этот инвентарный объект подлежит списанию с балансового учета, а его с</w:t>
      </w:r>
      <w:r w:rsidRPr="00D126A7">
        <w:t>о</w:t>
      </w:r>
      <w:r w:rsidRPr="00D126A7">
        <w:t>ставные части следует оприходовать в качестве других объектов основных средств или мат</w:t>
      </w:r>
      <w:r w:rsidRPr="00D126A7">
        <w:t>е</w:t>
      </w:r>
      <w:r w:rsidRPr="00D126A7">
        <w:t>риальных запасов, если они могут быть использованы в качестве запасных частей.</w:t>
      </w:r>
    </w:p>
    <w:p w14:paraId="101023AE" w14:textId="77777777" w:rsidR="00350D84" w:rsidRPr="00D126A7" w:rsidRDefault="00350D84" w:rsidP="007B3EB6">
      <w:pPr>
        <w:autoSpaceDE w:val="0"/>
        <w:autoSpaceDN w:val="0"/>
        <w:adjustRightInd w:val="0"/>
        <w:ind w:firstLine="539"/>
        <w:jc w:val="both"/>
      </w:pPr>
      <w:r w:rsidRPr="00D126A7">
        <w:t>Если частичная разборка основного средства не влияет на его функциональное назнач</w:t>
      </w:r>
      <w:r w:rsidRPr="00D126A7">
        <w:t>е</w:t>
      </w:r>
      <w:r w:rsidRPr="00D126A7">
        <w:t>ние</w:t>
      </w:r>
      <w:r w:rsidR="00115744">
        <w:t>,</w:t>
      </w:r>
      <w:r w:rsidRPr="00D126A7">
        <w:t xml:space="preserve"> и возможна его дальнейшая эксплуатация, то первоначальная стоимость основного средства уменьшается на стоимость пришедших в негодность составных частей, а затем ув</w:t>
      </w:r>
      <w:r w:rsidRPr="00D126A7">
        <w:t>е</w:t>
      </w:r>
      <w:r w:rsidRPr="00D126A7">
        <w:t xml:space="preserve">личивается на стоимость установления новых в соответствии с </w:t>
      </w:r>
      <w:hyperlink r:id="rId102" w:history="1">
        <w:r w:rsidR="007B3EB6">
          <w:t xml:space="preserve">п. </w:t>
        </w:r>
        <w:r w:rsidRPr="00D126A7">
          <w:t>27</w:t>
        </w:r>
      </w:hyperlink>
      <w:r w:rsidRPr="00D126A7">
        <w:t xml:space="preserve"> Приказа № </w:t>
      </w:r>
      <w:r w:rsidR="00881509">
        <w:t>121</w:t>
      </w:r>
      <w:r w:rsidRPr="00D126A7">
        <w:t>н. Нео</w:t>
      </w:r>
      <w:r w:rsidRPr="00D126A7">
        <w:t>б</w:t>
      </w:r>
      <w:r w:rsidRPr="00D126A7">
        <w:t>ходимо также пересчитать начисленную амортизацию и уменьшить ее на сумму амортизации списываемых составных частей.</w:t>
      </w:r>
    </w:p>
    <w:p w14:paraId="56358448" w14:textId="77777777" w:rsidR="00350D84" w:rsidRPr="00D126A7" w:rsidRDefault="00350D84" w:rsidP="007B3EB6">
      <w:pPr>
        <w:autoSpaceDE w:val="0"/>
        <w:autoSpaceDN w:val="0"/>
        <w:adjustRightInd w:val="0"/>
        <w:ind w:firstLine="539"/>
        <w:jc w:val="both"/>
      </w:pPr>
      <w:r w:rsidRPr="00D126A7">
        <w:t>Если стоимость частей не указана либо ее невозможно определить на основании да</w:t>
      </w:r>
      <w:r w:rsidRPr="00D126A7">
        <w:t>н</w:t>
      </w:r>
      <w:r w:rsidRPr="00D126A7">
        <w:t>ных первичных учетных документов, которыми была оформлена постановка объекта на учет, то ее определяет комиссия по поступлению и выбытию активов</w:t>
      </w:r>
      <w:r w:rsidR="00115744">
        <w:t>,</w:t>
      </w:r>
      <w:r w:rsidRPr="00D126A7">
        <w:t xml:space="preserve"> либо </w:t>
      </w:r>
      <w:r w:rsidR="00115744">
        <w:t xml:space="preserve">она устанавливается </w:t>
      </w:r>
      <w:r w:rsidRPr="00D126A7">
        <w:t>экспертным путем.</w:t>
      </w:r>
    </w:p>
    <w:p w14:paraId="5E208F3A" w14:textId="77777777" w:rsidR="00350D84" w:rsidRPr="00D126A7" w:rsidRDefault="00350D84" w:rsidP="007B3EB6">
      <w:pPr>
        <w:autoSpaceDE w:val="0"/>
        <w:autoSpaceDN w:val="0"/>
        <w:adjustRightInd w:val="0"/>
        <w:ind w:firstLine="539"/>
        <w:jc w:val="both"/>
      </w:pPr>
      <w:r w:rsidRPr="00D126A7">
        <w:t>Определение цены разукомплектованного объекта основного средства определять в следующем порядке:</w:t>
      </w:r>
    </w:p>
    <w:p w14:paraId="22239271" w14:textId="77777777" w:rsidR="00350D84" w:rsidRPr="00D126A7" w:rsidRDefault="00E64DFB" w:rsidP="007B3EB6">
      <w:pPr>
        <w:autoSpaceDE w:val="0"/>
        <w:autoSpaceDN w:val="0"/>
        <w:adjustRightInd w:val="0"/>
        <w:ind w:firstLine="539"/>
        <w:jc w:val="both"/>
      </w:pPr>
      <w:r w:rsidRPr="00D126A7">
        <w:t xml:space="preserve">– </w:t>
      </w:r>
      <w:r w:rsidR="00350D84" w:rsidRPr="00D126A7">
        <w:t>определять стоимость объекта основного средства в укомплектованном состоянии;</w:t>
      </w:r>
    </w:p>
    <w:p w14:paraId="49B5C1E1" w14:textId="77777777" w:rsidR="00350D84" w:rsidRPr="00D126A7" w:rsidRDefault="00E64DFB" w:rsidP="007B3EB6">
      <w:pPr>
        <w:autoSpaceDE w:val="0"/>
        <w:autoSpaceDN w:val="0"/>
        <w:adjustRightInd w:val="0"/>
        <w:ind w:firstLine="539"/>
        <w:jc w:val="both"/>
      </w:pPr>
      <w:r w:rsidRPr="00D126A7">
        <w:t xml:space="preserve">– </w:t>
      </w:r>
      <w:r w:rsidR="00350D84" w:rsidRPr="00D126A7">
        <w:t>устанавливать перечень и цен отсутствующих деталей и узлов;</w:t>
      </w:r>
    </w:p>
    <w:p w14:paraId="5CDBC3DB" w14:textId="77777777" w:rsidR="00350D84" w:rsidRPr="00D126A7" w:rsidRDefault="00E64DFB" w:rsidP="007B3EB6">
      <w:pPr>
        <w:autoSpaceDE w:val="0"/>
        <w:autoSpaceDN w:val="0"/>
        <w:adjustRightInd w:val="0"/>
        <w:ind w:firstLine="539"/>
        <w:jc w:val="both"/>
      </w:pPr>
      <w:r w:rsidRPr="00D126A7">
        <w:t xml:space="preserve">– </w:t>
      </w:r>
      <w:r w:rsidR="00350D84" w:rsidRPr="00D126A7">
        <w:t>устанавливать перечень и цен работ по установке недостающих деталей и узлов;</w:t>
      </w:r>
    </w:p>
    <w:p w14:paraId="75F590B5" w14:textId="77777777" w:rsidR="00350D84" w:rsidRPr="00D126A7" w:rsidRDefault="00E64DFB" w:rsidP="007B3EB6">
      <w:pPr>
        <w:autoSpaceDE w:val="0"/>
        <w:autoSpaceDN w:val="0"/>
        <w:adjustRightInd w:val="0"/>
        <w:ind w:firstLine="539"/>
        <w:jc w:val="both"/>
      </w:pPr>
      <w:r w:rsidRPr="00D126A7">
        <w:t xml:space="preserve">– </w:t>
      </w:r>
      <w:r w:rsidR="00350D84" w:rsidRPr="00D126A7">
        <w:t>определя</w:t>
      </w:r>
      <w:r w:rsidR="00115744">
        <w:t>ть</w:t>
      </w:r>
      <w:r w:rsidR="00350D84" w:rsidRPr="00D126A7">
        <w:t xml:space="preserve"> окончательн</w:t>
      </w:r>
      <w:r w:rsidR="00115744">
        <w:t>ую</w:t>
      </w:r>
      <w:r w:rsidR="00350D84" w:rsidRPr="00D126A7">
        <w:t xml:space="preserve"> стоимость объекта основного средства путем вычета цены отсутствующих деталей, узлов, агрегатов и работ из стоимости укомплектованного об</w:t>
      </w:r>
      <w:r w:rsidR="00350D84" w:rsidRPr="00D126A7">
        <w:t>ъ</w:t>
      </w:r>
      <w:r w:rsidR="00350D84" w:rsidRPr="00D126A7">
        <w:t>екта (т.е. вычета стоимости доукомплектования).</w:t>
      </w:r>
    </w:p>
    <w:p w14:paraId="68BD5C06" w14:textId="77777777" w:rsidR="00350D84" w:rsidRPr="00D126A7" w:rsidRDefault="00350D84" w:rsidP="007B3EB6">
      <w:pPr>
        <w:ind w:firstLine="539"/>
        <w:jc w:val="both"/>
      </w:pPr>
      <w:r w:rsidRPr="00D126A7">
        <w:t>Заключение о принятом решении делает комиссия по поступлению и выбытию неф</w:t>
      </w:r>
      <w:r w:rsidRPr="00D126A7">
        <w:t>и</w:t>
      </w:r>
      <w:r w:rsidRPr="00D126A7">
        <w:t xml:space="preserve">нансовых активов. </w:t>
      </w:r>
    </w:p>
    <w:p w14:paraId="43803E27" w14:textId="77777777" w:rsidR="00350D84" w:rsidRPr="00D126A7" w:rsidRDefault="00350D84" w:rsidP="007B3EB6">
      <w:pPr>
        <w:autoSpaceDE w:val="0"/>
        <w:autoSpaceDN w:val="0"/>
        <w:adjustRightInd w:val="0"/>
        <w:ind w:firstLine="539"/>
        <w:jc w:val="both"/>
      </w:pPr>
      <w:r w:rsidRPr="00D126A7">
        <w:t>Частичная ликвидация объекта основных средств</w:t>
      </w:r>
      <w:r w:rsidR="00115744">
        <w:t>,</w:t>
      </w:r>
      <w:r w:rsidRPr="00D126A7">
        <w:t xml:space="preserve"> при принятии комиссией решения о списании имущества</w:t>
      </w:r>
      <w:r w:rsidR="00115744">
        <w:t>,</w:t>
      </w:r>
      <w:r w:rsidRPr="00D126A7">
        <w:t xml:space="preserve"> оформляется актом о списании объекта основных средств (кроме авт</w:t>
      </w:r>
      <w:r w:rsidRPr="00D126A7">
        <w:t>о</w:t>
      </w:r>
      <w:r w:rsidRPr="00D126A7">
        <w:t xml:space="preserve">транспортных средств) </w:t>
      </w:r>
      <w:hyperlink r:id="rId103" w:history="1">
        <w:r w:rsidRPr="00D126A7">
          <w:t>(</w:t>
        </w:r>
        <w:r>
          <w:t>форма</w:t>
        </w:r>
        <w:r w:rsidRPr="00D126A7">
          <w:t xml:space="preserve"> 0306003)</w:t>
        </w:r>
      </w:hyperlink>
      <w:r w:rsidRPr="00D126A7">
        <w:t>.</w:t>
      </w:r>
    </w:p>
    <w:p w14:paraId="29DD2E31" w14:textId="77777777" w:rsidR="00350D84" w:rsidRPr="00D126A7" w:rsidRDefault="00350D84" w:rsidP="007B3EB6">
      <w:pPr>
        <w:autoSpaceDE w:val="0"/>
        <w:autoSpaceDN w:val="0"/>
        <w:adjustRightInd w:val="0"/>
        <w:ind w:firstLine="539"/>
        <w:jc w:val="both"/>
      </w:pPr>
      <w:r w:rsidRPr="00D126A7">
        <w:t>Для оформления в учете дальнейшего дооборудования объекта</w:t>
      </w:r>
      <w:r w:rsidR="007B3EB6">
        <w:t xml:space="preserve"> </w:t>
      </w:r>
      <w:r w:rsidRPr="00D126A7">
        <w:t>применять акт о при</w:t>
      </w:r>
      <w:r w:rsidRPr="00D126A7">
        <w:t>е</w:t>
      </w:r>
      <w:r w:rsidRPr="00D126A7">
        <w:t>ме-сдаче отремонтированных, реконструированных и модернизированных объектов осно</w:t>
      </w:r>
      <w:r w:rsidRPr="00D126A7">
        <w:t>в</w:t>
      </w:r>
      <w:r w:rsidRPr="00D126A7">
        <w:t xml:space="preserve">ных средств </w:t>
      </w:r>
      <w:hyperlink r:id="rId104" w:history="1">
        <w:r w:rsidRPr="00D126A7">
          <w:t>(</w:t>
        </w:r>
        <w:r>
          <w:t>форма</w:t>
        </w:r>
        <w:r w:rsidRPr="00D126A7">
          <w:t xml:space="preserve"> 0504103)</w:t>
        </w:r>
      </w:hyperlink>
      <w:r w:rsidRPr="00D126A7">
        <w:t xml:space="preserve">. В инвентарной карточке учета основных средств </w:t>
      </w:r>
      <w:hyperlink r:id="rId105" w:history="1">
        <w:r w:rsidRPr="00D126A7">
          <w:t>(</w:t>
        </w:r>
        <w:r>
          <w:t>форма</w:t>
        </w:r>
        <w:r w:rsidRPr="00D126A7">
          <w:t xml:space="preserve"> 0504031)</w:t>
        </w:r>
      </w:hyperlink>
      <w:r w:rsidRPr="00D126A7">
        <w:t xml:space="preserve"> ставить соответствующую отметку о разукомплектации данного объекта.</w:t>
      </w:r>
    </w:p>
    <w:p w14:paraId="2541E758" w14:textId="77777777" w:rsidR="00350D84" w:rsidRPr="00E64DFB" w:rsidRDefault="00350D84" w:rsidP="007B3EB6">
      <w:pPr>
        <w:ind w:firstLine="539"/>
        <w:jc w:val="both"/>
        <w:rPr>
          <w:spacing w:val="-2"/>
        </w:rPr>
      </w:pPr>
      <w:r w:rsidRPr="00E64DFB">
        <w:rPr>
          <w:spacing w:val="-2"/>
        </w:rPr>
        <w:t>В бухгалтерском учете разукомплектацию (частичную ликвидацию) отражать запис</w:t>
      </w:r>
      <w:r w:rsidRPr="00E64DFB">
        <w:rPr>
          <w:spacing w:val="-2"/>
        </w:rPr>
        <w:t>я</w:t>
      </w:r>
      <w:r w:rsidRPr="00E64DFB">
        <w:rPr>
          <w:spacing w:val="-2"/>
        </w:rPr>
        <w:t>ми:</w:t>
      </w:r>
    </w:p>
    <w:p w14:paraId="6C54D0C4" w14:textId="77777777" w:rsidR="00350D84" w:rsidRPr="00D126A7" w:rsidRDefault="007B3EB6" w:rsidP="00E64DFB">
      <w:pPr>
        <w:spacing w:before="120" w:after="120"/>
        <w:ind w:firstLine="539"/>
        <w:jc w:val="both"/>
      </w:pPr>
      <w:r>
        <w:t>Дебет</w:t>
      </w:r>
      <w:r w:rsidR="00350D84" w:rsidRPr="00D126A7">
        <w:t xml:space="preserve"> хххх 0000000000 410 040110172 </w:t>
      </w:r>
      <w:r>
        <w:t>– Кредит</w:t>
      </w:r>
      <w:r w:rsidR="00350D84" w:rsidRPr="00D126A7">
        <w:t xml:space="preserve"> хххх 0000000000 000 0101хх410 – на сумму остаточной стоимости;</w:t>
      </w:r>
    </w:p>
    <w:p w14:paraId="0CD9D915" w14:textId="77777777" w:rsidR="00350D84" w:rsidRPr="00D126A7" w:rsidRDefault="00350D84" w:rsidP="007B3EB6">
      <w:pPr>
        <w:ind w:firstLine="539"/>
        <w:jc w:val="both"/>
      </w:pPr>
      <w:r w:rsidRPr="00D126A7">
        <w:t>с одновременным отражением:</w:t>
      </w:r>
    </w:p>
    <w:p w14:paraId="1C69A112" w14:textId="77777777" w:rsidR="00350D84" w:rsidRPr="00D126A7" w:rsidRDefault="007B3EB6" w:rsidP="00E64DFB">
      <w:pPr>
        <w:spacing w:before="120" w:after="120"/>
        <w:ind w:firstLine="539"/>
        <w:jc w:val="both"/>
      </w:pPr>
      <w:r>
        <w:t>Дебет</w:t>
      </w:r>
      <w:r w:rsidR="00350D84" w:rsidRPr="00D126A7">
        <w:t xml:space="preserve"> хххх 0000000000 000 0104хх410 </w:t>
      </w:r>
      <w:r>
        <w:t>– Кредит</w:t>
      </w:r>
      <w:r w:rsidR="00350D84" w:rsidRPr="00D126A7">
        <w:t xml:space="preserve"> хххх 0000000000 410 040110172 – на сумму начисленной ранее амортизации;</w:t>
      </w:r>
    </w:p>
    <w:p w14:paraId="1B54E9FC" w14:textId="77777777" w:rsidR="00350D84" w:rsidRPr="00D126A7" w:rsidRDefault="007B3EB6" w:rsidP="00E64DFB">
      <w:pPr>
        <w:spacing w:after="120"/>
        <w:ind w:firstLine="539"/>
        <w:jc w:val="both"/>
      </w:pPr>
      <w:r>
        <w:t>Дебет</w:t>
      </w:r>
      <w:r w:rsidR="00350D84" w:rsidRPr="00D126A7">
        <w:t xml:space="preserve"> хххх 0000000000 000 2101хх310, 21053х340 </w:t>
      </w:r>
      <w:r>
        <w:t>– Кредит</w:t>
      </w:r>
      <w:r w:rsidR="00350D84" w:rsidRPr="00D126A7">
        <w:t xml:space="preserve"> хххх</w:t>
      </w:r>
      <w:r>
        <w:t xml:space="preserve"> </w:t>
      </w:r>
      <w:r w:rsidR="00350D84" w:rsidRPr="00D126A7">
        <w:t xml:space="preserve">0000000000 4хх 240110172 – по </w:t>
      </w:r>
      <w:r w:rsidR="00350D84">
        <w:t xml:space="preserve">справедливой </w:t>
      </w:r>
      <w:r w:rsidR="00350D84" w:rsidRPr="00D126A7">
        <w:t>стоимости оприходованных в результате разукомплектации основных средств или материальных запасов.</w:t>
      </w:r>
    </w:p>
    <w:p w14:paraId="23A1361A" w14:textId="77777777" w:rsidR="00350D84" w:rsidRPr="00D126A7" w:rsidRDefault="00350D84" w:rsidP="007B3EB6">
      <w:pPr>
        <w:autoSpaceDE w:val="0"/>
        <w:autoSpaceDN w:val="0"/>
        <w:adjustRightInd w:val="0"/>
        <w:ind w:firstLine="539"/>
        <w:jc w:val="both"/>
      </w:pPr>
      <w:r>
        <w:t>3.47</w:t>
      </w:r>
      <w:r w:rsidR="008E64E9">
        <w:t>.</w:t>
      </w:r>
      <w:r w:rsidRPr="00D126A7">
        <w:t xml:space="preserve"> Основные средства, находящиеся в личном пользовании сотрудника (сотовый т</w:t>
      </w:r>
      <w:r w:rsidRPr="00D126A7">
        <w:t>е</w:t>
      </w:r>
      <w:r w:rsidRPr="00D126A7">
        <w:t>лефон, ноутбук и пр.), учитывать в период нахождения на забалансовом счете 27 «Матер</w:t>
      </w:r>
      <w:r w:rsidRPr="00D126A7">
        <w:t>и</w:t>
      </w:r>
      <w:r w:rsidRPr="00D126A7">
        <w:t>альные ценности, выданные в личное пользование работникам (сотрудникам)» без списания объекта с балансового учета.</w:t>
      </w:r>
    </w:p>
    <w:p w14:paraId="7AA536D8" w14:textId="77777777" w:rsidR="00350D84" w:rsidRPr="00D126A7" w:rsidRDefault="00350D84" w:rsidP="007B3EB6">
      <w:pPr>
        <w:autoSpaceDE w:val="0"/>
        <w:autoSpaceDN w:val="0"/>
        <w:adjustRightInd w:val="0"/>
        <w:ind w:firstLine="539"/>
        <w:jc w:val="both"/>
      </w:pPr>
      <w:r w:rsidRPr="00D126A7">
        <w:lastRenderedPageBreak/>
        <w:t xml:space="preserve">Аналитический учет по забалансовому счету 27 ведется в Карточке количественно-суммового учета материальных ценностей </w:t>
      </w:r>
      <w:hyperlink r:id="rId106" w:history="1">
        <w:r w:rsidRPr="00D126A7">
          <w:t>(</w:t>
        </w:r>
        <w:r>
          <w:t>форма</w:t>
        </w:r>
        <w:r w:rsidRPr="00D126A7">
          <w:t xml:space="preserve"> 0504041)</w:t>
        </w:r>
      </w:hyperlink>
      <w:r w:rsidRPr="00D126A7">
        <w:t xml:space="preserve"> в разрезе пользователей имущ</w:t>
      </w:r>
      <w:r w:rsidRPr="00D126A7">
        <w:t>е</w:t>
      </w:r>
      <w:r w:rsidRPr="00D126A7">
        <w:t>ства, мест его нахождения, по видам имущества, его количеству и стоимости (</w:t>
      </w:r>
      <w:hyperlink r:id="rId107" w:history="1">
        <w:r w:rsidR="007B3EB6">
          <w:t xml:space="preserve">п. </w:t>
        </w:r>
        <w:r w:rsidRPr="00D126A7">
          <w:t>386</w:t>
        </w:r>
      </w:hyperlink>
      <w:r w:rsidRPr="00D126A7">
        <w:t xml:space="preserve"> Приказа № </w:t>
      </w:r>
      <w:r w:rsidR="00881509">
        <w:t>121</w:t>
      </w:r>
      <w:r w:rsidRPr="00D126A7">
        <w:t>н).</w:t>
      </w:r>
    </w:p>
    <w:p w14:paraId="2F35ED89" w14:textId="77777777" w:rsidR="00350D84" w:rsidRPr="00D126A7" w:rsidRDefault="00350D84" w:rsidP="007B3EB6">
      <w:pPr>
        <w:autoSpaceDE w:val="0"/>
        <w:autoSpaceDN w:val="0"/>
        <w:adjustRightInd w:val="0"/>
        <w:ind w:firstLine="539"/>
        <w:jc w:val="both"/>
      </w:pPr>
      <w:r>
        <w:t>3</w:t>
      </w:r>
      <w:r w:rsidRPr="00D126A7">
        <w:t>.</w:t>
      </w:r>
      <w:r>
        <w:t>48</w:t>
      </w:r>
      <w:r w:rsidR="008E64E9">
        <w:t>.</w:t>
      </w:r>
      <w:r w:rsidRPr="00D126A7">
        <w:t xml:space="preserve"> К непроизведенным активам относятся объекты нефинансовых активов, не я</w:t>
      </w:r>
      <w:r w:rsidRPr="00D126A7">
        <w:t>в</w:t>
      </w:r>
      <w:r w:rsidRPr="00D126A7">
        <w:t>ляющиеся продуктами производства, вещное право на которые должно быть закреплено в уст</w:t>
      </w:r>
      <w:r w:rsidRPr="00D126A7">
        <w:t>а</w:t>
      </w:r>
      <w:r w:rsidRPr="00D126A7">
        <w:t>новленном порядке (земля, недра и пр.) за учреждением, используемые им в процессе своей деятельности (</w:t>
      </w:r>
      <w:r w:rsidR="007B3EB6">
        <w:t xml:space="preserve">п. </w:t>
      </w:r>
      <w:r w:rsidRPr="00D126A7">
        <w:t xml:space="preserve">70 Приказа № </w:t>
      </w:r>
      <w:r w:rsidR="00881509">
        <w:t>121</w:t>
      </w:r>
      <w:r w:rsidRPr="00D126A7">
        <w:t>н).</w:t>
      </w:r>
    </w:p>
    <w:p w14:paraId="42E67E5B" w14:textId="77777777" w:rsidR="00350D84" w:rsidRDefault="00350D84" w:rsidP="007B3EB6">
      <w:pPr>
        <w:autoSpaceDE w:val="0"/>
        <w:autoSpaceDN w:val="0"/>
        <w:adjustRightInd w:val="0"/>
        <w:ind w:firstLine="539"/>
        <w:jc w:val="both"/>
        <w:rPr>
          <w:lang w:eastAsia="en-US"/>
        </w:rPr>
      </w:pPr>
      <w:r w:rsidRPr="00D126A7">
        <w:t>Земельные участки, используемые учреждениями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410311000 «Непроизведенные активы» на основании документа (свидетельства), подтверждающего право пользования земельным участком, по их кадастровой стоимости</w:t>
      </w:r>
      <w:r>
        <w:t xml:space="preserve">, </w:t>
      </w:r>
      <w:r>
        <w:rPr>
          <w:lang w:eastAsia="en-US"/>
        </w:rPr>
        <w:t>а при отсутствии кадастровой стоимости земельного участка</w:t>
      </w:r>
      <w:r w:rsidR="007B3EB6">
        <w:rPr>
          <w:lang w:eastAsia="en-US"/>
        </w:rPr>
        <w:t xml:space="preserve"> – </w:t>
      </w:r>
      <w:r>
        <w:rPr>
          <w:lang w:eastAsia="en-US"/>
        </w:rPr>
        <w:t>по стоимости, рассчитанной исходя из наименьшей кадастровой стоимости ква</w:t>
      </w:r>
      <w:r>
        <w:rPr>
          <w:lang w:eastAsia="en-US"/>
        </w:rPr>
        <w:t>д</w:t>
      </w:r>
      <w:r>
        <w:rPr>
          <w:lang w:eastAsia="en-US"/>
        </w:rPr>
        <w:t>ратного метра земельного участка, граничащего с объектом учета, либо, при невозможности определения такой стоимости,</w:t>
      </w:r>
      <w:r w:rsidR="007B3EB6">
        <w:rPr>
          <w:lang w:eastAsia="en-US"/>
        </w:rPr>
        <w:t xml:space="preserve"> – </w:t>
      </w:r>
      <w:r>
        <w:rPr>
          <w:lang w:eastAsia="en-US"/>
        </w:rPr>
        <w:t>в условной оценке, один квадратный метр</w:t>
      </w:r>
      <w:r w:rsidR="007B3EB6">
        <w:rPr>
          <w:lang w:eastAsia="en-US"/>
        </w:rPr>
        <w:t xml:space="preserve"> – </w:t>
      </w:r>
      <w:r>
        <w:rPr>
          <w:lang w:eastAsia="en-US"/>
        </w:rPr>
        <w:t>1 рубль (</w:t>
      </w:r>
      <w:r w:rsidR="007B3EB6">
        <w:rPr>
          <w:lang w:eastAsia="en-US"/>
        </w:rPr>
        <w:t xml:space="preserve">п. </w:t>
      </w:r>
      <w:r>
        <w:rPr>
          <w:lang w:eastAsia="en-US"/>
        </w:rPr>
        <w:t xml:space="preserve">71 Приказа № </w:t>
      </w:r>
      <w:r w:rsidR="00881509">
        <w:rPr>
          <w:lang w:eastAsia="en-US"/>
        </w:rPr>
        <w:t>121</w:t>
      </w:r>
      <w:r>
        <w:rPr>
          <w:lang w:eastAsia="en-US"/>
        </w:rPr>
        <w:t>н).</w:t>
      </w:r>
    </w:p>
    <w:p w14:paraId="1F8A3DE1" w14:textId="77777777" w:rsidR="00350D84" w:rsidRPr="00D126A7" w:rsidRDefault="00350D84" w:rsidP="007B3EB6">
      <w:pPr>
        <w:autoSpaceDE w:val="0"/>
        <w:autoSpaceDN w:val="0"/>
        <w:adjustRightInd w:val="0"/>
        <w:ind w:firstLine="539"/>
        <w:jc w:val="both"/>
      </w:pPr>
      <w:r w:rsidRPr="00D126A7">
        <w:t>Учреждение вправе принять решение об отражении измененной в соответствии с зак</w:t>
      </w:r>
      <w:r w:rsidRPr="00D126A7">
        <w:t>о</w:t>
      </w:r>
      <w:r w:rsidRPr="00D126A7">
        <w:t>нодательством Российской Федерации кадастровой оценки земельных участков в составе операций после отчетной даты.</w:t>
      </w:r>
    </w:p>
    <w:p w14:paraId="1574ABE5" w14:textId="77777777" w:rsidR="00350D84" w:rsidRPr="00D126A7" w:rsidRDefault="00350D84" w:rsidP="007B3EB6">
      <w:pPr>
        <w:autoSpaceDE w:val="0"/>
        <w:autoSpaceDN w:val="0"/>
        <w:adjustRightInd w:val="0"/>
        <w:ind w:firstLine="539"/>
        <w:jc w:val="both"/>
      </w:pPr>
      <w:r w:rsidRPr="00D126A7">
        <w:t>Изменение стоимости земельных участков, принятых ранее к бухгалтерскому учету по стоимости приобретения, в связи с изменением их кадастровой стоимости, отражается в бу</w:t>
      </w:r>
      <w:r w:rsidRPr="00D126A7">
        <w:t>х</w:t>
      </w:r>
      <w:r w:rsidRPr="00D126A7">
        <w:t>галтерском учете записью:</w:t>
      </w:r>
    </w:p>
    <w:p w14:paraId="37F32AC9" w14:textId="77777777" w:rsidR="00392045" w:rsidRDefault="007B3EB6" w:rsidP="00392045">
      <w:pPr>
        <w:autoSpaceDE w:val="0"/>
        <w:autoSpaceDN w:val="0"/>
        <w:adjustRightInd w:val="0"/>
        <w:spacing w:before="120" w:after="120"/>
        <w:ind w:firstLine="539"/>
        <w:jc w:val="both"/>
      </w:pPr>
      <w:r>
        <w:t>Дебет</w:t>
      </w:r>
      <w:r w:rsidR="00350D84" w:rsidRPr="00D126A7">
        <w:t xml:space="preserve"> хххх 0000000000 000 410311330 </w:t>
      </w:r>
      <w:r>
        <w:t>– Кредит</w:t>
      </w:r>
      <w:r w:rsidR="00350D84" w:rsidRPr="00D126A7">
        <w:t xml:space="preserve"> хххх 0000000000 180 440110180</w:t>
      </w:r>
      <w:r>
        <w:t xml:space="preserve"> – </w:t>
      </w:r>
      <w:r w:rsidR="00350D84" w:rsidRPr="00D126A7">
        <w:t>на сумму изменения: в случае увеличения балансовой стоимости в положительном значении, в случае уменьшения балансовой стоимости</w:t>
      </w:r>
      <w:r>
        <w:t xml:space="preserve"> – </w:t>
      </w:r>
      <w:r w:rsidR="00350D84" w:rsidRPr="00D126A7">
        <w:t xml:space="preserve">со знаком «минус». </w:t>
      </w:r>
    </w:p>
    <w:p w14:paraId="06BD3C83" w14:textId="77777777" w:rsidR="00350D84" w:rsidRPr="00D126A7" w:rsidRDefault="00350D84" w:rsidP="007B3EB6">
      <w:pPr>
        <w:autoSpaceDE w:val="0"/>
        <w:autoSpaceDN w:val="0"/>
        <w:adjustRightInd w:val="0"/>
        <w:ind w:firstLine="539"/>
        <w:jc w:val="both"/>
      </w:pPr>
      <w:r w:rsidRPr="00D126A7">
        <w:t>Изменения балансовой стоимости отражать в учете Бухгалтерской справкой (</w:t>
      </w:r>
      <w:r>
        <w:t>форма</w:t>
      </w:r>
      <w:r w:rsidRPr="00D126A7">
        <w:t xml:space="preserve"> 0504833).</w:t>
      </w:r>
    </w:p>
    <w:p w14:paraId="24C718C0" w14:textId="77777777" w:rsidR="00E64DFB" w:rsidRDefault="00350D84" w:rsidP="00E64DFB">
      <w:pPr>
        <w:autoSpaceDE w:val="0"/>
        <w:autoSpaceDN w:val="0"/>
        <w:adjustRightInd w:val="0"/>
        <w:ind w:firstLine="539"/>
        <w:jc w:val="both"/>
        <w:outlineLvl w:val="2"/>
      </w:pPr>
      <w:r w:rsidRPr="00D126A7">
        <w:tab/>
      </w:r>
    </w:p>
    <w:p w14:paraId="050D4935" w14:textId="77777777" w:rsidR="00350D84" w:rsidRPr="00D126A7" w:rsidRDefault="00350D84" w:rsidP="00E64DFB">
      <w:pPr>
        <w:autoSpaceDE w:val="0"/>
        <w:autoSpaceDN w:val="0"/>
        <w:adjustRightInd w:val="0"/>
        <w:jc w:val="center"/>
        <w:outlineLvl w:val="2"/>
      </w:pPr>
      <w:r>
        <w:t>4. УЧЕТ ИМУЩЕСТВА, ПОЛУЧЕННОГО (ПЕРЕДАННОГО) В АРЕНДУ</w:t>
      </w:r>
    </w:p>
    <w:p w14:paraId="69BE265B" w14:textId="77777777" w:rsidR="00350D84" w:rsidRDefault="00350D84" w:rsidP="007B3EB6">
      <w:pPr>
        <w:ind w:firstLine="539"/>
        <w:jc w:val="both"/>
        <w:rPr>
          <w:b/>
        </w:rPr>
      </w:pPr>
    </w:p>
    <w:p w14:paraId="3ED2626D" w14:textId="77777777" w:rsidR="00350D84" w:rsidRDefault="00350D84" w:rsidP="007B3EB6">
      <w:pPr>
        <w:ind w:firstLine="539"/>
        <w:jc w:val="both"/>
      </w:pPr>
      <w:r w:rsidRPr="00D046A5">
        <w:t>4.1</w:t>
      </w:r>
      <w:r w:rsidR="008E64E9">
        <w:t>.</w:t>
      </w:r>
      <w:r>
        <w:t xml:space="preserve"> Передача имущества в аренду и безвозмездное пользование регулируются полож</w:t>
      </w:r>
      <w:r>
        <w:t>е</w:t>
      </w:r>
      <w:r>
        <w:t>ниями СГС «Аренда».</w:t>
      </w:r>
    </w:p>
    <w:p w14:paraId="2816C29F" w14:textId="77777777" w:rsidR="00350D84" w:rsidRDefault="00350D84" w:rsidP="007B3EB6">
      <w:pPr>
        <w:autoSpaceDE w:val="0"/>
        <w:autoSpaceDN w:val="0"/>
        <w:adjustRightInd w:val="0"/>
        <w:ind w:firstLine="539"/>
        <w:jc w:val="both"/>
        <w:rPr>
          <w:lang w:eastAsia="en-US"/>
        </w:rPr>
      </w:pPr>
      <w:r>
        <w:t>4.2</w:t>
      </w:r>
      <w:r w:rsidR="008E64E9">
        <w:t>.</w:t>
      </w:r>
      <w:r>
        <w:t xml:space="preserve"> Учреждение в своей деятельности применяет положения </w:t>
      </w:r>
      <w:r w:rsidR="00392045">
        <w:t xml:space="preserve">об </w:t>
      </w:r>
      <w:r>
        <w:t>операционной аренд</w:t>
      </w:r>
      <w:r w:rsidR="00392045">
        <w:t xml:space="preserve">е. </w:t>
      </w:r>
      <w:r>
        <w:rPr>
          <w:lang w:eastAsia="en-US"/>
        </w:rPr>
        <w:t>Объекты учета аренды, возникающие по договору аренды, в рамках которого арендные пл</w:t>
      </w:r>
      <w:r>
        <w:rPr>
          <w:lang w:eastAsia="en-US"/>
        </w:rPr>
        <w:t>а</w:t>
      </w:r>
      <w:r>
        <w:rPr>
          <w:lang w:eastAsia="en-US"/>
        </w:rPr>
        <w:t>тежи являются только платой за пользование арендованного имущества (арендной пл</w:t>
      </w:r>
      <w:r>
        <w:rPr>
          <w:lang w:eastAsia="en-US"/>
        </w:rPr>
        <w:t>а</w:t>
      </w:r>
      <w:r>
        <w:rPr>
          <w:lang w:eastAsia="en-US"/>
        </w:rPr>
        <w:t>той) кла</w:t>
      </w:r>
      <w:r>
        <w:rPr>
          <w:lang w:eastAsia="en-US"/>
        </w:rPr>
        <w:t>с</w:t>
      </w:r>
      <w:r>
        <w:rPr>
          <w:lang w:eastAsia="en-US"/>
        </w:rPr>
        <w:t xml:space="preserve">сифицируются как объекты учета операционной аренды </w:t>
      </w:r>
      <w:r w:rsidRPr="00D00561">
        <w:rPr>
          <w:lang w:eastAsia="en-US"/>
        </w:rPr>
        <w:t>(</w:t>
      </w:r>
      <w:hyperlink r:id="rId108" w:history="1">
        <w:r w:rsidR="007B3EB6">
          <w:rPr>
            <w:lang w:eastAsia="en-US"/>
          </w:rPr>
          <w:t xml:space="preserve">п. </w:t>
        </w:r>
        <w:r w:rsidRPr="00D00561">
          <w:rPr>
            <w:lang w:eastAsia="en-US"/>
          </w:rPr>
          <w:t>15</w:t>
        </w:r>
      </w:hyperlink>
      <w:r>
        <w:rPr>
          <w:lang w:eastAsia="en-US"/>
        </w:rPr>
        <w:t xml:space="preserve"> СГС «Аренда»).</w:t>
      </w:r>
    </w:p>
    <w:p w14:paraId="0C350B22" w14:textId="77777777" w:rsidR="00350D84" w:rsidRDefault="00350D84" w:rsidP="007B3EB6">
      <w:pPr>
        <w:autoSpaceDE w:val="0"/>
        <w:autoSpaceDN w:val="0"/>
        <w:adjustRightInd w:val="0"/>
        <w:ind w:firstLine="539"/>
        <w:jc w:val="both"/>
        <w:rPr>
          <w:lang w:eastAsia="en-US"/>
        </w:rPr>
      </w:pPr>
      <w:r>
        <w:t xml:space="preserve">4.3. </w:t>
      </w:r>
      <w:r>
        <w:rPr>
          <w:lang w:eastAsia="en-US"/>
        </w:rPr>
        <w:t>Основными объектами учета при операционной аренде являются:</w:t>
      </w:r>
    </w:p>
    <w:p w14:paraId="69F8C1C2" w14:textId="77777777" w:rsidR="00350D84" w:rsidRDefault="00350D84" w:rsidP="007B3EB6">
      <w:pPr>
        <w:autoSpaceDE w:val="0"/>
        <w:autoSpaceDN w:val="0"/>
        <w:adjustRightInd w:val="0"/>
        <w:ind w:firstLine="539"/>
        <w:jc w:val="both"/>
        <w:rPr>
          <w:lang w:eastAsia="en-US"/>
        </w:rPr>
      </w:pPr>
      <w:r>
        <w:rPr>
          <w:lang w:eastAsia="en-US"/>
        </w:rPr>
        <w:t>если учреждение является принимающей стороной:</w:t>
      </w:r>
    </w:p>
    <w:p w14:paraId="072E2857"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право пользования имуществом (счет 011140000 «Право пользования имуществом»);</w:t>
      </w:r>
    </w:p>
    <w:p w14:paraId="10CE448F"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обязательства по уплате арендных платежей (счет 030224000 «Расчеты по арендной плате за пользование имуществом»);</w:t>
      </w:r>
    </w:p>
    <w:p w14:paraId="5428E935"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амортизация права пользования имуществом (счет 010440450 «Амортизация права пользования имуществом»);</w:t>
      </w:r>
    </w:p>
    <w:p w14:paraId="40876621"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расходы (обязательства) по условным арендным платежам, возникающие на дату о</w:t>
      </w:r>
      <w:r w:rsidR="00350D84">
        <w:rPr>
          <w:lang w:eastAsia="en-US"/>
        </w:rPr>
        <w:t>п</w:t>
      </w:r>
      <w:r w:rsidR="00350D84">
        <w:rPr>
          <w:lang w:eastAsia="en-US"/>
        </w:rPr>
        <w:t>ределения их величины (как правило, ежемесячно): соответствующие счета аналитического учета счетов 030200000 «Обязательства», 010900000 «Затраты на изготовление готовой пр</w:t>
      </w:r>
      <w:r w:rsidR="00350D84">
        <w:rPr>
          <w:lang w:eastAsia="en-US"/>
        </w:rPr>
        <w:t>о</w:t>
      </w:r>
      <w:r w:rsidR="00350D84">
        <w:rPr>
          <w:lang w:eastAsia="en-US"/>
        </w:rPr>
        <w:t>дукции, выполнение работ, услуг»;</w:t>
      </w:r>
    </w:p>
    <w:p w14:paraId="2565CB98" w14:textId="77777777" w:rsidR="00350D84" w:rsidRDefault="00350D84" w:rsidP="007B3EB6">
      <w:pPr>
        <w:autoSpaceDE w:val="0"/>
        <w:autoSpaceDN w:val="0"/>
        <w:adjustRightInd w:val="0"/>
        <w:ind w:firstLine="539"/>
        <w:jc w:val="both"/>
        <w:rPr>
          <w:lang w:eastAsia="en-US"/>
        </w:rPr>
      </w:pPr>
      <w:r>
        <w:rPr>
          <w:lang w:eastAsia="en-US"/>
        </w:rPr>
        <w:t>если учреждение является передающей стороной:</w:t>
      </w:r>
    </w:p>
    <w:p w14:paraId="4D404442"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расчеты по арендным платежам с пользователем имущества (счет 220521000 «Расч</w:t>
      </w:r>
      <w:r w:rsidR="00350D84">
        <w:rPr>
          <w:lang w:eastAsia="en-US"/>
        </w:rPr>
        <w:t>е</w:t>
      </w:r>
      <w:r w:rsidR="00350D84">
        <w:rPr>
          <w:lang w:eastAsia="en-US"/>
        </w:rPr>
        <w:t>ты с плательщиками доходов от собственности»);</w:t>
      </w:r>
    </w:p>
    <w:p w14:paraId="3587811A" w14:textId="77777777" w:rsidR="00350D84" w:rsidRDefault="00E64DFB" w:rsidP="007B3EB6">
      <w:pPr>
        <w:autoSpaceDE w:val="0"/>
        <w:autoSpaceDN w:val="0"/>
        <w:adjustRightInd w:val="0"/>
        <w:ind w:firstLine="539"/>
        <w:jc w:val="both"/>
        <w:rPr>
          <w:lang w:eastAsia="en-US"/>
        </w:rPr>
      </w:pPr>
      <w:r w:rsidRPr="00D126A7">
        <w:lastRenderedPageBreak/>
        <w:t xml:space="preserve">– </w:t>
      </w:r>
      <w:r w:rsidR="00350D84">
        <w:rPr>
          <w:lang w:eastAsia="en-US"/>
        </w:rPr>
        <w:t>информация об объектах имущества, переданных в пользование (соответствующие забалансовые счета 25 «Имущество, переданное в возмездное пользование (аренду)», 26 «Имущество, переданное в безвозмездное пользование»);</w:t>
      </w:r>
    </w:p>
    <w:p w14:paraId="2A709637"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ожидаемый доход от арендных платежей, рассчитанный за весь срок пользования имуществом, предусмотренный на дату заключения договора (контракта) (счет 240140121 «Доходы будущих периодов по операционной аренде»;</w:t>
      </w:r>
    </w:p>
    <w:p w14:paraId="3C3F98AB" w14:textId="77777777" w:rsidR="00350D84" w:rsidRDefault="00E64DFB" w:rsidP="007B3EB6">
      <w:pPr>
        <w:autoSpaceDE w:val="0"/>
        <w:autoSpaceDN w:val="0"/>
        <w:adjustRightInd w:val="0"/>
        <w:ind w:firstLine="539"/>
        <w:jc w:val="both"/>
        <w:rPr>
          <w:lang w:eastAsia="en-US"/>
        </w:rPr>
      </w:pPr>
      <w:r w:rsidRPr="00D126A7">
        <w:t xml:space="preserve">– </w:t>
      </w:r>
      <w:r w:rsidR="00350D84">
        <w:rPr>
          <w:lang w:eastAsia="en-US"/>
        </w:rPr>
        <w:t>доходы (расчеты) по условным арендным платежам, возникающие на дату определ</w:t>
      </w:r>
      <w:r w:rsidR="00350D84">
        <w:rPr>
          <w:lang w:eastAsia="en-US"/>
        </w:rPr>
        <w:t>е</w:t>
      </w:r>
      <w:r w:rsidR="00350D84">
        <w:rPr>
          <w:lang w:eastAsia="en-US"/>
        </w:rPr>
        <w:t>ния их величины (как правило, ежемесячно):</w:t>
      </w:r>
    </w:p>
    <w:p w14:paraId="6ED0A60B" w14:textId="77777777" w:rsidR="00350D84" w:rsidRDefault="00392045" w:rsidP="007B3EB6">
      <w:pPr>
        <w:autoSpaceDE w:val="0"/>
        <w:autoSpaceDN w:val="0"/>
        <w:adjustRightInd w:val="0"/>
        <w:ind w:firstLine="539"/>
        <w:jc w:val="both"/>
        <w:rPr>
          <w:lang w:eastAsia="en-US"/>
        </w:rPr>
      </w:pPr>
      <w:r w:rsidRPr="00D126A7">
        <w:t xml:space="preserve">– </w:t>
      </w:r>
      <w:r w:rsidR="00350D84">
        <w:rPr>
          <w:lang w:eastAsia="en-US"/>
        </w:rPr>
        <w:t>соответствующие счета 220535000 «Расчеты по доходам по условным арендным пл</w:t>
      </w:r>
      <w:r w:rsidR="00350D84">
        <w:rPr>
          <w:lang w:eastAsia="en-US"/>
        </w:rPr>
        <w:t>а</w:t>
      </w:r>
      <w:r w:rsidR="00350D84">
        <w:rPr>
          <w:lang w:eastAsia="en-US"/>
        </w:rPr>
        <w:t>тежам», 240110135 «Доходы текущего финансового года по условным арендным платежам».</w:t>
      </w:r>
    </w:p>
    <w:p w14:paraId="557EF09A" w14:textId="77777777" w:rsidR="00350D84" w:rsidRPr="003F5E01" w:rsidRDefault="00350D84" w:rsidP="007B3EB6">
      <w:pPr>
        <w:autoSpaceDE w:val="0"/>
        <w:autoSpaceDN w:val="0"/>
        <w:adjustRightInd w:val="0"/>
        <w:ind w:firstLine="539"/>
        <w:jc w:val="both"/>
        <w:outlineLvl w:val="0"/>
        <w:rPr>
          <w:bCs/>
          <w:lang w:eastAsia="en-US"/>
        </w:rPr>
      </w:pPr>
      <w:r>
        <w:t>4.4</w:t>
      </w:r>
      <w:r w:rsidR="008E64E9">
        <w:t>.</w:t>
      </w:r>
      <w:r>
        <w:t xml:space="preserve"> </w:t>
      </w:r>
      <w:r w:rsidRPr="003F5E01">
        <w:rPr>
          <w:bCs/>
          <w:lang w:eastAsia="en-US"/>
        </w:rPr>
        <w:t>Принятие обязательств учреждением осуществлять в пределах плановых назнач</w:t>
      </w:r>
      <w:r w:rsidRPr="003F5E01">
        <w:rPr>
          <w:bCs/>
          <w:lang w:eastAsia="en-US"/>
        </w:rPr>
        <w:t>е</w:t>
      </w:r>
      <w:r w:rsidRPr="003F5E01">
        <w:rPr>
          <w:bCs/>
          <w:lang w:eastAsia="en-US"/>
        </w:rPr>
        <w:t>ний, предусмотренных планом финансово-хозяйственной деятельности.</w:t>
      </w:r>
    </w:p>
    <w:p w14:paraId="01E1207C" w14:textId="77777777" w:rsidR="00350D84" w:rsidRDefault="00350D84" w:rsidP="007B3EB6">
      <w:pPr>
        <w:autoSpaceDE w:val="0"/>
        <w:autoSpaceDN w:val="0"/>
        <w:adjustRightInd w:val="0"/>
        <w:ind w:firstLine="539"/>
        <w:jc w:val="both"/>
        <w:rPr>
          <w:lang w:eastAsia="en-US"/>
        </w:rPr>
      </w:pPr>
      <w:r>
        <w:t>4.5</w:t>
      </w:r>
      <w:r w:rsidR="008E64E9">
        <w:t>.</w:t>
      </w:r>
      <w:r>
        <w:t xml:space="preserve"> </w:t>
      </w:r>
      <w:r>
        <w:rPr>
          <w:lang w:eastAsia="en-US"/>
        </w:rPr>
        <w:t>Начисление амортизации права пользования активом (признание текущих расходов в сумме начисленной амортизации) осуществляется ежемесячно в сумме арендных платежей, причитающихся к уплате.</w:t>
      </w:r>
    </w:p>
    <w:p w14:paraId="34A7F509" w14:textId="77777777" w:rsidR="00350D84" w:rsidRDefault="00350D84" w:rsidP="007B3EB6">
      <w:pPr>
        <w:autoSpaceDE w:val="0"/>
        <w:autoSpaceDN w:val="0"/>
        <w:adjustRightInd w:val="0"/>
        <w:ind w:firstLine="539"/>
        <w:jc w:val="both"/>
        <w:rPr>
          <w:lang w:eastAsia="en-US"/>
        </w:rPr>
      </w:pPr>
      <w:r>
        <w:rPr>
          <w:lang w:eastAsia="en-US"/>
        </w:rPr>
        <w:t>4.6</w:t>
      </w:r>
      <w:r w:rsidR="008E64E9">
        <w:rPr>
          <w:lang w:eastAsia="en-US"/>
        </w:rPr>
        <w:t>.</w:t>
      </w:r>
      <w:r>
        <w:rPr>
          <w:lang w:eastAsia="en-US"/>
        </w:rPr>
        <w:t xml:space="preserve"> По завершении срока полезного использования объекта учета (завершении догов</w:t>
      </w:r>
      <w:r>
        <w:rPr>
          <w:lang w:eastAsia="en-US"/>
        </w:rPr>
        <w:t>о</w:t>
      </w:r>
      <w:r>
        <w:rPr>
          <w:lang w:eastAsia="en-US"/>
        </w:rPr>
        <w:t>ра) бухгалтерский учет актива</w:t>
      </w:r>
      <w:r w:rsidR="007B3EB6">
        <w:rPr>
          <w:lang w:eastAsia="en-US"/>
        </w:rPr>
        <w:t xml:space="preserve"> – </w:t>
      </w:r>
      <w:r>
        <w:rPr>
          <w:lang w:eastAsia="en-US"/>
        </w:rPr>
        <w:t>права пользования активом прекращается. При этом бала</w:t>
      </w:r>
      <w:r>
        <w:rPr>
          <w:lang w:eastAsia="en-US"/>
        </w:rPr>
        <w:t>н</w:t>
      </w:r>
      <w:r>
        <w:rPr>
          <w:lang w:eastAsia="en-US"/>
        </w:rPr>
        <w:t>совая стоимость принятого на учет актива (права пользования активом) уменьшается на сумму накопленной амортизации за период пользования объектом учета аренды (на сумму начисленной амортизации).</w:t>
      </w:r>
    </w:p>
    <w:p w14:paraId="2A7038C2" w14:textId="77777777" w:rsidR="00350D84" w:rsidRPr="007C3CF7" w:rsidRDefault="00350D84" w:rsidP="007B3EB6">
      <w:pPr>
        <w:autoSpaceDE w:val="0"/>
        <w:autoSpaceDN w:val="0"/>
        <w:adjustRightInd w:val="0"/>
        <w:ind w:firstLine="539"/>
        <w:jc w:val="both"/>
        <w:rPr>
          <w:lang w:eastAsia="en-US"/>
        </w:rPr>
      </w:pPr>
      <w:r>
        <w:rPr>
          <w:lang w:eastAsia="en-US"/>
        </w:rPr>
        <w:t>4.7</w:t>
      </w:r>
      <w:r w:rsidR="008E64E9">
        <w:rPr>
          <w:lang w:eastAsia="en-US"/>
        </w:rPr>
        <w:t xml:space="preserve">. </w:t>
      </w:r>
      <w:r w:rsidRPr="007C3CF7">
        <w:rPr>
          <w:lang w:eastAsia="en-US"/>
        </w:rPr>
        <w:t>При передаче имущества в аренду (безвозмездное пользование) в Инвентарной ка</w:t>
      </w:r>
      <w:r w:rsidRPr="007C3CF7">
        <w:rPr>
          <w:lang w:eastAsia="en-US"/>
        </w:rPr>
        <w:t>р</w:t>
      </w:r>
      <w:r w:rsidRPr="007C3CF7">
        <w:rPr>
          <w:lang w:eastAsia="en-US"/>
        </w:rPr>
        <w:t xml:space="preserve">точке учета нефинансовых активов </w:t>
      </w:r>
      <w:hyperlink r:id="rId109" w:history="1">
        <w:r w:rsidRPr="007C3CF7">
          <w:rPr>
            <w:lang w:eastAsia="en-US"/>
          </w:rPr>
          <w:t>(</w:t>
        </w:r>
        <w:r>
          <w:rPr>
            <w:lang w:eastAsia="en-US"/>
          </w:rPr>
          <w:t>форма</w:t>
        </w:r>
        <w:r w:rsidRPr="007C3CF7">
          <w:rPr>
            <w:lang w:eastAsia="en-US"/>
          </w:rPr>
          <w:t xml:space="preserve"> 0504031)</w:t>
        </w:r>
      </w:hyperlink>
      <w:r w:rsidRPr="007C3CF7">
        <w:rPr>
          <w:lang w:eastAsia="en-US"/>
        </w:rPr>
        <w:t xml:space="preserve"> отражается запись о передаче объекта (части объекта) в пользование иному юридическому лицу. При этом ответственным за с</w:t>
      </w:r>
      <w:r w:rsidRPr="007C3CF7">
        <w:rPr>
          <w:lang w:eastAsia="en-US"/>
        </w:rPr>
        <w:t>о</w:t>
      </w:r>
      <w:r w:rsidRPr="007C3CF7">
        <w:rPr>
          <w:lang w:eastAsia="en-US"/>
        </w:rPr>
        <w:t>хранность переданного имущества указывается руководитель (уполномоченное им лицо) юридического лица, принявшего объекта (часть объекта) в пользование.</w:t>
      </w:r>
    </w:p>
    <w:p w14:paraId="2E3E36D4" w14:textId="77777777" w:rsidR="00350D84" w:rsidRDefault="00350D84" w:rsidP="007B3EB6">
      <w:pPr>
        <w:autoSpaceDE w:val="0"/>
        <w:autoSpaceDN w:val="0"/>
        <w:adjustRightInd w:val="0"/>
        <w:ind w:firstLine="539"/>
        <w:jc w:val="both"/>
        <w:rPr>
          <w:lang w:eastAsia="en-US"/>
        </w:rPr>
      </w:pPr>
    </w:p>
    <w:p w14:paraId="23CA4061" w14:textId="77777777" w:rsidR="00350D84" w:rsidRPr="00B7442E" w:rsidRDefault="00350D84" w:rsidP="00E64DFB">
      <w:pPr>
        <w:jc w:val="center"/>
      </w:pPr>
      <w:r w:rsidRPr="00B7442E">
        <w:t>5. УЧЕТ НЕМАТЕРИАЛЬНЫХ АКТИВОВ</w:t>
      </w:r>
    </w:p>
    <w:p w14:paraId="21148928" w14:textId="77777777" w:rsidR="00350D84" w:rsidRPr="00D126A7" w:rsidRDefault="00350D84" w:rsidP="007B3EB6">
      <w:pPr>
        <w:ind w:firstLine="539"/>
        <w:jc w:val="both"/>
      </w:pPr>
    </w:p>
    <w:p w14:paraId="2BDE74B0" w14:textId="77777777" w:rsidR="00350D84" w:rsidRPr="00D126A7" w:rsidRDefault="00350D84" w:rsidP="007B3EB6">
      <w:pPr>
        <w:autoSpaceDE w:val="0"/>
        <w:autoSpaceDN w:val="0"/>
        <w:adjustRightInd w:val="0"/>
        <w:ind w:firstLine="539"/>
        <w:jc w:val="both"/>
        <w:outlineLvl w:val="2"/>
        <w:rPr>
          <w:lang w:eastAsia="en-US"/>
        </w:rPr>
      </w:pPr>
      <w:r>
        <w:rPr>
          <w:rFonts w:eastAsia="SimSun"/>
          <w:lang w:eastAsia="zh-CN"/>
        </w:rPr>
        <w:t>5</w:t>
      </w:r>
      <w:r w:rsidRPr="00D126A7">
        <w:rPr>
          <w:rFonts w:eastAsia="SimSun"/>
          <w:lang w:eastAsia="zh-CN"/>
        </w:rPr>
        <w:t>.1</w:t>
      </w:r>
      <w:r w:rsidR="008E64E9">
        <w:rPr>
          <w:rFonts w:eastAsia="SimSun"/>
          <w:lang w:eastAsia="zh-CN"/>
        </w:rPr>
        <w:t xml:space="preserve">. </w:t>
      </w:r>
      <w:r w:rsidRPr="00D126A7">
        <w:rPr>
          <w:lang w:eastAsia="en-US"/>
        </w:rPr>
        <w:t>К нематериальным активам относятся объекты нефинансовых активов, предназн</w:t>
      </w:r>
      <w:r w:rsidRPr="00D126A7">
        <w:rPr>
          <w:lang w:eastAsia="en-US"/>
        </w:rPr>
        <w:t>а</w:t>
      </w:r>
      <w:r w:rsidRPr="00D126A7">
        <w:rPr>
          <w:lang w:eastAsia="en-US"/>
        </w:rPr>
        <w:t>ченные для неоднократного и (или) постоянного использования на праве оперативного управления в деятельности учреждения, одновременно удовлетворяющие следующим усл</w:t>
      </w:r>
      <w:r w:rsidRPr="00D126A7">
        <w:rPr>
          <w:lang w:eastAsia="en-US"/>
        </w:rPr>
        <w:t>о</w:t>
      </w:r>
      <w:r w:rsidRPr="00D126A7">
        <w:rPr>
          <w:lang w:eastAsia="en-US"/>
        </w:rPr>
        <w:t>виям (</w:t>
      </w:r>
      <w:r w:rsidR="007B3EB6">
        <w:rPr>
          <w:lang w:eastAsia="en-US"/>
        </w:rPr>
        <w:t xml:space="preserve">п. </w:t>
      </w:r>
      <w:r w:rsidRPr="00D126A7">
        <w:rPr>
          <w:lang w:eastAsia="en-US"/>
        </w:rPr>
        <w:t xml:space="preserve">56-57 Приказа № </w:t>
      </w:r>
      <w:r w:rsidR="00881509">
        <w:rPr>
          <w:lang w:eastAsia="en-US"/>
        </w:rPr>
        <w:t>121</w:t>
      </w:r>
      <w:r w:rsidRPr="00D126A7">
        <w:rPr>
          <w:lang w:eastAsia="en-US"/>
        </w:rPr>
        <w:t>н):</w:t>
      </w:r>
    </w:p>
    <w:p w14:paraId="102F3D69"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объект способен приносить учреждению экономические выгоды в будущем;</w:t>
      </w:r>
    </w:p>
    <w:p w14:paraId="7F53A4D4"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отсутствие у объекта материально-вещественной формы;</w:t>
      </w:r>
    </w:p>
    <w:p w14:paraId="46E7685A"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возможность идентификации (выделения, отделения) от другого имущества;</w:t>
      </w:r>
    </w:p>
    <w:p w14:paraId="369B30F8"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w:t>
      </w:r>
      <w:r w:rsidR="00350D84" w:rsidRPr="00D126A7">
        <w:rPr>
          <w:lang w:eastAsia="en-US"/>
        </w:rPr>
        <w:t>н</w:t>
      </w:r>
      <w:r w:rsidR="00350D84" w:rsidRPr="00D126A7">
        <w:rPr>
          <w:lang w:eastAsia="en-US"/>
        </w:rPr>
        <w:t>ного цикла, если он превышает 12 месяцев;</w:t>
      </w:r>
    </w:p>
    <w:p w14:paraId="7AB25FA0"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не предполагается последующая перепродажа данного актива;</w:t>
      </w:r>
    </w:p>
    <w:p w14:paraId="280B6C8C"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наличие надлежаще оформленных документов, подтверждающих существование а</w:t>
      </w:r>
      <w:r w:rsidR="00350D84" w:rsidRPr="00D126A7">
        <w:rPr>
          <w:lang w:eastAsia="en-US"/>
        </w:rPr>
        <w:t>к</w:t>
      </w:r>
      <w:r w:rsidR="00350D84" w:rsidRPr="00D126A7">
        <w:rPr>
          <w:lang w:eastAsia="en-US"/>
        </w:rPr>
        <w:t>тива;</w:t>
      </w:r>
    </w:p>
    <w:p w14:paraId="594FEE3B"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наличие надлежаще оформленных документов, устанавливающих исключительное право на актив;</w:t>
      </w:r>
    </w:p>
    <w:p w14:paraId="6A733030"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наличие в случаях, установленных законодательством Российской Федерации, надл</w:t>
      </w:r>
      <w:r w:rsidR="00350D84" w:rsidRPr="00D126A7">
        <w:rPr>
          <w:lang w:eastAsia="en-US"/>
        </w:rPr>
        <w:t>е</w:t>
      </w:r>
      <w:r w:rsidR="00350D84" w:rsidRPr="00D126A7">
        <w:rPr>
          <w:lang w:eastAsia="en-US"/>
        </w:rPr>
        <w:t>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w:t>
      </w:r>
      <w:r w:rsidR="0088537B">
        <w:rPr>
          <w:lang w:eastAsia="en-US"/>
        </w:rPr>
        <w:t>п.</w:t>
      </w:r>
      <w:r w:rsidR="00350D84" w:rsidRPr="00D126A7">
        <w:rPr>
          <w:lang w:eastAsia="en-US"/>
        </w:rPr>
        <w:t>)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w:t>
      </w:r>
      <w:r w:rsidR="00350D84" w:rsidRPr="00D126A7">
        <w:rPr>
          <w:lang w:eastAsia="en-US"/>
        </w:rPr>
        <w:t>д</w:t>
      </w:r>
      <w:r w:rsidR="00350D84" w:rsidRPr="00D126A7">
        <w:rPr>
          <w:lang w:eastAsia="en-US"/>
        </w:rPr>
        <w:t>ства (ноу-хау).</w:t>
      </w:r>
    </w:p>
    <w:p w14:paraId="600C8AB6"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К нематериальным активам, принимаемым к бухгалтерскому учету, не относятся:</w:t>
      </w:r>
    </w:p>
    <w:p w14:paraId="5C3249D3" w14:textId="77777777" w:rsidR="00350D84" w:rsidRPr="00D126A7" w:rsidRDefault="00E64DFB" w:rsidP="007B3EB6">
      <w:pPr>
        <w:autoSpaceDE w:val="0"/>
        <w:autoSpaceDN w:val="0"/>
        <w:adjustRightInd w:val="0"/>
        <w:ind w:firstLine="539"/>
        <w:jc w:val="both"/>
        <w:outlineLvl w:val="2"/>
        <w:rPr>
          <w:lang w:eastAsia="en-US"/>
        </w:rPr>
      </w:pPr>
      <w:r w:rsidRPr="00D126A7">
        <w:lastRenderedPageBreak/>
        <w:t xml:space="preserve">– </w:t>
      </w:r>
      <w:r w:rsidR="00350D84" w:rsidRPr="00D126A7">
        <w:rPr>
          <w:lang w:eastAsia="en-US"/>
        </w:rPr>
        <w:t>научно-исследовательские, опытно-конструкторские и технологические работы, не давшие ожидаемых и (или) предусмотренных договором (государственным (муниципал</w:t>
      </w:r>
      <w:r w:rsidR="00350D84" w:rsidRPr="00D126A7">
        <w:rPr>
          <w:lang w:eastAsia="en-US"/>
        </w:rPr>
        <w:t>ь</w:t>
      </w:r>
      <w:r w:rsidR="00350D84" w:rsidRPr="00D126A7">
        <w:rPr>
          <w:lang w:eastAsia="en-US"/>
        </w:rPr>
        <w:t>ным) контрактом) результатов;</w:t>
      </w:r>
    </w:p>
    <w:p w14:paraId="1046F81A"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незаконченные и не оформленные в установленном законодательством Российской Федерации порядке научно-исследовательские, опытно-конструкторские и технологические работы;</w:t>
      </w:r>
    </w:p>
    <w:p w14:paraId="0DA8A5C3" w14:textId="77777777" w:rsidR="00350D84" w:rsidRPr="00D126A7" w:rsidRDefault="00E64DFB"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w:t>
      </w:r>
    </w:p>
    <w:p w14:paraId="19EBD2AE"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.2</w:t>
      </w:r>
      <w:r w:rsidR="00E64DFB">
        <w:rPr>
          <w:lang w:eastAsia="en-US"/>
        </w:rPr>
        <w:t>.</w:t>
      </w:r>
      <w:r w:rsidRPr="00D126A7">
        <w:rPr>
          <w:lang w:eastAsia="en-US"/>
        </w:rPr>
        <w:t xml:space="preserve"> Единицей бухгалтерского учета нематериальных активов является инвентарный объект.</w:t>
      </w:r>
    </w:p>
    <w:p w14:paraId="06FE1077"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Инвентарным объектом нематериальных активов признается совокупность прав, возн</w:t>
      </w:r>
      <w:r w:rsidRPr="00D126A7">
        <w:rPr>
          <w:lang w:eastAsia="en-US"/>
        </w:rPr>
        <w:t>и</w:t>
      </w:r>
      <w:r w:rsidRPr="00D126A7">
        <w:rPr>
          <w:lang w:eastAsia="en-US"/>
        </w:rPr>
        <w:t>кающих из одного патента, свидетельства, договора (государственного (муниципального) контракта), предусматривающего приобретение (отчуждение) в пользу Российской Федер</w:t>
      </w:r>
      <w:r w:rsidRPr="00D126A7">
        <w:rPr>
          <w:lang w:eastAsia="en-US"/>
        </w:rPr>
        <w:t>а</w:t>
      </w:r>
      <w:r w:rsidRPr="00D126A7">
        <w:rPr>
          <w:lang w:eastAsia="en-US"/>
        </w:rPr>
        <w:t>ции, субъекта Российской Федерации, муниципального образования, учреждения исключ</w:t>
      </w:r>
      <w:r w:rsidRPr="00D126A7">
        <w:rPr>
          <w:lang w:eastAsia="en-US"/>
        </w:rPr>
        <w:t>и</w:t>
      </w:r>
      <w:r w:rsidRPr="00D126A7">
        <w:rPr>
          <w:lang w:eastAsia="en-US"/>
        </w:rPr>
        <w:t>тельных прав на результаты интеллектуальной деятельности (на средство индивидуализ</w:t>
      </w:r>
      <w:r w:rsidRPr="00D126A7">
        <w:rPr>
          <w:lang w:eastAsia="en-US"/>
        </w:rPr>
        <w:t>а</w:t>
      </w:r>
      <w:r w:rsidRPr="00D126A7">
        <w:rPr>
          <w:lang w:eastAsia="en-US"/>
        </w:rPr>
        <w:t>ции), либо в ином установленном законодательством Российской Федерации порядке, пре</w:t>
      </w:r>
      <w:r w:rsidRPr="00D126A7">
        <w:rPr>
          <w:lang w:eastAsia="en-US"/>
        </w:rPr>
        <w:t>д</w:t>
      </w:r>
      <w:r w:rsidRPr="00D126A7">
        <w:rPr>
          <w:lang w:eastAsia="en-US"/>
        </w:rPr>
        <w:t>назначенных для выполнения определенных самостоятельных функций.</w:t>
      </w:r>
    </w:p>
    <w:p w14:paraId="5BCA61FF"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В качестве инвентарного объекта нематериальных активов признаются сложный об</w:t>
      </w:r>
      <w:r w:rsidRPr="00D126A7">
        <w:rPr>
          <w:lang w:eastAsia="en-US"/>
        </w:rPr>
        <w:t>ъ</w:t>
      </w:r>
      <w:r w:rsidRPr="00D126A7">
        <w:rPr>
          <w:lang w:eastAsia="en-US"/>
        </w:rPr>
        <w:t>ект, включающий несколько охраняемых результатов интеллектуальной деятельности (к</w:t>
      </w:r>
      <w:r w:rsidRPr="00D126A7">
        <w:rPr>
          <w:lang w:eastAsia="en-US"/>
        </w:rPr>
        <w:t>и</w:t>
      </w:r>
      <w:r w:rsidRPr="00D126A7">
        <w:rPr>
          <w:lang w:eastAsia="en-US"/>
        </w:rPr>
        <w:t>нофильм, иное аудиовизуальное произведение, театрально-зрелищное представление, мул</w:t>
      </w:r>
      <w:r w:rsidRPr="00D126A7">
        <w:rPr>
          <w:lang w:eastAsia="en-US"/>
        </w:rPr>
        <w:t>ь</w:t>
      </w:r>
      <w:r w:rsidRPr="00D126A7">
        <w:rPr>
          <w:lang w:eastAsia="en-US"/>
        </w:rPr>
        <w:t>тимедийный продукт, единая технология и т.</w:t>
      </w:r>
      <w:r w:rsidR="0088537B">
        <w:rPr>
          <w:lang w:eastAsia="en-US"/>
        </w:rPr>
        <w:t>п.</w:t>
      </w:r>
      <w:r w:rsidRPr="00D126A7">
        <w:rPr>
          <w:lang w:eastAsia="en-US"/>
        </w:rPr>
        <w:t>) (</w:t>
      </w:r>
      <w:r w:rsidR="007B3EB6">
        <w:rPr>
          <w:lang w:eastAsia="en-US"/>
        </w:rPr>
        <w:t xml:space="preserve">п. </w:t>
      </w:r>
      <w:r w:rsidRPr="00D126A7">
        <w:rPr>
          <w:lang w:eastAsia="en-US"/>
        </w:rPr>
        <w:t xml:space="preserve">58 Приказа № </w:t>
      </w:r>
      <w:r w:rsidR="00881509">
        <w:rPr>
          <w:lang w:eastAsia="en-US"/>
        </w:rPr>
        <w:t>121</w:t>
      </w:r>
      <w:r w:rsidRPr="00D126A7">
        <w:rPr>
          <w:lang w:eastAsia="en-US"/>
        </w:rPr>
        <w:t>н).</w:t>
      </w:r>
    </w:p>
    <w:p w14:paraId="7E1E5963"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.3</w:t>
      </w:r>
      <w:r w:rsidR="00E64DFB">
        <w:rPr>
          <w:lang w:eastAsia="en-US"/>
        </w:rPr>
        <w:t>.</w:t>
      </w:r>
      <w:r w:rsidRPr="00D126A7">
        <w:rPr>
          <w:lang w:eastAsia="en-US"/>
        </w:rPr>
        <w:t xml:space="preserve"> В целях организации и ведения аналитического учета каждому инвентарному об</w:t>
      </w:r>
      <w:r w:rsidRPr="00D126A7">
        <w:rPr>
          <w:lang w:eastAsia="en-US"/>
        </w:rPr>
        <w:t>ъ</w:t>
      </w:r>
      <w:r w:rsidRPr="00D126A7">
        <w:rPr>
          <w:lang w:eastAsia="en-US"/>
        </w:rPr>
        <w:t>екту нематериальных активов присваивается уникальный инвентарный порядковый номер, который используется исключительно в регистрах учета.</w:t>
      </w:r>
    </w:p>
    <w:p w14:paraId="6D581E6D"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Инвентарный номер, присвоенный объекту нематериального актива, сохраняется за ним на весь период его учета.</w:t>
      </w:r>
    </w:p>
    <w:p w14:paraId="6894385A"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Инвентарные номера выбывших (списанных) инвентарных объектов нематериальных активов вновь принятым к учету объектам нефинансовых активов не присваиваются (</w:t>
      </w:r>
      <w:r w:rsidR="007B3EB6">
        <w:rPr>
          <w:lang w:eastAsia="en-US"/>
        </w:rPr>
        <w:t xml:space="preserve">п. </w:t>
      </w:r>
      <w:r w:rsidRPr="00D126A7">
        <w:rPr>
          <w:lang w:eastAsia="en-US"/>
        </w:rPr>
        <w:t xml:space="preserve">59 Приказа № </w:t>
      </w:r>
      <w:r w:rsidR="00881509">
        <w:rPr>
          <w:lang w:eastAsia="en-US"/>
        </w:rPr>
        <w:t>121</w:t>
      </w:r>
      <w:r w:rsidRPr="00D126A7">
        <w:rPr>
          <w:lang w:eastAsia="en-US"/>
        </w:rPr>
        <w:t>н).</w:t>
      </w:r>
    </w:p>
    <w:p w14:paraId="1942BF2C" w14:textId="77777777" w:rsidR="00350D84" w:rsidRDefault="00350D84" w:rsidP="007B3EB6">
      <w:pPr>
        <w:autoSpaceDE w:val="0"/>
        <w:autoSpaceDN w:val="0"/>
        <w:adjustRightInd w:val="0"/>
        <w:ind w:firstLine="539"/>
        <w:jc w:val="both"/>
        <w:outlineLvl w:val="2"/>
        <w:rPr>
          <w:lang w:eastAsia="en-US"/>
        </w:rPr>
      </w:pPr>
      <w:r w:rsidRPr="00D126A7">
        <w:rPr>
          <w:lang w:eastAsia="en-US"/>
        </w:rPr>
        <w:t>Инвентарный номер, состоит из</w:t>
      </w:r>
      <w:r w:rsidR="00681AC3">
        <w:rPr>
          <w:lang w:eastAsia="en-US"/>
        </w:rPr>
        <w:t xml:space="preserve"> 11</w:t>
      </w:r>
      <w:r w:rsidRPr="00D126A7">
        <w:rPr>
          <w:lang w:eastAsia="en-US"/>
        </w:rPr>
        <w:t xml:space="preserve"> знаков и обозначается следующим обр</w:t>
      </w:r>
      <w:r w:rsidRPr="00D126A7">
        <w:rPr>
          <w:lang w:eastAsia="en-US"/>
        </w:rPr>
        <w:t>а</w:t>
      </w:r>
      <w:r w:rsidRPr="00D126A7">
        <w:rPr>
          <w:lang w:eastAsia="en-US"/>
        </w:rPr>
        <w:t>зом</w:t>
      </w:r>
      <w:r w:rsidR="00681AC3">
        <w:rPr>
          <w:lang w:eastAsia="en-US"/>
        </w:rPr>
        <w:t>:</w:t>
      </w:r>
    </w:p>
    <w:p w14:paraId="30ACB2BB" w14:textId="77777777" w:rsidR="00681AC3" w:rsidRDefault="00681AC3" w:rsidP="007B3EB6">
      <w:pPr>
        <w:autoSpaceDE w:val="0"/>
        <w:autoSpaceDN w:val="0"/>
        <w:adjustRightInd w:val="0"/>
        <w:ind w:firstLine="539"/>
        <w:jc w:val="both"/>
        <w:outlineLvl w:val="2"/>
        <w:rPr>
          <w:lang w:eastAsia="en-US"/>
        </w:rPr>
      </w:pPr>
      <w:r>
        <w:rPr>
          <w:lang w:eastAsia="en-US"/>
        </w:rPr>
        <w:t>1 разряд код вида деятельности;</w:t>
      </w:r>
    </w:p>
    <w:p w14:paraId="6C518F2A" w14:textId="77777777" w:rsidR="00681AC3" w:rsidRDefault="00681AC3" w:rsidP="007B3EB6">
      <w:pPr>
        <w:autoSpaceDE w:val="0"/>
        <w:autoSpaceDN w:val="0"/>
        <w:adjustRightInd w:val="0"/>
        <w:ind w:firstLine="539"/>
        <w:jc w:val="both"/>
        <w:outlineLvl w:val="2"/>
        <w:rPr>
          <w:lang w:eastAsia="en-US"/>
        </w:rPr>
      </w:pPr>
      <w:r>
        <w:rPr>
          <w:lang w:eastAsia="en-US"/>
        </w:rPr>
        <w:t>2 -4 разряд объекта учета синтетического Плана счетов;</w:t>
      </w:r>
    </w:p>
    <w:p w14:paraId="0FEE394B" w14:textId="77777777" w:rsidR="00681AC3" w:rsidRDefault="00681AC3" w:rsidP="007B3EB6">
      <w:pPr>
        <w:autoSpaceDE w:val="0"/>
        <w:autoSpaceDN w:val="0"/>
        <w:adjustRightInd w:val="0"/>
        <w:ind w:firstLine="539"/>
        <w:jc w:val="both"/>
        <w:outlineLvl w:val="2"/>
        <w:rPr>
          <w:lang w:eastAsia="en-US"/>
        </w:rPr>
      </w:pPr>
      <w:r>
        <w:rPr>
          <w:lang w:eastAsia="en-US"/>
        </w:rPr>
        <w:t>5-6 код группы и вида синтетического счета Плана счетов;</w:t>
      </w:r>
    </w:p>
    <w:p w14:paraId="4118AF9D" w14:textId="77777777" w:rsidR="00681AC3" w:rsidRDefault="00681AC3" w:rsidP="007B3EB6">
      <w:pPr>
        <w:autoSpaceDE w:val="0"/>
        <w:autoSpaceDN w:val="0"/>
        <w:adjustRightInd w:val="0"/>
        <w:ind w:firstLine="539"/>
        <w:jc w:val="both"/>
        <w:outlineLvl w:val="2"/>
        <w:rPr>
          <w:lang w:eastAsia="en-US"/>
        </w:rPr>
      </w:pPr>
      <w:r>
        <w:rPr>
          <w:lang w:eastAsia="en-US"/>
        </w:rPr>
        <w:t>7-11 порядковый номер нефинансового актива;</w:t>
      </w:r>
    </w:p>
    <w:p w14:paraId="6B15EACE" w14:textId="77777777" w:rsidR="00681AC3" w:rsidRPr="00D126A7" w:rsidRDefault="00681AC3" w:rsidP="007B3EB6">
      <w:pPr>
        <w:autoSpaceDE w:val="0"/>
        <w:autoSpaceDN w:val="0"/>
        <w:adjustRightInd w:val="0"/>
        <w:ind w:firstLine="539"/>
        <w:jc w:val="both"/>
        <w:outlineLvl w:val="2"/>
        <w:rPr>
          <w:lang w:eastAsia="en-US"/>
        </w:rPr>
      </w:pPr>
    </w:p>
    <w:p w14:paraId="42DDD9B2"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.4. Сроком полезного использования нематериального актива является период, в теч</w:t>
      </w:r>
      <w:r w:rsidRPr="00D126A7">
        <w:rPr>
          <w:lang w:eastAsia="en-US"/>
        </w:rPr>
        <w:t>е</w:t>
      </w:r>
      <w:r w:rsidRPr="00D126A7">
        <w:rPr>
          <w:lang w:eastAsia="en-US"/>
        </w:rPr>
        <w:t>ние которого учреждением предполагается использование актива.</w:t>
      </w:r>
    </w:p>
    <w:p w14:paraId="53F55B0D"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w:t>
      </w:r>
      <w:r w:rsidR="00392045">
        <w:rPr>
          <w:lang w:eastAsia="en-US"/>
        </w:rPr>
        <w:t>,</w:t>
      </w:r>
      <w:r w:rsidRPr="00D126A7">
        <w:rPr>
          <w:lang w:eastAsia="en-US"/>
        </w:rPr>
        <w:t xml:space="preserve"> исходя из:</w:t>
      </w:r>
    </w:p>
    <w:p w14:paraId="06B2F651" w14:textId="77777777" w:rsidR="00350D84" w:rsidRPr="00D126A7" w:rsidRDefault="00392045" w:rsidP="007B3EB6">
      <w:pPr>
        <w:autoSpaceDE w:val="0"/>
        <w:autoSpaceDN w:val="0"/>
        <w:adjustRightInd w:val="0"/>
        <w:ind w:firstLine="539"/>
        <w:jc w:val="both"/>
        <w:outlineLvl w:val="2"/>
        <w:rPr>
          <w:lang w:eastAsia="en-US"/>
        </w:rPr>
      </w:pPr>
      <w:r w:rsidRPr="00D126A7">
        <w:t xml:space="preserve">– </w:t>
      </w:r>
      <w:r w:rsidR="00350D84" w:rsidRPr="00D126A7">
        <w:rPr>
          <w:lang w:eastAsia="en-US"/>
        </w:rPr>
        <w:t>срока действия прав учреждения на результат интеллектуальной деятельности или средство индивидуализации и периода контроля над активом;</w:t>
      </w:r>
    </w:p>
    <w:p w14:paraId="1AA026D1" w14:textId="77777777" w:rsidR="00350D84" w:rsidRPr="00D126A7" w:rsidRDefault="00392045" w:rsidP="007B3EB6">
      <w:pPr>
        <w:autoSpaceDE w:val="0"/>
        <w:autoSpaceDN w:val="0"/>
        <w:adjustRightInd w:val="0"/>
        <w:ind w:firstLine="539"/>
        <w:jc w:val="both"/>
        <w:outlineLvl w:val="2"/>
        <w:rPr>
          <w:lang w:eastAsia="en-US"/>
        </w:rPr>
      </w:pPr>
      <w:r w:rsidRPr="00D126A7">
        <w:t xml:space="preserve">– </w:t>
      </w:r>
      <w:r w:rsidR="00350D84" w:rsidRPr="00D126A7">
        <w:rPr>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w:t>
      </w:r>
      <w:r w:rsidR="00350D84" w:rsidRPr="00D126A7">
        <w:rPr>
          <w:lang w:eastAsia="en-US"/>
        </w:rPr>
        <w:t>а</w:t>
      </w:r>
      <w:r w:rsidR="00350D84" w:rsidRPr="00D126A7">
        <w:rPr>
          <w:lang w:eastAsia="en-US"/>
        </w:rPr>
        <w:t>ции;</w:t>
      </w:r>
    </w:p>
    <w:p w14:paraId="0CFDEBE8" w14:textId="77777777" w:rsidR="00350D84" w:rsidRPr="00D126A7" w:rsidRDefault="00392045" w:rsidP="007B3EB6">
      <w:pPr>
        <w:autoSpaceDE w:val="0"/>
        <w:autoSpaceDN w:val="0"/>
        <w:adjustRightInd w:val="0"/>
        <w:ind w:firstLine="539"/>
        <w:jc w:val="both"/>
        <w:outlineLvl w:val="2"/>
        <w:rPr>
          <w:lang w:eastAsia="en-US"/>
        </w:rPr>
      </w:pPr>
      <w:r w:rsidRPr="00D126A7">
        <w:t xml:space="preserve">– </w:t>
      </w:r>
      <w:r w:rsidR="00350D84" w:rsidRPr="00D126A7">
        <w:rPr>
          <w:lang w:eastAsia="en-US"/>
        </w:rPr>
        <w:t>ожидаемого срока использования актива, в течение которого учреждение предполаг</w:t>
      </w:r>
      <w:r w:rsidR="00350D84" w:rsidRPr="00D126A7">
        <w:rPr>
          <w:lang w:eastAsia="en-US"/>
        </w:rPr>
        <w:t>а</w:t>
      </w:r>
      <w:r w:rsidR="00350D84" w:rsidRPr="00D126A7">
        <w:rPr>
          <w:lang w:eastAsia="en-US"/>
        </w:rPr>
        <w:t>ет использовать актив в деятельности, направленной на достижение целей создания учре</w:t>
      </w:r>
      <w:r w:rsidR="00350D84" w:rsidRPr="00D126A7">
        <w:rPr>
          <w:lang w:eastAsia="en-US"/>
        </w:rPr>
        <w:t>ж</w:t>
      </w:r>
      <w:r w:rsidR="00350D84" w:rsidRPr="00D126A7">
        <w:rPr>
          <w:lang w:eastAsia="en-US"/>
        </w:rPr>
        <w:t>дения, либо в случаях, предусмотренных законодательством Российской Федерации, пол</w:t>
      </w:r>
      <w:r w:rsidR="00350D84" w:rsidRPr="00D126A7">
        <w:rPr>
          <w:lang w:eastAsia="en-US"/>
        </w:rPr>
        <w:t>у</w:t>
      </w:r>
      <w:r w:rsidR="00350D84" w:rsidRPr="00D126A7">
        <w:rPr>
          <w:lang w:eastAsia="en-US"/>
        </w:rPr>
        <w:t>чать экономические выгоды.</w:t>
      </w:r>
    </w:p>
    <w:p w14:paraId="044FDDCE"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 По указанным нематериальным активам в целях определения амортизацио</w:t>
      </w:r>
      <w:r w:rsidRPr="00D126A7">
        <w:rPr>
          <w:lang w:eastAsia="en-US"/>
        </w:rPr>
        <w:t>н</w:t>
      </w:r>
      <w:r w:rsidRPr="00D126A7">
        <w:rPr>
          <w:lang w:eastAsia="en-US"/>
        </w:rPr>
        <w:lastRenderedPageBreak/>
        <w:t>ных отчислений срок полезного использования устанавливается из расчета десяти лет (</w:t>
      </w:r>
      <w:r w:rsidR="007B3EB6">
        <w:rPr>
          <w:lang w:eastAsia="en-US"/>
        </w:rPr>
        <w:t xml:space="preserve">п. </w:t>
      </w:r>
      <w:r w:rsidRPr="00D126A7">
        <w:rPr>
          <w:lang w:eastAsia="en-US"/>
        </w:rPr>
        <w:t xml:space="preserve">60 Приказа № </w:t>
      </w:r>
      <w:r w:rsidR="00881509">
        <w:rPr>
          <w:lang w:eastAsia="en-US"/>
        </w:rPr>
        <w:t>121</w:t>
      </w:r>
      <w:r w:rsidRPr="00D126A7">
        <w:rPr>
          <w:lang w:eastAsia="en-US"/>
        </w:rPr>
        <w:t>н).</w:t>
      </w:r>
    </w:p>
    <w:p w14:paraId="06FCD5FF"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.5. В целях расчета сумм амортизации объектов нематериального актива комиссия у</w:t>
      </w:r>
      <w:r w:rsidRPr="00D126A7">
        <w:rPr>
          <w:lang w:eastAsia="en-US"/>
        </w:rPr>
        <w:t>ч</w:t>
      </w:r>
      <w:r w:rsidRPr="00D126A7">
        <w:rPr>
          <w:lang w:eastAsia="en-US"/>
        </w:rPr>
        <w:t>реждения по поступлению и выбытию активов ежегодно определяет продолжительность п</w:t>
      </w:r>
      <w:r w:rsidRPr="00D126A7">
        <w:rPr>
          <w:lang w:eastAsia="en-US"/>
        </w:rPr>
        <w:t>е</w:t>
      </w:r>
      <w:r w:rsidRPr="00D126A7">
        <w:rPr>
          <w:lang w:eastAsia="en-US"/>
        </w:rPr>
        <w:t>риода, в течение которого предполагается использовать нематериальный актив, и в случаях его существенного изменения уточняет срок его полезного использования. Возникшая в св</w:t>
      </w:r>
      <w:r w:rsidRPr="00D126A7">
        <w:rPr>
          <w:lang w:eastAsia="en-US"/>
        </w:rPr>
        <w:t>я</w:t>
      </w:r>
      <w:r w:rsidRPr="00D126A7">
        <w:rPr>
          <w:lang w:eastAsia="en-US"/>
        </w:rPr>
        <w:t>зи с этим корректировка суммы начисляемой ежемесячно амортизации осуществляется, н</w:t>
      </w:r>
      <w:r w:rsidRPr="00D126A7">
        <w:rPr>
          <w:lang w:eastAsia="en-US"/>
        </w:rPr>
        <w:t>а</w:t>
      </w:r>
      <w:r w:rsidRPr="00D126A7">
        <w:rPr>
          <w:lang w:eastAsia="en-US"/>
        </w:rPr>
        <w:t>чиная с месяца, следующего за месяцем, в котором произведено уточнение срока полезного использования.</w:t>
      </w:r>
    </w:p>
    <w:p w14:paraId="2CAA46EB"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.6</w:t>
      </w:r>
      <w:r w:rsidR="00C355B0">
        <w:rPr>
          <w:lang w:eastAsia="en-US"/>
        </w:rPr>
        <w:t>.</w:t>
      </w:r>
      <w:r w:rsidRPr="00D126A7">
        <w:rPr>
          <w:lang w:eastAsia="en-US"/>
        </w:rPr>
        <w:t xml:space="preserve"> Группировка объектов нематериальных активов осуществляется по группам им</w:t>
      </w:r>
      <w:r w:rsidRPr="00D126A7">
        <w:rPr>
          <w:lang w:eastAsia="en-US"/>
        </w:rPr>
        <w:t>у</w:t>
      </w:r>
      <w:r w:rsidRPr="00D126A7">
        <w:rPr>
          <w:lang w:eastAsia="en-US"/>
        </w:rPr>
        <w:t>щества (особо ценное движимое имущество учреждения, иное движимое имущество учре</w:t>
      </w:r>
      <w:r w:rsidRPr="00D126A7">
        <w:rPr>
          <w:lang w:eastAsia="en-US"/>
        </w:rPr>
        <w:t>ж</w:t>
      </w:r>
      <w:r w:rsidRPr="00D126A7">
        <w:rPr>
          <w:lang w:eastAsia="en-US"/>
        </w:rPr>
        <w:t>дения), и видам имущества, соответствующим подразделам классификации, установленным ОКОФ (</w:t>
      </w:r>
      <w:r w:rsidR="007B3EB6">
        <w:rPr>
          <w:lang w:eastAsia="en-US"/>
        </w:rPr>
        <w:t xml:space="preserve">п. </w:t>
      </w:r>
      <w:r w:rsidRPr="00D126A7">
        <w:rPr>
          <w:lang w:eastAsia="en-US"/>
        </w:rPr>
        <w:t xml:space="preserve">67 Приказа № </w:t>
      </w:r>
      <w:r w:rsidR="00881509">
        <w:rPr>
          <w:lang w:eastAsia="en-US"/>
        </w:rPr>
        <w:t>121</w:t>
      </w:r>
      <w:r w:rsidRPr="00D126A7">
        <w:rPr>
          <w:lang w:eastAsia="en-US"/>
        </w:rPr>
        <w:t>н)</w:t>
      </w:r>
      <w:r w:rsidR="00EB4673">
        <w:rPr>
          <w:lang w:eastAsia="en-US"/>
        </w:rPr>
        <w:t>.</w:t>
      </w:r>
    </w:p>
    <w:p w14:paraId="1B6F7074" w14:textId="77777777" w:rsidR="00350D84" w:rsidRPr="00D126A7" w:rsidRDefault="00350D84" w:rsidP="007B3EB6">
      <w:pPr>
        <w:autoSpaceDE w:val="0"/>
        <w:autoSpaceDN w:val="0"/>
        <w:adjustRightInd w:val="0"/>
        <w:ind w:firstLine="539"/>
        <w:jc w:val="both"/>
        <w:outlineLvl w:val="1"/>
        <w:rPr>
          <w:lang w:eastAsia="en-US"/>
        </w:rPr>
      </w:pPr>
      <w:r w:rsidRPr="00D126A7">
        <w:rPr>
          <w:lang w:eastAsia="en-US"/>
        </w:rPr>
        <w:t>В соответствии с ОКОФ к нематериальным активам относятся: компьютерное пр</w:t>
      </w:r>
      <w:r w:rsidRPr="00D126A7">
        <w:rPr>
          <w:lang w:eastAsia="en-US"/>
        </w:rPr>
        <w:t>о</w:t>
      </w:r>
      <w:r w:rsidRPr="00D126A7">
        <w:rPr>
          <w:lang w:eastAsia="en-US"/>
        </w:rPr>
        <w:t>граммное обеспечение, базы данных, оригинальные произведения развлекательного жанра, литературы или искусства, наукоемкие промышленные технологии, прочие нематериальные основные фонды, являющиеся объектами интеллектуальной собственности, использование которых ограничено установленными на них правами владения.</w:t>
      </w:r>
    </w:p>
    <w:p w14:paraId="1D39C5C5" w14:textId="77777777" w:rsidR="00350D84" w:rsidRPr="00D126A7" w:rsidRDefault="00350D84" w:rsidP="007B3EB6">
      <w:pPr>
        <w:autoSpaceDE w:val="0"/>
        <w:autoSpaceDN w:val="0"/>
        <w:adjustRightInd w:val="0"/>
        <w:ind w:firstLine="539"/>
        <w:jc w:val="both"/>
        <w:outlineLvl w:val="2"/>
        <w:rPr>
          <w:lang w:eastAsia="en-US"/>
        </w:rPr>
      </w:pPr>
      <w:r>
        <w:rPr>
          <w:lang w:eastAsia="en-US"/>
        </w:rPr>
        <w:t>5</w:t>
      </w:r>
      <w:r w:rsidRPr="00D126A7">
        <w:rPr>
          <w:lang w:eastAsia="en-US"/>
        </w:rPr>
        <w:t>.7. В целях контроля соответствия учетных данных по объектам нематериальных акт</w:t>
      </w:r>
      <w:r w:rsidRPr="00D126A7">
        <w:rPr>
          <w:lang w:eastAsia="en-US"/>
        </w:rPr>
        <w:t>и</w:t>
      </w:r>
      <w:r w:rsidRPr="00D126A7">
        <w:rPr>
          <w:lang w:eastAsia="en-US"/>
        </w:rPr>
        <w:t>вов, формируемых материально ответственными лицами, данным на соответствующих сч</w:t>
      </w:r>
      <w:r w:rsidRPr="00D126A7">
        <w:rPr>
          <w:lang w:eastAsia="en-US"/>
        </w:rPr>
        <w:t>е</w:t>
      </w:r>
      <w:r w:rsidRPr="00D126A7">
        <w:rPr>
          <w:lang w:eastAsia="en-US"/>
        </w:rPr>
        <w:t>тах аналитического учета Рабочего плана счетов учреждения составляется Оборотная вед</w:t>
      </w:r>
      <w:r w:rsidRPr="00D126A7">
        <w:rPr>
          <w:lang w:eastAsia="en-US"/>
        </w:rPr>
        <w:t>о</w:t>
      </w:r>
      <w:r w:rsidRPr="00D126A7">
        <w:rPr>
          <w:lang w:eastAsia="en-US"/>
        </w:rPr>
        <w:t>мость по нефинансовым активам (</w:t>
      </w:r>
      <w:r w:rsidR="007B3EB6">
        <w:rPr>
          <w:lang w:eastAsia="en-US"/>
        </w:rPr>
        <w:t xml:space="preserve">п. </w:t>
      </w:r>
      <w:r w:rsidRPr="00D126A7">
        <w:rPr>
          <w:lang w:eastAsia="en-US"/>
        </w:rPr>
        <w:t xml:space="preserve">68 Приказа № </w:t>
      </w:r>
      <w:r w:rsidR="00881509">
        <w:rPr>
          <w:lang w:eastAsia="en-US"/>
        </w:rPr>
        <w:t>121</w:t>
      </w:r>
      <w:r w:rsidRPr="00D126A7">
        <w:rPr>
          <w:lang w:eastAsia="en-US"/>
        </w:rPr>
        <w:t>н).</w:t>
      </w:r>
    </w:p>
    <w:p w14:paraId="4C64CFD0" w14:textId="77777777" w:rsidR="00350D84" w:rsidRPr="00D126A7" w:rsidRDefault="00350D84" w:rsidP="007B3EB6">
      <w:pPr>
        <w:ind w:firstLine="539"/>
        <w:jc w:val="both"/>
        <w:rPr>
          <w:lang w:eastAsia="en-US"/>
        </w:rPr>
      </w:pPr>
      <w:r>
        <w:rPr>
          <w:lang w:eastAsia="en-US"/>
        </w:rPr>
        <w:t>5</w:t>
      </w:r>
      <w:r w:rsidRPr="00D126A7">
        <w:rPr>
          <w:lang w:eastAsia="en-US"/>
        </w:rPr>
        <w:t>.8</w:t>
      </w:r>
      <w:r w:rsidR="00C355B0">
        <w:rPr>
          <w:lang w:eastAsia="en-US"/>
        </w:rPr>
        <w:t>.</w:t>
      </w:r>
      <w:r w:rsidRPr="00D126A7">
        <w:rPr>
          <w:lang w:eastAsia="en-US"/>
        </w:rPr>
        <w:t xml:space="preserve"> Начисление амортизации по нематериальным активам осуществлять следующим образом:</w:t>
      </w:r>
    </w:p>
    <w:p w14:paraId="52852FB6" w14:textId="77777777" w:rsidR="00E64DFB" w:rsidRDefault="00350D84" w:rsidP="007B3EB6">
      <w:pPr>
        <w:autoSpaceDE w:val="0"/>
        <w:autoSpaceDN w:val="0"/>
        <w:adjustRightInd w:val="0"/>
        <w:ind w:firstLine="539"/>
        <w:jc w:val="both"/>
        <w:rPr>
          <w:lang w:eastAsia="en-US"/>
        </w:rPr>
      </w:pPr>
      <w:r w:rsidRPr="00D126A7">
        <w:rPr>
          <w:lang w:eastAsia="en-US"/>
        </w:rPr>
        <w:t>в части использования объектов по приносящей доход деятельности</w:t>
      </w:r>
      <w:r w:rsidR="0088537B">
        <w:rPr>
          <w:lang w:eastAsia="en-US"/>
        </w:rPr>
        <w:t>:</w:t>
      </w:r>
      <w:r w:rsidRPr="00D126A7">
        <w:rPr>
          <w:lang w:eastAsia="en-US"/>
        </w:rPr>
        <w:t xml:space="preserve"> </w:t>
      </w:r>
    </w:p>
    <w:p w14:paraId="5A842817" w14:textId="77777777" w:rsidR="00350D84" w:rsidRPr="00D126A7" w:rsidRDefault="007B3EB6" w:rsidP="00C355B0">
      <w:pPr>
        <w:autoSpaceDE w:val="0"/>
        <w:autoSpaceDN w:val="0"/>
        <w:adjustRightInd w:val="0"/>
        <w:spacing w:before="120" w:after="120"/>
        <w:ind w:firstLine="539"/>
        <w:jc w:val="both"/>
        <w:rPr>
          <w:lang w:eastAsia="en-US"/>
        </w:rPr>
      </w:pPr>
      <w:r>
        <w:rPr>
          <w:lang w:eastAsia="en-US"/>
        </w:rPr>
        <w:t>Дебет</w:t>
      </w:r>
      <w:r w:rsidR="00350D84" w:rsidRPr="00D126A7">
        <w:rPr>
          <w:lang w:eastAsia="en-US"/>
        </w:rPr>
        <w:t xml:space="preserve"> 2109хх271 </w:t>
      </w:r>
      <w:r>
        <w:rPr>
          <w:lang w:eastAsia="en-US"/>
        </w:rPr>
        <w:t>– Кредит</w:t>
      </w:r>
      <w:r w:rsidR="00350D84" w:rsidRPr="00D126A7">
        <w:rPr>
          <w:lang w:eastAsia="en-US"/>
        </w:rPr>
        <w:t xml:space="preserve"> 210439420;</w:t>
      </w:r>
    </w:p>
    <w:p w14:paraId="1B02E56E" w14:textId="77777777" w:rsidR="00E64DFB" w:rsidRDefault="00350D84" w:rsidP="007B3EB6">
      <w:pPr>
        <w:autoSpaceDE w:val="0"/>
        <w:autoSpaceDN w:val="0"/>
        <w:adjustRightInd w:val="0"/>
        <w:ind w:firstLine="539"/>
        <w:jc w:val="both"/>
        <w:rPr>
          <w:lang w:eastAsia="en-US"/>
        </w:rPr>
      </w:pPr>
      <w:r w:rsidRPr="00D126A7">
        <w:rPr>
          <w:lang w:eastAsia="en-US"/>
        </w:rPr>
        <w:t>в части субсидии на выполнение государственного (муниципального) задания и средств ОМС</w:t>
      </w:r>
      <w:r w:rsidR="0088537B">
        <w:rPr>
          <w:lang w:eastAsia="en-US"/>
        </w:rPr>
        <w:t xml:space="preserve">: </w:t>
      </w:r>
    </w:p>
    <w:p w14:paraId="59287617" w14:textId="77777777" w:rsidR="00350D84" w:rsidRPr="00D126A7" w:rsidRDefault="0088537B" w:rsidP="00C355B0">
      <w:pPr>
        <w:autoSpaceDE w:val="0"/>
        <w:autoSpaceDN w:val="0"/>
        <w:adjustRightInd w:val="0"/>
        <w:spacing w:before="120" w:after="120"/>
        <w:ind w:firstLine="539"/>
        <w:jc w:val="both"/>
        <w:rPr>
          <w:lang w:eastAsia="en-US"/>
        </w:rPr>
      </w:pPr>
      <w:r>
        <w:rPr>
          <w:lang w:eastAsia="en-US"/>
        </w:rPr>
        <w:t>Дебет</w:t>
      </w:r>
      <w:r w:rsidR="00350D84" w:rsidRPr="00D126A7">
        <w:rPr>
          <w:lang w:eastAsia="en-US"/>
        </w:rPr>
        <w:t xml:space="preserve"> 040120271 </w:t>
      </w:r>
      <w:r w:rsidR="007B3EB6">
        <w:rPr>
          <w:lang w:eastAsia="en-US"/>
        </w:rPr>
        <w:t>– Кредит</w:t>
      </w:r>
      <w:r w:rsidR="00350D84" w:rsidRPr="00D126A7">
        <w:rPr>
          <w:lang w:eastAsia="en-US"/>
        </w:rPr>
        <w:t xml:space="preserve"> 010439420.</w:t>
      </w:r>
    </w:p>
    <w:p w14:paraId="004734FD" w14:textId="77777777" w:rsidR="00350D84" w:rsidRDefault="00350D84" w:rsidP="007B3EB6">
      <w:pPr>
        <w:autoSpaceDE w:val="0"/>
        <w:autoSpaceDN w:val="0"/>
        <w:adjustRightInd w:val="0"/>
        <w:ind w:firstLine="539"/>
        <w:jc w:val="both"/>
        <w:rPr>
          <w:lang w:eastAsia="en-US"/>
        </w:rPr>
      </w:pPr>
      <w:r>
        <w:rPr>
          <w:lang w:eastAsia="en-US"/>
        </w:rPr>
        <w:t>5</w:t>
      </w:r>
      <w:r w:rsidRPr="00D126A7">
        <w:rPr>
          <w:lang w:eastAsia="en-US"/>
        </w:rPr>
        <w:t>.9</w:t>
      </w:r>
      <w:r w:rsidR="00C355B0">
        <w:rPr>
          <w:lang w:eastAsia="en-US"/>
        </w:rPr>
        <w:t>.</w:t>
      </w:r>
      <w:r w:rsidRPr="00D126A7">
        <w:rPr>
          <w:lang w:eastAsia="en-US"/>
        </w:rPr>
        <w:t xml:space="preserve"> Создание сайта учреждения относить к нематериальным активам. Установить срок полезного использования – 10 лет.</w:t>
      </w:r>
    </w:p>
    <w:p w14:paraId="46C87F36" w14:textId="77777777" w:rsidR="00350D84" w:rsidRDefault="00350D84" w:rsidP="007B3EB6">
      <w:pPr>
        <w:autoSpaceDE w:val="0"/>
        <w:autoSpaceDN w:val="0"/>
        <w:adjustRightInd w:val="0"/>
        <w:ind w:firstLine="539"/>
        <w:jc w:val="both"/>
      </w:pPr>
      <w:r>
        <w:rPr>
          <w:lang w:eastAsia="en-US"/>
        </w:rPr>
        <w:t>5.10</w:t>
      </w:r>
      <w:r w:rsidR="00C355B0">
        <w:rPr>
          <w:lang w:eastAsia="en-US"/>
        </w:rPr>
        <w:t>.</w:t>
      </w:r>
      <w:r>
        <w:rPr>
          <w:lang w:eastAsia="en-US"/>
        </w:rPr>
        <w:t xml:space="preserve"> </w:t>
      </w:r>
      <w:r w:rsidRPr="004E70C1">
        <w:t xml:space="preserve">Нематериальные активы, полученные в пользование учреждением (лицензиатом), учитываются на забалансовом </w:t>
      </w:r>
      <w:hyperlink r:id="rId110" w:history="1">
        <w:r w:rsidRPr="004E70C1">
          <w:t>счете 01</w:t>
        </w:r>
      </w:hyperlink>
      <w:r>
        <w:t>«</w:t>
      </w:r>
      <w:r w:rsidRPr="004E70C1">
        <w:t>Имущество, полученное в пользование</w:t>
      </w:r>
      <w:r>
        <w:t>»</w:t>
      </w:r>
      <w:r w:rsidRPr="004E70C1">
        <w:t xml:space="preserve"> по стоим</w:t>
      </w:r>
      <w:r w:rsidRPr="004E70C1">
        <w:t>о</w:t>
      </w:r>
      <w:r w:rsidRPr="004E70C1">
        <w:t>сти, определяемой исходя из размера вознаграждения, установленного в договоре. При этом платежи учреждения (лицензиата) за предоставленное ему право использования результатов интеллектуальной деятельности (средств индивидуализации), производимые в виде пери</w:t>
      </w:r>
      <w:r w:rsidRPr="004E70C1">
        <w:t>о</w:t>
      </w:r>
      <w:r w:rsidRPr="004E70C1">
        <w:t>дических платежей (единовременного фиксированного платежа) согласно условиям догов</w:t>
      </w:r>
      <w:r w:rsidRPr="004E70C1">
        <w:t>о</w:t>
      </w:r>
      <w:r w:rsidRPr="004E70C1">
        <w:t>ра, относятся на финансовый результат в составе расходов будущих периодов</w:t>
      </w:r>
      <w:r>
        <w:t>.</w:t>
      </w:r>
    </w:p>
    <w:p w14:paraId="14C52864" w14:textId="77777777" w:rsidR="00350D84" w:rsidRPr="004E70C1" w:rsidRDefault="00350D84" w:rsidP="007B3EB6">
      <w:pPr>
        <w:autoSpaceDE w:val="0"/>
        <w:autoSpaceDN w:val="0"/>
        <w:adjustRightInd w:val="0"/>
        <w:ind w:firstLine="539"/>
        <w:jc w:val="both"/>
        <w:rPr>
          <w:lang w:eastAsia="en-US"/>
        </w:rPr>
      </w:pPr>
    </w:p>
    <w:p w14:paraId="6AAB4A29" w14:textId="77777777" w:rsidR="00350D84" w:rsidRPr="00760E2A" w:rsidRDefault="00350D84" w:rsidP="00C355B0">
      <w:pPr>
        <w:pStyle w:val="3"/>
        <w:spacing w:after="0"/>
        <w:jc w:val="center"/>
        <w:rPr>
          <w:iCs/>
          <w:sz w:val="24"/>
          <w:szCs w:val="24"/>
        </w:rPr>
      </w:pPr>
      <w:r w:rsidRPr="00760E2A">
        <w:rPr>
          <w:iCs/>
          <w:sz w:val="24"/>
          <w:szCs w:val="24"/>
        </w:rPr>
        <w:t>6. ПОРЯДОК УЧЕТА МАТЕРИАЛЬНЫХ ЗАПАСОВ</w:t>
      </w:r>
    </w:p>
    <w:p w14:paraId="4848EBD3" w14:textId="77777777" w:rsidR="00350D84" w:rsidRPr="00D126A7" w:rsidRDefault="00350D84" w:rsidP="007B3EB6">
      <w:pPr>
        <w:pStyle w:val="3"/>
        <w:spacing w:after="0"/>
        <w:ind w:firstLine="539"/>
        <w:jc w:val="both"/>
        <w:rPr>
          <w:iCs/>
          <w:sz w:val="24"/>
          <w:szCs w:val="24"/>
        </w:rPr>
      </w:pPr>
    </w:p>
    <w:p w14:paraId="308BCAD4" w14:textId="77777777" w:rsidR="00350D84"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.1. Учреждением</w:t>
      </w:r>
      <w:r w:rsidR="007B3EB6">
        <w:rPr>
          <w:rFonts w:ascii="Times New Roman" w:hAnsi="Times New Roman" w:cs="Times New Roman"/>
          <w:sz w:val="24"/>
          <w:szCs w:val="24"/>
        </w:rPr>
        <w:t xml:space="preserve"> </w:t>
      </w:r>
      <w:r w:rsidRPr="00D126A7">
        <w:rPr>
          <w:rFonts w:ascii="Times New Roman" w:hAnsi="Times New Roman" w:cs="Times New Roman"/>
          <w:sz w:val="24"/>
          <w:szCs w:val="24"/>
        </w:rPr>
        <w:t xml:space="preserve">к учету в качестве материальных запасов принимаются </w:t>
      </w:r>
      <w:r>
        <w:rPr>
          <w:rFonts w:ascii="Times New Roman" w:hAnsi="Times New Roman" w:cs="Times New Roman"/>
          <w:sz w:val="24"/>
          <w:szCs w:val="24"/>
        </w:rPr>
        <w:t>материал</w:t>
      </w:r>
      <w:r>
        <w:rPr>
          <w:rFonts w:ascii="Times New Roman" w:hAnsi="Times New Roman" w:cs="Times New Roman"/>
          <w:sz w:val="24"/>
          <w:szCs w:val="24"/>
        </w:rPr>
        <w:t>ь</w:t>
      </w:r>
      <w:r>
        <w:rPr>
          <w:rFonts w:ascii="Times New Roman" w:hAnsi="Times New Roman" w:cs="Times New Roman"/>
          <w:sz w:val="24"/>
          <w:szCs w:val="24"/>
        </w:rPr>
        <w:t>ные ценности, указанные в пп</w:t>
      </w:r>
      <w:r w:rsidR="00392045">
        <w:rPr>
          <w:rFonts w:ascii="Times New Roman" w:hAnsi="Times New Roman" w:cs="Times New Roman"/>
          <w:sz w:val="24"/>
          <w:szCs w:val="24"/>
        </w:rPr>
        <w:t>.</w:t>
      </w:r>
      <w:r>
        <w:rPr>
          <w:rFonts w:ascii="Times New Roman" w:hAnsi="Times New Roman" w:cs="Times New Roman"/>
          <w:sz w:val="24"/>
          <w:szCs w:val="24"/>
        </w:rPr>
        <w:t xml:space="preserve"> 98-99 Приказа № </w:t>
      </w:r>
      <w:r w:rsidR="00881509">
        <w:rPr>
          <w:rFonts w:ascii="Times New Roman" w:hAnsi="Times New Roman" w:cs="Times New Roman"/>
          <w:sz w:val="24"/>
          <w:szCs w:val="24"/>
        </w:rPr>
        <w:t>121</w:t>
      </w:r>
      <w:r>
        <w:rPr>
          <w:rFonts w:ascii="Times New Roman" w:hAnsi="Times New Roman" w:cs="Times New Roman"/>
          <w:sz w:val="24"/>
          <w:szCs w:val="24"/>
        </w:rPr>
        <w:t>н</w:t>
      </w:r>
      <w:r w:rsidRPr="00D126A7">
        <w:rPr>
          <w:rFonts w:ascii="Times New Roman" w:hAnsi="Times New Roman" w:cs="Times New Roman"/>
          <w:sz w:val="24"/>
          <w:szCs w:val="24"/>
        </w:rPr>
        <w:t>, предназначенные для использования в процессе деятельности учреждения, а также для продажи.</w:t>
      </w:r>
    </w:p>
    <w:p w14:paraId="7DF1044C" w14:textId="77777777" w:rsidR="00350D84" w:rsidRDefault="00350D84" w:rsidP="007B3EB6">
      <w:pPr>
        <w:pStyle w:val="3"/>
        <w:tabs>
          <w:tab w:val="num" w:pos="1080"/>
        </w:tabs>
        <w:spacing w:after="0"/>
        <w:ind w:firstLine="539"/>
        <w:jc w:val="both"/>
        <w:rPr>
          <w:sz w:val="24"/>
          <w:szCs w:val="24"/>
        </w:rPr>
      </w:pPr>
      <w:r>
        <w:rPr>
          <w:sz w:val="24"/>
          <w:szCs w:val="24"/>
        </w:rPr>
        <w:t>6</w:t>
      </w:r>
      <w:r w:rsidRPr="00D126A7">
        <w:rPr>
          <w:sz w:val="24"/>
          <w:szCs w:val="24"/>
        </w:rPr>
        <w:t>.2. Материальные запасы принимаются к бухгалтерскому учету по фактической сто</w:t>
      </w:r>
      <w:r w:rsidRPr="00D126A7">
        <w:rPr>
          <w:sz w:val="24"/>
          <w:szCs w:val="24"/>
        </w:rPr>
        <w:t>и</w:t>
      </w:r>
      <w:r w:rsidRPr="00D126A7">
        <w:rPr>
          <w:sz w:val="24"/>
          <w:szCs w:val="24"/>
        </w:rPr>
        <w:t>мости, с учетом сумм налога на добавленную стоимость, предъявленных учреждению п</w:t>
      </w:r>
      <w:r w:rsidRPr="00D126A7">
        <w:rPr>
          <w:sz w:val="24"/>
          <w:szCs w:val="24"/>
        </w:rPr>
        <w:t>о</w:t>
      </w:r>
      <w:r w:rsidRPr="00D126A7">
        <w:rPr>
          <w:sz w:val="24"/>
          <w:szCs w:val="24"/>
        </w:rPr>
        <w:t>ставщиками и подрядчиками (кроме их приобретения (изготовления) в рамках деятельности, приносящей доход, облагаемой НДС, если иное не предусмотрено налоговым законодател</w:t>
      </w:r>
      <w:r w:rsidRPr="00D126A7">
        <w:rPr>
          <w:sz w:val="24"/>
          <w:szCs w:val="24"/>
        </w:rPr>
        <w:t>ь</w:t>
      </w:r>
      <w:r w:rsidRPr="00D126A7">
        <w:rPr>
          <w:sz w:val="24"/>
          <w:szCs w:val="24"/>
        </w:rPr>
        <w:t xml:space="preserve">ством Российской Федерации). </w:t>
      </w:r>
    </w:p>
    <w:p w14:paraId="223EDD49" w14:textId="77777777" w:rsidR="00350D84" w:rsidRPr="00D126A7" w:rsidRDefault="00350D84" w:rsidP="007B3EB6">
      <w:pPr>
        <w:autoSpaceDE w:val="0"/>
        <w:autoSpaceDN w:val="0"/>
        <w:adjustRightInd w:val="0"/>
        <w:ind w:firstLine="539"/>
        <w:jc w:val="both"/>
      </w:pPr>
      <w:r>
        <w:t>6.3</w:t>
      </w:r>
      <w:r w:rsidR="00C355B0">
        <w:t>.</w:t>
      </w:r>
      <w:r w:rsidR="007B3EB6">
        <w:t xml:space="preserve"> </w:t>
      </w:r>
      <w:r>
        <w:rPr>
          <w:lang w:eastAsia="en-US"/>
        </w:rPr>
        <w:t>Материальные запасы, отнесенные к одинаковой номенклатуре, но имеющие в 1</w:t>
      </w:r>
      <w:r w:rsidR="007B3EB6">
        <w:rPr>
          <w:lang w:eastAsia="en-US"/>
        </w:rPr>
        <w:t xml:space="preserve"> – </w:t>
      </w:r>
      <w:r>
        <w:rPr>
          <w:lang w:eastAsia="en-US"/>
        </w:rPr>
        <w:t>17 разрядах номера счета разные аналитические коды по классификационному признаку п</w:t>
      </w:r>
      <w:r>
        <w:rPr>
          <w:lang w:eastAsia="en-US"/>
        </w:rPr>
        <w:t>о</w:t>
      </w:r>
      <w:r>
        <w:rPr>
          <w:lang w:eastAsia="en-US"/>
        </w:rPr>
        <w:lastRenderedPageBreak/>
        <w:t>ступления (выбытия), рассматриваются как самостоятельные группы объектов материальных запасов (письмо Минфина России от 17.05.2016</w:t>
      </w:r>
      <w:r w:rsidR="007B3EB6">
        <w:rPr>
          <w:lang w:eastAsia="en-US"/>
        </w:rPr>
        <w:t xml:space="preserve"> </w:t>
      </w:r>
      <w:r>
        <w:rPr>
          <w:lang w:eastAsia="en-US"/>
        </w:rPr>
        <w:t>№ 02-07-10/28328).</w:t>
      </w:r>
    </w:p>
    <w:p w14:paraId="60BBEECB" w14:textId="77777777" w:rsidR="00350D84" w:rsidRDefault="00350D84" w:rsidP="007B3EB6">
      <w:pPr>
        <w:pStyle w:val="af1"/>
        <w:shd w:val="clear" w:color="auto" w:fill="FFFFFF"/>
        <w:spacing w:before="0" w:beforeAutospacing="0" w:after="0" w:afterAutospacing="0"/>
        <w:ind w:firstLine="539"/>
        <w:jc w:val="both"/>
      </w:pPr>
      <w:r>
        <w:t>6.4. По фактической стоимости каждой единицы списываются следующие материал</w:t>
      </w:r>
      <w:r>
        <w:t>ь</w:t>
      </w:r>
      <w:r>
        <w:t>ные запасы:</w:t>
      </w:r>
    </w:p>
    <w:p w14:paraId="24C4C135" w14:textId="77777777" w:rsidR="00350D84" w:rsidRDefault="00E64DFB" w:rsidP="007B3EB6">
      <w:pPr>
        <w:shd w:val="clear" w:color="auto" w:fill="FFFFFF"/>
        <w:ind w:firstLine="539"/>
        <w:jc w:val="both"/>
      </w:pPr>
      <w:r w:rsidRPr="00D126A7">
        <w:t xml:space="preserve">– </w:t>
      </w:r>
      <w:r w:rsidR="00350D84">
        <w:rPr>
          <w:rStyle w:val="fill"/>
        </w:rPr>
        <w:t>специальные инструменты и специальные приспособления</w:t>
      </w:r>
      <w:r w:rsidR="00350D84">
        <w:t>;</w:t>
      </w:r>
    </w:p>
    <w:p w14:paraId="2B34D177" w14:textId="77777777" w:rsidR="00350D84" w:rsidRDefault="00E64DFB" w:rsidP="007B3EB6">
      <w:pPr>
        <w:shd w:val="clear" w:color="auto" w:fill="FFFFFF"/>
        <w:ind w:firstLine="539"/>
        <w:jc w:val="both"/>
      </w:pPr>
      <w:r w:rsidRPr="00D126A7">
        <w:t xml:space="preserve">– </w:t>
      </w:r>
      <w:r w:rsidR="00350D84">
        <w:rPr>
          <w:rStyle w:val="fill"/>
        </w:rPr>
        <w:t>оборудование, требующее монтажа и предназначенное для установки</w:t>
      </w:r>
      <w:r w:rsidR="00350D84">
        <w:t>;</w:t>
      </w:r>
    </w:p>
    <w:p w14:paraId="24549973" w14:textId="77777777" w:rsidR="00350D84" w:rsidRDefault="00E64DFB" w:rsidP="007B3EB6">
      <w:pPr>
        <w:shd w:val="clear" w:color="auto" w:fill="FFFFFF"/>
        <w:ind w:firstLine="539"/>
        <w:jc w:val="both"/>
      </w:pPr>
      <w:r w:rsidRPr="00D126A7">
        <w:t xml:space="preserve">– </w:t>
      </w:r>
      <w:r w:rsidR="00350D84">
        <w:rPr>
          <w:rStyle w:val="fill"/>
        </w:rPr>
        <w:t>спецоборудование для научно-исследовательских и опытно-конструкторских работ, приобретенное по договорам с заказчиками</w:t>
      </w:r>
      <w:r w:rsidR="00350D84">
        <w:t>;</w:t>
      </w:r>
    </w:p>
    <w:p w14:paraId="5C8F94BC" w14:textId="77777777" w:rsidR="00350D84" w:rsidRDefault="00E64DFB" w:rsidP="007B3EB6">
      <w:pPr>
        <w:shd w:val="clear" w:color="auto" w:fill="FFFFFF"/>
        <w:ind w:firstLine="539"/>
        <w:jc w:val="both"/>
      </w:pPr>
      <w:r w:rsidRPr="00D126A7">
        <w:t xml:space="preserve">– </w:t>
      </w:r>
      <w:r w:rsidR="00350D84">
        <w:rPr>
          <w:rStyle w:val="fill"/>
        </w:rPr>
        <w:t>запчасти и другие материалы, предназначенные для изготовлениядругих материал</w:t>
      </w:r>
      <w:r w:rsidR="00350D84">
        <w:rPr>
          <w:rStyle w:val="fill"/>
        </w:rPr>
        <w:t>ь</w:t>
      </w:r>
      <w:r w:rsidR="00350D84">
        <w:rPr>
          <w:rStyle w:val="fill"/>
        </w:rPr>
        <w:t>ных запасов и основных средств</w:t>
      </w:r>
      <w:r w:rsidR="00350D84">
        <w:t>;</w:t>
      </w:r>
    </w:p>
    <w:p w14:paraId="0B49E6D6" w14:textId="77777777" w:rsidR="00350D84" w:rsidRDefault="00350D84" w:rsidP="007B3EB6">
      <w:pPr>
        <w:pStyle w:val="af1"/>
        <w:shd w:val="clear" w:color="auto" w:fill="FFFFFF"/>
        <w:spacing w:before="0" w:beforeAutospacing="0" w:after="0" w:afterAutospacing="0"/>
        <w:ind w:firstLine="539"/>
        <w:jc w:val="both"/>
      </w:pPr>
      <w:r>
        <w:t xml:space="preserve">Остальные материальные запасы списываются по средней фактической стоимости </w:t>
      </w:r>
      <w:r w:rsidR="00392045">
        <w:br/>
      </w:r>
      <w:r>
        <w:t>(</w:t>
      </w:r>
      <w:r w:rsidR="007B3EB6">
        <w:t xml:space="preserve">п. </w:t>
      </w:r>
      <w:r>
        <w:t xml:space="preserve">108 Приказа № </w:t>
      </w:r>
      <w:r w:rsidR="00881509">
        <w:t>121</w:t>
      </w:r>
      <w:r>
        <w:t>н).</w:t>
      </w:r>
    </w:p>
    <w:p w14:paraId="2D2960DB" w14:textId="77777777" w:rsidR="00350D84" w:rsidRDefault="00350D84" w:rsidP="007B3EB6">
      <w:pPr>
        <w:pStyle w:val="af1"/>
        <w:shd w:val="clear" w:color="auto" w:fill="FFFFFF"/>
        <w:spacing w:before="0" w:beforeAutospacing="0" w:after="0" w:afterAutospacing="0"/>
        <w:ind w:firstLine="539"/>
        <w:jc w:val="both"/>
      </w:pPr>
      <w:r>
        <w:t>Применяемый метод используется в течение финансового года непрерывно.</w:t>
      </w:r>
    </w:p>
    <w:p w14:paraId="2775857B" w14:textId="77777777" w:rsidR="00350D84" w:rsidRDefault="00350D84" w:rsidP="007B3EB6">
      <w:pPr>
        <w:autoSpaceDE w:val="0"/>
        <w:autoSpaceDN w:val="0"/>
        <w:adjustRightInd w:val="0"/>
        <w:ind w:firstLine="539"/>
        <w:jc w:val="both"/>
        <w:rPr>
          <w:lang w:eastAsia="en-US"/>
        </w:rPr>
      </w:pPr>
      <w:r>
        <w:t xml:space="preserve">6.5. </w:t>
      </w:r>
      <w:r>
        <w:rPr>
          <w:lang w:eastAsia="en-US"/>
        </w:rPr>
        <w:t>Предметы мягкого инвентаря маркируются материально ответственным лицом в присутствии руководителя учреждения или его заместителя и работника бухгалтерии спец</w:t>
      </w:r>
      <w:r>
        <w:rPr>
          <w:lang w:eastAsia="en-US"/>
        </w:rPr>
        <w:t>и</w:t>
      </w:r>
      <w:r>
        <w:rPr>
          <w:lang w:eastAsia="en-US"/>
        </w:rPr>
        <w:t>альным штампом несмываемой краской без порчи внешнего вида предмета, с указанием н</w:t>
      </w:r>
      <w:r>
        <w:rPr>
          <w:lang w:eastAsia="en-US"/>
        </w:rPr>
        <w:t>а</w:t>
      </w:r>
      <w:r>
        <w:rPr>
          <w:lang w:eastAsia="en-US"/>
        </w:rPr>
        <w:t>именования учреждения, а при выдаче предметов в эксплуатацию производится дополн</w:t>
      </w:r>
      <w:r>
        <w:rPr>
          <w:lang w:eastAsia="en-US"/>
        </w:rPr>
        <w:t>и</w:t>
      </w:r>
      <w:r>
        <w:rPr>
          <w:lang w:eastAsia="en-US"/>
        </w:rPr>
        <w:t>тельная маркировка с указанием года и месяца выдачи их со склада (</w:t>
      </w:r>
      <w:r w:rsidR="007B3EB6">
        <w:rPr>
          <w:lang w:eastAsia="en-US"/>
        </w:rPr>
        <w:t xml:space="preserve">п. </w:t>
      </w:r>
      <w:r>
        <w:rPr>
          <w:lang w:eastAsia="en-US"/>
        </w:rPr>
        <w:t xml:space="preserve">118 Приказа № </w:t>
      </w:r>
      <w:r w:rsidR="00881509">
        <w:rPr>
          <w:lang w:eastAsia="en-US"/>
        </w:rPr>
        <w:t>121</w:t>
      </w:r>
      <w:r>
        <w:rPr>
          <w:lang w:eastAsia="en-US"/>
        </w:rPr>
        <w:t>н).</w:t>
      </w:r>
    </w:p>
    <w:p w14:paraId="628E83F1" w14:textId="77777777" w:rsidR="00350D84" w:rsidRDefault="00350D84" w:rsidP="007B3EB6">
      <w:pPr>
        <w:pStyle w:val="af1"/>
        <w:shd w:val="clear" w:color="auto" w:fill="FFFFFF"/>
        <w:spacing w:before="0" w:beforeAutospacing="0" w:after="0" w:afterAutospacing="0"/>
        <w:ind w:firstLine="539"/>
        <w:jc w:val="both"/>
      </w:pPr>
      <w:r>
        <w:t xml:space="preserve">Маркировочные штампы хранятся у </w:t>
      </w:r>
      <w:r>
        <w:rPr>
          <w:rStyle w:val="fill"/>
        </w:rPr>
        <w:t>заместителя руководителя по административно-хозяйственной части</w:t>
      </w:r>
      <w:r>
        <w:t>. Срок маркировки – не позднее дня, следующего за днем поступления мягкого инвентаря на склад.</w:t>
      </w:r>
    </w:p>
    <w:p w14:paraId="1068A09A" w14:textId="77777777" w:rsidR="00350D84" w:rsidRDefault="00350D84" w:rsidP="007B3EB6">
      <w:pPr>
        <w:autoSpaceDE w:val="0"/>
        <w:autoSpaceDN w:val="0"/>
        <w:adjustRightInd w:val="0"/>
        <w:ind w:firstLine="539"/>
        <w:jc w:val="both"/>
        <w:rPr>
          <w:lang w:eastAsia="en-US"/>
        </w:rPr>
      </w:pPr>
      <w:r>
        <w:t>6.6</w:t>
      </w:r>
      <w:r w:rsidR="00C355B0">
        <w:t>.</w:t>
      </w:r>
      <w:r>
        <w:t xml:space="preserve"> Мягкий инвентарь, поступивший в учреждение в комплектах, разукомплектовыв</w:t>
      </w:r>
      <w:r>
        <w:t>а</w:t>
      </w:r>
      <w:r>
        <w:t>ется и учитывается поштучно.</w:t>
      </w:r>
      <w:r w:rsidR="00392045">
        <w:t xml:space="preserve"> </w:t>
      </w:r>
      <w:r>
        <w:rPr>
          <w:lang w:eastAsia="en-US"/>
        </w:rPr>
        <w:t>Если стоимость составных частей не была выделена в отгр</w:t>
      </w:r>
      <w:r>
        <w:rPr>
          <w:lang w:eastAsia="en-US"/>
        </w:rPr>
        <w:t>у</w:t>
      </w:r>
      <w:r>
        <w:rPr>
          <w:lang w:eastAsia="en-US"/>
        </w:rPr>
        <w:t>зочных документах поставщика, она должна быть определена комиссией учреждения по п</w:t>
      </w:r>
      <w:r>
        <w:rPr>
          <w:lang w:eastAsia="en-US"/>
        </w:rPr>
        <w:t>о</w:t>
      </w:r>
      <w:r>
        <w:rPr>
          <w:lang w:eastAsia="en-US"/>
        </w:rPr>
        <w:t>ступлению и выбытию активов.</w:t>
      </w:r>
    </w:p>
    <w:p w14:paraId="18E5E494" w14:textId="77777777" w:rsidR="00350D84" w:rsidRDefault="00350D84" w:rsidP="007B3EB6">
      <w:pPr>
        <w:autoSpaceDE w:val="0"/>
        <w:autoSpaceDN w:val="0"/>
        <w:adjustRightInd w:val="0"/>
        <w:ind w:firstLine="539"/>
        <w:jc w:val="both"/>
        <w:rPr>
          <w:lang w:eastAsia="en-US"/>
        </w:rPr>
      </w:pPr>
      <w:r>
        <w:rPr>
          <w:lang w:eastAsia="en-US"/>
        </w:rPr>
        <w:t>В бухгалтерском учете списание с учета объектов мягкого инвентаря для разукомпле</w:t>
      </w:r>
      <w:r>
        <w:rPr>
          <w:lang w:eastAsia="en-US"/>
        </w:rPr>
        <w:t>к</w:t>
      </w:r>
      <w:r>
        <w:rPr>
          <w:lang w:eastAsia="en-US"/>
        </w:rPr>
        <w:t>тования отражать бухгалтерской записью:</w:t>
      </w:r>
    </w:p>
    <w:p w14:paraId="467EB0D2" w14:textId="77777777" w:rsidR="00350D84" w:rsidRDefault="007B3EB6" w:rsidP="00E64DFB">
      <w:pPr>
        <w:autoSpaceDE w:val="0"/>
        <w:autoSpaceDN w:val="0"/>
        <w:adjustRightInd w:val="0"/>
        <w:spacing w:before="120" w:after="120"/>
        <w:ind w:firstLine="539"/>
        <w:jc w:val="both"/>
        <w:rPr>
          <w:lang w:eastAsia="en-US"/>
        </w:rPr>
      </w:pPr>
      <w:r>
        <w:rPr>
          <w:lang w:eastAsia="en-US"/>
        </w:rPr>
        <w:t>Дебет</w:t>
      </w:r>
      <w:r w:rsidR="00350D84">
        <w:rPr>
          <w:lang w:eastAsia="en-US"/>
        </w:rPr>
        <w:t xml:space="preserve"> хххх 0000000000 440 040110172 </w:t>
      </w:r>
      <w:r>
        <w:rPr>
          <w:lang w:eastAsia="en-US"/>
        </w:rPr>
        <w:t>– Кредит</w:t>
      </w:r>
      <w:r w:rsidR="00350D84">
        <w:rPr>
          <w:lang w:eastAsia="en-US"/>
        </w:rPr>
        <w:t xml:space="preserve"> хххх 0000000000 000 010535440.</w:t>
      </w:r>
    </w:p>
    <w:p w14:paraId="055244D4" w14:textId="77777777" w:rsidR="00350D84" w:rsidRDefault="00350D84" w:rsidP="007B3EB6">
      <w:pPr>
        <w:autoSpaceDE w:val="0"/>
        <w:autoSpaceDN w:val="0"/>
        <w:adjustRightInd w:val="0"/>
        <w:ind w:firstLine="539"/>
        <w:jc w:val="both"/>
        <w:rPr>
          <w:lang w:eastAsia="en-US"/>
        </w:rPr>
      </w:pPr>
      <w:r>
        <w:rPr>
          <w:lang w:eastAsia="en-US"/>
        </w:rPr>
        <w:t>В бухгалтерском учете оприходование объектов мягкого инвентаря в результате ра</w:t>
      </w:r>
      <w:r>
        <w:rPr>
          <w:lang w:eastAsia="en-US"/>
        </w:rPr>
        <w:t>з</w:t>
      </w:r>
      <w:r>
        <w:rPr>
          <w:lang w:eastAsia="en-US"/>
        </w:rPr>
        <w:t>укомплектования отражать бухгалтерской записью:</w:t>
      </w:r>
    </w:p>
    <w:p w14:paraId="40273901" w14:textId="77777777" w:rsidR="00350D84" w:rsidRDefault="007B3EB6" w:rsidP="00E64DFB">
      <w:pPr>
        <w:autoSpaceDE w:val="0"/>
        <w:autoSpaceDN w:val="0"/>
        <w:adjustRightInd w:val="0"/>
        <w:spacing w:before="120" w:after="120"/>
        <w:ind w:firstLine="539"/>
        <w:jc w:val="both"/>
        <w:rPr>
          <w:lang w:eastAsia="en-US"/>
        </w:rPr>
      </w:pPr>
      <w:r>
        <w:rPr>
          <w:lang w:eastAsia="en-US"/>
        </w:rPr>
        <w:t>Дебет</w:t>
      </w:r>
      <w:r w:rsidR="00350D84">
        <w:rPr>
          <w:lang w:eastAsia="en-US"/>
        </w:rPr>
        <w:t xml:space="preserve"> хххх 0000000000 000 210535340 </w:t>
      </w:r>
      <w:r>
        <w:rPr>
          <w:lang w:eastAsia="en-US"/>
        </w:rPr>
        <w:t>– Кредит</w:t>
      </w:r>
      <w:r w:rsidR="00350D84">
        <w:rPr>
          <w:lang w:eastAsia="en-US"/>
        </w:rPr>
        <w:t xml:space="preserve"> хххх 0000000000 440 240110172</w:t>
      </w:r>
      <w:r w:rsidR="00392045">
        <w:rPr>
          <w:lang w:eastAsia="en-US"/>
        </w:rPr>
        <w:t>.</w:t>
      </w:r>
    </w:p>
    <w:p w14:paraId="3BC2B9D9"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w:t>
      </w:r>
      <w:r>
        <w:rPr>
          <w:rFonts w:ascii="Times New Roman" w:hAnsi="Times New Roman" w:cs="Times New Roman"/>
          <w:sz w:val="24"/>
          <w:szCs w:val="24"/>
        </w:rPr>
        <w:t>7</w:t>
      </w:r>
      <w:r w:rsidR="00C355B0">
        <w:rPr>
          <w:rFonts w:ascii="Times New Roman" w:hAnsi="Times New Roman" w:cs="Times New Roman"/>
          <w:sz w:val="24"/>
          <w:szCs w:val="24"/>
        </w:rPr>
        <w:t>.</w:t>
      </w:r>
      <w:r w:rsidRPr="00D126A7">
        <w:rPr>
          <w:rFonts w:ascii="Times New Roman" w:hAnsi="Times New Roman" w:cs="Times New Roman"/>
          <w:sz w:val="24"/>
          <w:szCs w:val="24"/>
        </w:rPr>
        <w:t xml:space="preserve"> Оприходование материальных запасов отражается в регистрах бухгалтерского уч</w:t>
      </w:r>
      <w:r w:rsidRPr="00D126A7">
        <w:rPr>
          <w:rFonts w:ascii="Times New Roman" w:hAnsi="Times New Roman" w:cs="Times New Roman"/>
          <w:sz w:val="24"/>
          <w:szCs w:val="24"/>
        </w:rPr>
        <w:t>е</w:t>
      </w:r>
      <w:r w:rsidRPr="00D126A7">
        <w:rPr>
          <w:rFonts w:ascii="Times New Roman" w:hAnsi="Times New Roman" w:cs="Times New Roman"/>
          <w:sz w:val="24"/>
          <w:szCs w:val="24"/>
        </w:rPr>
        <w:t>та на основании первичных учетных документов (накладных поставщика и т.</w:t>
      </w:r>
      <w:r w:rsidR="0088537B">
        <w:rPr>
          <w:rFonts w:ascii="Times New Roman" w:hAnsi="Times New Roman" w:cs="Times New Roman"/>
          <w:sz w:val="24"/>
          <w:szCs w:val="24"/>
        </w:rPr>
        <w:t>п.</w:t>
      </w:r>
      <w:r w:rsidRPr="00D126A7">
        <w:rPr>
          <w:rFonts w:ascii="Times New Roman" w:hAnsi="Times New Roman" w:cs="Times New Roman"/>
          <w:sz w:val="24"/>
          <w:szCs w:val="24"/>
        </w:rPr>
        <w:t>).</w:t>
      </w:r>
    </w:p>
    <w:p w14:paraId="3860958C" w14:textId="77777777" w:rsidR="00350D84" w:rsidRPr="00D126A7" w:rsidRDefault="00350D84" w:rsidP="007B3EB6">
      <w:pPr>
        <w:pStyle w:val="ConsPlusNormal0"/>
        <w:ind w:firstLine="539"/>
        <w:jc w:val="both"/>
        <w:rPr>
          <w:rFonts w:ascii="Times New Roman" w:hAnsi="Times New Roman"/>
          <w:sz w:val="24"/>
          <w:szCs w:val="24"/>
        </w:rPr>
      </w:pPr>
      <w:r w:rsidRPr="00D126A7">
        <w:rPr>
          <w:rFonts w:ascii="Times New Roman" w:hAnsi="Times New Roman"/>
          <w:sz w:val="24"/>
          <w:szCs w:val="24"/>
        </w:rPr>
        <w:t>В тех случаях, когда имеются расхождения с данными документов поставщика, соста</w:t>
      </w:r>
      <w:r w:rsidRPr="00D126A7">
        <w:rPr>
          <w:rFonts w:ascii="Times New Roman" w:hAnsi="Times New Roman"/>
          <w:sz w:val="24"/>
          <w:szCs w:val="24"/>
        </w:rPr>
        <w:t>в</w:t>
      </w:r>
      <w:r w:rsidRPr="00D126A7">
        <w:rPr>
          <w:rFonts w:ascii="Times New Roman" w:hAnsi="Times New Roman"/>
          <w:sz w:val="24"/>
          <w:szCs w:val="24"/>
        </w:rPr>
        <w:t>ляется Акт о приемке материалов (материальных ценностей) (</w:t>
      </w:r>
      <w:r>
        <w:rPr>
          <w:rFonts w:ascii="Times New Roman" w:hAnsi="Times New Roman"/>
          <w:sz w:val="24"/>
          <w:szCs w:val="24"/>
        </w:rPr>
        <w:t>форма</w:t>
      </w:r>
      <w:r w:rsidRPr="00D126A7">
        <w:rPr>
          <w:rFonts w:ascii="Times New Roman" w:hAnsi="Times New Roman"/>
          <w:sz w:val="24"/>
          <w:szCs w:val="24"/>
        </w:rPr>
        <w:t xml:space="preserve"> 0504220) (далее</w:t>
      </w:r>
      <w:r w:rsidR="007B3EB6">
        <w:rPr>
          <w:rFonts w:ascii="Times New Roman" w:hAnsi="Times New Roman"/>
          <w:sz w:val="24"/>
          <w:szCs w:val="24"/>
        </w:rPr>
        <w:t xml:space="preserve"> – </w:t>
      </w:r>
      <w:r w:rsidRPr="00D126A7">
        <w:rPr>
          <w:rFonts w:ascii="Times New Roman" w:hAnsi="Times New Roman"/>
          <w:sz w:val="24"/>
          <w:szCs w:val="24"/>
        </w:rPr>
        <w:t>Акт приемки материалов (</w:t>
      </w:r>
      <w:r>
        <w:rPr>
          <w:rFonts w:ascii="Times New Roman" w:hAnsi="Times New Roman"/>
          <w:sz w:val="24"/>
          <w:szCs w:val="24"/>
        </w:rPr>
        <w:t>форма</w:t>
      </w:r>
      <w:r w:rsidRPr="00D126A7">
        <w:rPr>
          <w:rFonts w:ascii="Times New Roman" w:hAnsi="Times New Roman"/>
          <w:sz w:val="24"/>
          <w:szCs w:val="24"/>
        </w:rPr>
        <w:t xml:space="preserve"> 0504220) составляется комиссией учреждения по поступлению и выбытию активов при приемке материалов (материальных ценностей) в случае наличия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отправителя (п</w:t>
      </w:r>
      <w:r w:rsidRPr="00D126A7">
        <w:rPr>
          <w:rFonts w:ascii="Times New Roman" w:hAnsi="Times New Roman"/>
          <w:sz w:val="24"/>
          <w:szCs w:val="24"/>
        </w:rPr>
        <w:t>о</w:t>
      </w:r>
      <w:r w:rsidRPr="00D126A7">
        <w:rPr>
          <w:rFonts w:ascii="Times New Roman" w:hAnsi="Times New Roman"/>
          <w:sz w:val="24"/>
          <w:szCs w:val="24"/>
        </w:rPr>
        <w:t>ставщика).</w:t>
      </w:r>
    </w:p>
    <w:p w14:paraId="6C55DBEC" w14:textId="77777777" w:rsidR="00350D84" w:rsidRPr="00D126A7" w:rsidRDefault="00350D84" w:rsidP="007B3EB6">
      <w:pPr>
        <w:autoSpaceDE w:val="0"/>
        <w:autoSpaceDN w:val="0"/>
        <w:adjustRightInd w:val="0"/>
        <w:ind w:firstLine="539"/>
        <w:jc w:val="both"/>
      </w:pPr>
      <w:r w:rsidRPr="00D126A7">
        <w:t xml:space="preserve">Акт приемки материалов </w:t>
      </w:r>
      <w:hyperlink r:id="rId111" w:history="1">
        <w:r w:rsidRPr="00D126A7">
          <w:t>(</w:t>
        </w:r>
        <w:r>
          <w:t>форма</w:t>
        </w:r>
        <w:r w:rsidRPr="00D126A7">
          <w:t xml:space="preserve"> 0504220)</w:t>
        </w:r>
      </w:hyperlink>
      <w:r w:rsidRPr="00D126A7">
        <w:t xml:space="preserve"> составляется в двух экземплярах членами комиссии по поступлению и выбытию активов с обязательным участием материально отве</w:t>
      </w:r>
      <w:r w:rsidRPr="00D126A7">
        <w:t>т</w:t>
      </w:r>
      <w:r w:rsidRPr="00D126A7">
        <w:t>ственного лица и представителя отправителя (поставщика) или представителя незаинтерес</w:t>
      </w:r>
      <w:r w:rsidRPr="00D126A7">
        <w:t>о</w:t>
      </w:r>
      <w:r w:rsidRPr="00D126A7">
        <w:t>ванной организации.</w:t>
      </w:r>
    </w:p>
    <w:p w14:paraId="34E2D230" w14:textId="77777777" w:rsidR="00350D84" w:rsidRPr="00D126A7" w:rsidRDefault="00350D84" w:rsidP="007B3EB6">
      <w:pPr>
        <w:autoSpaceDE w:val="0"/>
        <w:autoSpaceDN w:val="0"/>
        <w:adjustRightInd w:val="0"/>
        <w:ind w:firstLine="539"/>
        <w:jc w:val="both"/>
      </w:pPr>
      <w:r w:rsidRPr="00D126A7">
        <w:t>После приемки ценностей акты с приложением документов (транспортных накладных и других сопроводительных документов) по одному экземпляру передают соответственно в бухгалтерию для учета движения материальных ценностей и в соответствующее структурное подразделение для направления претензионного письма поставщику.</w:t>
      </w:r>
    </w:p>
    <w:p w14:paraId="7CA6532D" w14:textId="77777777" w:rsidR="00350D84" w:rsidRPr="00D126A7" w:rsidRDefault="00350D84" w:rsidP="007B3EB6">
      <w:pPr>
        <w:autoSpaceDE w:val="0"/>
        <w:autoSpaceDN w:val="0"/>
        <w:adjustRightInd w:val="0"/>
        <w:ind w:firstLine="539"/>
        <w:jc w:val="both"/>
      </w:pPr>
      <w:r w:rsidRPr="00D126A7">
        <w:t xml:space="preserve">В </w:t>
      </w:r>
      <w:hyperlink r:id="rId112" w:history="1">
        <w:r w:rsidRPr="00D126A7">
          <w:t>разделе 8</w:t>
        </w:r>
      </w:hyperlink>
      <w:r w:rsidRPr="00D126A7">
        <w:t xml:space="preserve"> «Результат приемки груза» </w:t>
      </w:r>
      <w:hyperlink r:id="rId113" w:history="1">
        <w:r w:rsidRPr="00D126A7">
          <w:t>графа 3</w:t>
        </w:r>
      </w:hyperlink>
      <w:r w:rsidRPr="00D126A7">
        <w:t xml:space="preserve"> «Номер паспорта» заполняется в случ</w:t>
      </w:r>
      <w:r w:rsidRPr="00D126A7">
        <w:t>а</w:t>
      </w:r>
      <w:r w:rsidRPr="00D126A7">
        <w:t>ях расхождений при поступлении материальных ценностей, содержащих драгоценные мат</w:t>
      </w:r>
      <w:r w:rsidRPr="00D126A7">
        <w:t>е</w:t>
      </w:r>
      <w:r w:rsidRPr="00D126A7">
        <w:t>риалы (металлы, камни).</w:t>
      </w:r>
    </w:p>
    <w:p w14:paraId="13D1DA17"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lastRenderedPageBreak/>
        <w:t>6.8</w:t>
      </w:r>
      <w:r w:rsidRPr="00D126A7">
        <w:rPr>
          <w:rFonts w:ascii="Times New Roman" w:hAnsi="Times New Roman"/>
          <w:sz w:val="24"/>
          <w:szCs w:val="24"/>
        </w:rPr>
        <w:t>. Материально ответственные лица ведут учет материальных запасов в Карточке к</w:t>
      </w:r>
      <w:r w:rsidRPr="00D126A7">
        <w:rPr>
          <w:rFonts w:ascii="Times New Roman" w:hAnsi="Times New Roman"/>
          <w:sz w:val="24"/>
          <w:szCs w:val="24"/>
        </w:rPr>
        <w:t>о</w:t>
      </w:r>
      <w:r w:rsidRPr="00D126A7">
        <w:rPr>
          <w:rFonts w:ascii="Times New Roman" w:hAnsi="Times New Roman"/>
          <w:sz w:val="24"/>
          <w:szCs w:val="24"/>
        </w:rPr>
        <w:t>личественно</w:t>
      </w:r>
      <w:r w:rsidR="007B3EB6">
        <w:rPr>
          <w:rFonts w:ascii="Times New Roman" w:hAnsi="Times New Roman"/>
          <w:sz w:val="24"/>
          <w:szCs w:val="24"/>
        </w:rPr>
        <w:t xml:space="preserve"> – </w:t>
      </w:r>
      <w:r w:rsidRPr="00D126A7">
        <w:rPr>
          <w:rFonts w:ascii="Times New Roman" w:hAnsi="Times New Roman"/>
          <w:sz w:val="24"/>
          <w:szCs w:val="24"/>
        </w:rPr>
        <w:t>суммового учета материальных ценностей по наименованиям, сортам и кол</w:t>
      </w:r>
      <w:r w:rsidRPr="00D126A7">
        <w:rPr>
          <w:rFonts w:ascii="Times New Roman" w:hAnsi="Times New Roman"/>
          <w:sz w:val="24"/>
          <w:szCs w:val="24"/>
        </w:rPr>
        <w:t>и</w:t>
      </w:r>
      <w:r w:rsidRPr="00D126A7">
        <w:rPr>
          <w:rFonts w:ascii="Times New Roman" w:hAnsi="Times New Roman"/>
          <w:sz w:val="24"/>
          <w:szCs w:val="24"/>
        </w:rPr>
        <w:t>честву (</w:t>
      </w:r>
      <w:r>
        <w:rPr>
          <w:rFonts w:ascii="Times New Roman" w:hAnsi="Times New Roman"/>
          <w:sz w:val="24"/>
          <w:szCs w:val="24"/>
        </w:rPr>
        <w:t>форма</w:t>
      </w:r>
      <w:r w:rsidRPr="00D126A7">
        <w:rPr>
          <w:rFonts w:ascii="Times New Roman" w:hAnsi="Times New Roman"/>
          <w:sz w:val="24"/>
          <w:szCs w:val="24"/>
        </w:rPr>
        <w:t xml:space="preserve"> 0504041). Заполнение Карточки </w:t>
      </w:r>
      <w:hyperlink r:id="rId114" w:history="1">
        <w:r w:rsidRPr="00D126A7">
          <w:rPr>
            <w:rFonts w:ascii="Times New Roman" w:hAnsi="Times New Roman"/>
            <w:sz w:val="24"/>
            <w:szCs w:val="24"/>
          </w:rPr>
          <w:t>(</w:t>
        </w:r>
        <w:r>
          <w:rPr>
            <w:rFonts w:ascii="Times New Roman" w:hAnsi="Times New Roman"/>
            <w:sz w:val="24"/>
            <w:szCs w:val="24"/>
          </w:rPr>
          <w:t>форма</w:t>
        </w:r>
        <w:r w:rsidRPr="00D126A7">
          <w:rPr>
            <w:rFonts w:ascii="Times New Roman" w:hAnsi="Times New Roman"/>
            <w:sz w:val="24"/>
            <w:szCs w:val="24"/>
          </w:rPr>
          <w:t xml:space="preserve"> 0504041)</w:t>
        </w:r>
      </w:hyperlink>
      <w:r w:rsidRPr="00D126A7">
        <w:rPr>
          <w:rFonts w:ascii="Times New Roman" w:hAnsi="Times New Roman"/>
          <w:sz w:val="24"/>
          <w:szCs w:val="24"/>
        </w:rPr>
        <w:t xml:space="preserve"> начинается с переноса о</w:t>
      </w:r>
      <w:r w:rsidRPr="00D126A7">
        <w:rPr>
          <w:rFonts w:ascii="Times New Roman" w:hAnsi="Times New Roman"/>
          <w:sz w:val="24"/>
          <w:szCs w:val="24"/>
        </w:rPr>
        <w:t>с</w:t>
      </w:r>
      <w:r w:rsidRPr="00D126A7">
        <w:rPr>
          <w:rFonts w:ascii="Times New Roman" w:hAnsi="Times New Roman"/>
          <w:sz w:val="24"/>
          <w:szCs w:val="24"/>
        </w:rPr>
        <w:t xml:space="preserve">татков на начало года. Записи в Карточке </w:t>
      </w:r>
      <w:hyperlink r:id="rId115" w:history="1">
        <w:r w:rsidRPr="00D126A7">
          <w:rPr>
            <w:rFonts w:ascii="Times New Roman" w:hAnsi="Times New Roman"/>
            <w:sz w:val="24"/>
            <w:szCs w:val="24"/>
          </w:rPr>
          <w:t>(</w:t>
        </w:r>
        <w:r>
          <w:rPr>
            <w:rFonts w:ascii="Times New Roman" w:hAnsi="Times New Roman"/>
            <w:sz w:val="24"/>
            <w:szCs w:val="24"/>
          </w:rPr>
          <w:t>форма</w:t>
        </w:r>
        <w:r w:rsidRPr="00D126A7">
          <w:rPr>
            <w:rFonts w:ascii="Times New Roman" w:hAnsi="Times New Roman"/>
            <w:sz w:val="24"/>
            <w:szCs w:val="24"/>
          </w:rPr>
          <w:t xml:space="preserve"> 0504041)</w:t>
        </w:r>
      </w:hyperlink>
      <w:r w:rsidRPr="00D126A7">
        <w:rPr>
          <w:rFonts w:ascii="Times New Roman" w:hAnsi="Times New Roman"/>
          <w:sz w:val="24"/>
          <w:szCs w:val="24"/>
        </w:rPr>
        <w:t xml:space="preserve"> ведутся на основании первичных (сводных) учетных документов, приложенных к Журналам операций </w:t>
      </w:r>
      <w:hyperlink r:id="rId116" w:history="1">
        <w:r w:rsidRPr="00D126A7">
          <w:rPr>
            <w:rFonts w:ascii="Times New Roman" w:hAnsi="Times New Roman"/>
            <w:sz w:val="24"/>
            <w:szCs w:val="24"/>
          </w:rPr>
          <w:t>(</w:t>
        </w:r>
        <w:r>
          <w:rPr>
            <w:rFonts w:ascii="Times New Roman" w:hAnsi="Times New Roman"/>
            <w:sz w:val="24"/>
            <w:szCs w:val="24"/>
          </w:rPr>
          <w:t>форма</w:t>
        </w:r>
        <w:r w:rsidRPr="00D126A7">
          <w:rPr>
            <w:rFonts w:ascii="Times New Roman" w:hAnsi="Times New Roman"/>
            <w:sz w:val="24"/>
            <w:szCs w:val="24"/>
          </w:rPr>
          <w:t xml:space="preserve"> 0504071)</w:t>
        </w:r>
      </w:hyperlink>
      <w:r w:rsidRPr="00D126A7">
        <w:rPr>
          <w:rFonts w:ascii="Times New Roman" w:hAnsi="Times New Roman"/>
          <w:sz w:val="24"/>
          <w:szCs w:val="24"/>
        </w:rPr>
        <w:t>, в к</w:t>
      </w:r>
      <w:r w:rsidRPr="00D126A7">
        <w:rPr>
          <w:rFonts w:ascii="Times New Roman" w:hAnsi="Times New Roman"/>
          <w:sz w:val="24"/>
          <w:szCs w:val="24"/>
        </w:rPr>
        <w:t>о</w:t>
      </w:r>
      <w:r w:rsidRPr="00D126A7">
        <w:rPr>
          <w:rFonts w:ascii="Times New Roman" w:hAnsi="Times New Roman"/>
          <w:sz w:val="24"/>
          <w:szCs w:val="24"/>
        </w:rPr>
        <w:t>личественном и стоимостном выражении с выведением остатков на конец периода и соста</w:t>
      </w:r>
      <w:r w:rsidRPr="00D126A7">
        <w:rPr>
          <w:rFonts w:ascii="Times New Roman" w:hAnsi="Times New Roman"/>
          <w:sz w:val="24"/>
          <w:szCs w:val="24"/>
        </w:rPr>
        <w:t>в</w:t>
      </w:r>
      <w:r w:rsidRPr="00D126A7">
        <w:rPr>
          <w:rFonts w:ascii="Times New Roman" w:hAnsi="Times New Roman"/>
          <w:sz w:val="24"/>
          <w:szCs w:val="24"/>
        </w:rPr>
        <w:t>ляются по каждому материально ответственному лицу отдельно.</w:t>
      </w:r>
    </w:p>
    <w:p w14:paraId="74A857D4"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w:t>
      </w:r>
      <w:r>
        <w:rPr>
          <w:rFonts w:ascii="Times New Roman" w:hAnsi="Times New Roman" w:cs="Times New Roman"/>
          <w:sz w:val="24"/>
          <w:szCs w:val="24"/>
        </w:rPr>
        <w:t>9</w:t>
      </w:r>
      <w:r w:rsidRPr="00D126A7">
        <w:rPr>
          <w:rFonts w:ascii="Times New Roman" w:hAnsi="Times New Roman" w:cs="Times New Roman"/>
          <w:sz w:val="24"/>
          <w:szCs w:val="24"/>
        </w:rPr>
        <w:t>. Оприходование материальных запасов, выявленных при инвентаризации осущест</w:t>
      </w:r>
      <w:r w:rsidRPr="00D126A7">
        <w:rPr>
          <w:rFonts w:ascii="Times New Roman" w:hAnsi="Times New Roman" w:cs="Times New Roman"/>
          <w:sz w:val="24"/>
          <w:szCs w:val="24"/>
        </w:rPr>
        <w:t>в</w:t>
      </w:r>
      <w:r w:rsidRPr="00D126A7">
        <w:rPr>
          <w:rFonts w:ascii="Times New Roman" w:hAnsi="Times New Roman" w:cs="Times New Roman"/>
          <w:sz w:val="24"/>
          <w:szCs w:val="24"/>
        </w:rPr>
        <w:t>лять на основании акта результатов инвентаризации и приказа руководителя учреждения. В бухгалтерском учете оформлять записью:</w:t>
      </w:r>
    </w:p>
    <w:p w14:paraId="793E580C" w14:textId="77777777" w:rsidR="00350D84"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хххх 0000000000 000 21053х340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хххх 0000000000 180</w:t>
      </w:r>
      <w:r>
        <w:rPr>
          <w:rFonts w:ascii="Times New Roman" w:hAnsi="Times New Roman" w:cs="Times New Roman"/>
          <w:sz w:val="24"/>
          <w:szCs w:val="24"/>
        </w:rPr>
        <w:t xml:space="preserve"> </w:t>
      </w:r>
      <w:r w:rsidR="00350D84" w:rsidRPr="00D126A7">
        <w:rPr>
          <w:rFonts w:ascii="Times New Roman" w:hAnsi="Times New Roman" w:cs="Times New Roman"/>
          <w:sz w:val="24"/>
          <w:szCs w:val="24"/>
        </w:rPr>
        <w:t>240110180 – по текущей оценочной стоимости.</w:t>
      </w:r>
    </w:p>
    <w:p w14:paraId="67C4C443" w14:textId="77777777" w:rsidR="00350D84" w:rsidRDefault="00350D84" w:rsidP="007B3EB6">
      <w:pPr>
        <w:pStyle w:val="ConsNormal"/>
        <w:ind w:right="0" w:firstLine="539"/>
        <w:jc w:val="both"/>
        <w:rPr>
          <w:rFonts w:ascii="Times New Roman" w:hAnsi="Times New Roman" w:cs="Times New Roman"/>
          <w:sz w:val="24"/>
          <w:lang w:eastAsia="en-US"/>
        </w:rPr>
      </w:pPr>
      <w:r>
        <w:rPr>
          <w:rFonts w:ascii="Times New Roman" w:hAnsi="Times New Roman" w:cs="Times New Roman"/>
          <w:sz w:val="24"/>
          <w:szCs w:val="24"/>
        </w:rPr>
        <w:t>6.10</w:t>
      </w:r>
      <w:r w:rsidR="00C355B0">
        <w:rPr>
          <w:rFonts w:ascii="Times New Roman" w:hAnsi="Times New Roman" w:cs="Times New Roman"/>
          <w:sz w:val="24"/>
          <w:szCs w:val="24"/>
        </w:rPr>
        <w:t>.</w:t>
      </w:r>
      <w:r>
        <w:rPr>
          <w:rFonts w:ascii="Times New Roman" w:hAnsi="Times New Roman" w:cs="Times New Roman"/>
          <w:sz w:val="24"/>
          <w:szCs w:val="24"/>
        </w:rPr>
        <w:t xml:space="preserve"> Оприходование материальных запасов, полученных при списании основных средств осуществлять с указанием в 1-4 разделах номера счета раздел (подраздел) «Другие виды деятельности» (письмо Минфина России от 08.11.2017 № </w:t>
      </w:r>
      <w:r w:rsidRPr="00C22C53">
        <w:rPr>
          <w:rFonts w:ascii="Times New Roman" w:hAnsi="Times New Roman" w:cs="Times New Roman"/>
          <w:sz w:val="24"/>
          <w:lang w:eastAsia="en-US"/>
        </w:rPr>
        <w:t>02-06-10/73668</w:t>
      </w:r>
      <w:r>
        <w:rPr>
          <w:rFonts w:ascii="Times New Roman" w:hAnsi="Times New Roman" w:cs="Times New Roman"/>
          <w:sz w:val="24"/>
          <w:lang w:eastAsia="en-US"/>
        </w:rPr>
        <w:t>).</w:t>
      </w:r>
    </w:p>
    <w:p w14:paraId="02AA1A95" w14:textId="77777777" w:rsidR="00350D84" w:rsidRPr="00C22C53" w:rsidRDefault="00350D84" w:rsidP="007B3EB6">
      <w:pPr>
        <w:pStyle w:val="ConsNormal"/>
        <w:ind w:right="0" w:firstLine="539"/>
        <w:jc w:val="both"/>
        <w:rPr>
          <w:rFonts w:ascii="Times New Roman" w:hAnsi="Times New Roman" w:cs="Times New Roman"/>
          <w:sz w:val="32"/>
          <w:szCs w:val="24"/>
        </w:rPr>
      </w:pPr>
      <w:r>
        <w:rPr>
          <w:rFonts w:ascii="Times New Roman" w:hAnsi="Times New Roman" w:cs="Times New Roman"/>
          <w:sz w:val="24"/>
          <w:lang w:eastAsia="en-US"/>
        </w:rPr>
        <w:t>Принятие к учету осуществлять по справедливой стоимости.</w:t>
      </w:r>
    </w:p>
    <w:p w14:paraId="52CA6A3E"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.1</w:t>
      </w:r>
      <w:r>
        <w:rPr>
          <w:rFonts w:ascii="Times New Roman" w:hAnsi="Times New Roman" w:cs="Times New Roman"/>
          <w:sz w:val="24"/>
          <w:szCs w:val="24"/>
        </w:rPr>
        <w:t>1</w:t>
      </w:r>
      <w:r w:rsidR="00C355B0">
        <w:rPr>
          <w:rFonts w:ascii="Times New Roman" w:hAnsi="Times New Roman" w:cs="Times New Roman"/>
          <w:sz w:val="24"/>
          <w:szCs w:val="24"/>
        </w:rPr>
        <w:t>.</w:t>
      </w:r>
      <w:r w:rsidRPr="00D126A7">
        <w:rPr>
          <w:rFonts w:ascii="Times New Roman" w:hAnsi="Times New Roman" w:cs="Times New Roman"/>
          <w:sz w:val="24"/>
          <w:szCs w:val="24"/>
        </w:rPr>
        <w:t xml:space="preserve"> Реализацию материальных запасов отражать в учет записью:</w:t>
      </w:r>
    </w:p>
    <w:p w14:paraId="3A5ABB7F" w14:textId="77777777" w:rsidR="00350D84" w:rsidRPr="00D126A7"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хххх 0000000000 440 220983560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хххх 0000000000 440 240110172</w:t>
      </w:r>
      <w:r w:rsidR="00392045">
        <w:rPr>
          <w:rFonts w:ascii="Times New Roman" w:hAnsi="Times New Roman" w:cs="Times New Roman"/>
          <w:sz w:val="24"/>
          <w:szCs w:val="24"/>
        </w:rPr>
        <w:t>.</w:t>
      </w:r>
    </w:p>
    <w:p w14:paraId="45D7C1FD" w14:textId="77777777" w:rsidR="00350D84" w:rsidRPr="00D126A7" w:rsidRDefault="00350D84" w:rsidP="007B3EB6">
      <w:pPr>
        <w:pStyle w:val="ConsNormal"/>
        <w:ind w:right="0" w:firstLine="539"/>
        <w:jc w:val="both"/>
        <w:rPr>
          <w:rFonts w:ascii="Times New Roman" w:hAnsi="Times New Roman" w:cs="Times New Roman"/>
          <w:sz w:val="24"/>
          <w:szCs w:val="24"/>
        </w:rPr>
      </w:pPr>
      <w:r>
        <w:rPr>
          <w:rFonts w:ascii="Times New Roman" w:hAnsi="Times New Roman" w:cs="Times New Roman"/>
          <w:sz w:val="24"/>
          <w:szCs w:val="24"/>
        </w:rPr>
        <w:t>6</w:t>
      </w:r>
      <w:r w:rsidRPr="00D126A7">
        <w:rPr>
          <w:rFonts w:ascii="Times New Roman" w:hAnsi="Times New Roman" w:cs="Times New Roman"/>
          <w:sz w:val="24"/>
          <w:szCs w:val="24"/>
        </w:rPr>
        <w:t>.1</w:t>
      </w:r>
      <w:r>
        <w:rPr>
          <w:rFonts w:ascii="Times New Roman" w:hAnsi="Times New Roman" w:cs="Times New Roman"/>
          <w:sz w:val="24"/>
          <w:szCs w:val="24"/>
        </w:rPr>
        <w:t>2</w:t>
      </w:r>
      <w:r w:rsidR="00C355B0">
        <w:rPr>
          <w:rFonts w:ascii="Times New Roman" w:hAnsi="Times New Roman" w:cs="Times New Roman"/>
          <w:sz w:val="24"/>
          <w:szCs w:val="24"/>
        </w:rPr>
        <w:t>.</w:t>
      </w:r>
      <w:r w:rsidRPr="00D126A7">
        <w:rPr>
          <w:rFonts w:ascii="Times New Roman" w:hAnsi="Times New Roman" w:cs="Times New Roman"/>
          <w:sz w:val="24"/>
          <w:szCs w:val="24"/>
        </w:rPr>
        <w:t xml:space="preserve"> Выбытие материальных запасов в размере естественной убыли производить на о</w:t>
      </w:r>
      <w:r w:rsidRPr="00D126A7">
        <w:rPr>
          <w:rFonts w:ascii="Times New Roman" w:hAnsi="Times New Roman" w:cs="Times New Roman"/>
          <w:sz w:val="24"/>
          <w:szCs w:val="24"/>
        </w:rPr>
        <w:t>с</w:t>
      </w:r>
      <w:r w:rsidRPr="00D126A7">
        <w:rPr>
          <w:rFonts w:ascii="Times New Roman" w:hAnsi="Times New Roman" w:cs="Times New Roman"/>
          <w:sz w:val="24"/>
          <w:szCs w:val="24"/>
        </w:rPr>
        <w:t>новании актов и оформлять записью:</w:t>
      </w:r>
    </w:p>
    <w:p w14:paraId="0139F25D" w14:textId="77777777" w:rsidR="00350D84" w:rsidRPr="00D126A7" w:rsidRDefault="007B3EB6" w:rsidP="00E64DFB">
      <w:pPr>
        <w:pStyle w:val="ConsNorma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Дебет</w:t>
      </w:r>
      <w:r w:rsidR="00350D84" w:rsidRPr="00D126A7">
        <w:rPr>
          <w:rFonts w:ascii="Times New Roman" w:hAnsi="Times New Roman" w:cs="Times New Roman"/>
          <w:sz w:val="24"/>
          <w:szCs w:val="24"/>
        </w:rPr>
        <w:t xml:space="preserve"> хххх 0000000000 000 040120272 </w:t>
      </w:r>
      <w:r>
        <w:rPr>
          <w:rFonts w:ascii="Times New Roman" w:hAnsi="Times New Roman" w:cs="Times New Roman"/>
          <w:sz w:val="24"/>
          <w:szCs w:val="24"/>
        </w:rPr>
        <w:t>– Кредит</w:t>
      </w:r>
      <w:r w:rsidR="00350D84" w:rsidRPr="00D126A7">
        <w:rPr>
          <w:rFonts w:ascii="Times New Roman" w:hAnsi="Times New Roman" w:cs="Times New Roman"/>
          <w:sz w:val="24"/>
          <w:szCs w:val="24"/>
        </w:rPr>
        <w:t xml:space="preserve"> хххх 0000000000 000 0105хх440</w:t>
      </w:r>
      <w:r w:rsidR="00392045">
        <w:rPr>
          <w:rFonts w:ascii="Times New Roman" w:hAnsi="Times New Roman" w:cs="Times New Roman"/>
          <w:sz w:val="24"/>
          <w:szCs w:val="24"/>
        </w:rPr>
        <w:t>.</w:t>
      </w:r>
    </w:p>
    <w:p w14:paraId="27137908" w14:textId="77777777" w:rsidR="00350D84" w:rsidRPr="00D126A7" w:rsidRDefault="00350D84" w:rsidP="007B3EB6">
      <w:pPr>
        <w:autoSpaceDE w:val="0"/>
        <w:autoSpaceDN w:val="0"/>
        <w:adjustRightInd w:val="0"/>
        <w:ind w:firstLine="539"/>
        <w:jc w:val="both"/>
        <w:outlineLvl w:val="3"/>
        <w:rPr>
          <w:lang w:eastAsia="en-US"/>
        </w:rPr>
      </w:pPr>
      <w:r>
        <w:t>6</w:t>
      </w:r>
      <w:r w:rsidRPr="00D126A7">
        <w:t>.1</w:t>
      </w:r>
      <w:r>
        <w:t>3</w:t>
      </w:r>
      <w:r w:rsidR="00C355B0">
        <w:t>.</w:t>
      </w:r>
      <w:r w:rsidRPr="00D126A7">
        <w:t xml:space="preserve"> В</w:t>
      </w:r>
      <w:r w:rsidRPr="00D126A7">
        <w:rPr>
          <w:lang w:eastAsia="en-US"/>
        </w:rPr>
        <w:t>ыбытие материальных запасов по основанию их списания в результате хищений, недостач, потерь производить на основании надлежаще оформленных актов, с отражением стоимости материальных ценностей на уменьшение финансового результата текущего ф</w:t>
      </w:r>
      <w:r w:rsidRPr="00D126A7">
        <w:rPr>
          <w:lang w:eastAsia="en-US"/>
        </w:rPr>
        <w:t>и</w:t>
      </w:r>
      <w:r w:rsidRPr="00D126A7">
        <w:rPr>
          <w:lang w:eastAsia="en-US"/>
        </w:rPr>
        <w:t>нансового года, с одновременным предъявлением к виновным лицам сумм причиненных ущербов (</w:t>
      </w:r>
      <w:r w:rsidR="007B3EB6">
        <w:rPr>
          <w:lang w:eastAsia="en-US"/>
        </w:rPr>
        <w:t xml:space="preserve">п. </w:t>
      </w:r>
      <w:r w:rsidRPr="00D126A7">
        <w:rPr>
          <w:lang w:eastAsia="en-US"/>
        </w:rPr>
        <w:t xml:space="preserve">112 Приказа № </w:t>
      </w:r>
      <w:r w:rsidR="00881509">
        <w:rPr>
          <w:lang w:eastAsia="en-US"/>
        </w:rPr>
        <w:t>121</w:t>
      </w:r>
      <w:r w:rsidRPr="00D126A7">
        <w:rPr>
          <w:lang w:eastAsia="en-US"/>
        </w:rPr>
        <w:t>н).</w:t>
      </w:r>
    </w:p>
    <w:p w14:paraId="3116F7EF"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В бухгалтерском учете оформлять записями:</w:t>
      </w:r>
    </w:p>
    <w:p w14:paraId="59324A80" w14:textId="77777777" w:rsidR="00350D84" w:rsidRPr="00D126A7" w:rsidRDefault="007B3EB6" w:rsidP="00E64DFB">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440 040110172 </w:t>
      </w:r>
      <w:r>
        <w:rPr>
          <w:lang w:eastAsia="en-US"/>
        </w:rPr>
        <w:t>– Кредит</w:t>
      </w:r>
      <w:r w:rsidR="00350D84" w:rsidRPr="00D126A7">
        <w:rPr>
          <w:lang w:eastAsia="en-US"/>
        </w:rPr>
        <w:t xml:space="preserve"> хххх 0000000000 000 0105хх440</w:t>
      </w:r>
      <w:r w:rsidR="00392045">
        <w:rPr>
          <w:lang w:eastAsia="en-US"/>
        </w:rPr>
        <w:t>,</w:t>
      </w:r>
    </w:p>
    <w:p w14:paraId="7960FB4F"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одновременно</w:t>
      </w:r>
    </w:p>
    <w:p w14:paraId="1895EFF3" w14:textId="77777777" w:rsidR="00350D84" w:rsidRPr="00D126A7" w:rsidRDefault="007B3EB6" w:rsidP="00E64DFB">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440 220974560 </w:t>
      </w:r>
      <w:r>
        <w:rPr>
          <w:lang w:eastAsia="en-US"/>
        </w:rPr>
        <w:t>– Кредит</w:t>
      </w:r>
      <w:r w:rsidR="00350D84" w:rsidRPr="00D126A7">
        <w:rPr>
          <w:lang w:eastAsia="en-US"/>
        </w:rPr>
        <w:t xml:space="preserve"> хххх 00000000000 440 240110172 – на сумму выявленной недостачи</w:t>
      </w:r>
      <w:r w:rsidR="00392045">
        <w:rPr>
          <w:lang w:eastAsia="en-US"/>
        </w:rPr>
        <w:t>.</w:t>
      </w:r>
    </w:p>
    <w:p w14:paraId="4B2306A2" w14:textId="77777777" w:rsidR="00350D84" w:rsidRPr="00D126A7" w:rsidRDefault="00350D84" w:rsidP="007B3EB6">
      <w:pPr>
        <w:pStyle w:val="3"/>
        <w:spacing w:after="0"/>
        <w:ind w:firstLine="539"/>
        <w:jc w:val="both"/>
        <w:rPr>
          <w:sz w:val="24"/>
          <w:szCs w:val="24"/>
        </w:rPr>
      </w:pPr>
      <w:r>
        <w:rPr>
          <w:sz w:val="24"/>
          <w:szCs w:val="24"/>
        </w:rPr>
        <w:t>6</w:t>
      </w:r>
      <w:r w:rsidRPr="00D126A7">
        <w:rPr>
          <w:sz w:val="24"/>
          <w:szCs w:val="24"/>
        </w:rPr>
        <w:t>.1</w:t>
      </w:r>
      <w:r>
        <w:rPr>
          <w:sz w:val="24"/>
          <w:szCs w:val="24"/>
        </w:rPr>
        <w:t>4</w:t>
      </w:r>
      <w:r w:rsidR="00C355B0">
        <w:rPr>
          <w:sz w:val="24"/>
          <w:szCs w:val="24"/>
        </w:rPr>
        <w:t>.</w:t>
      </w:r>
      <w:r w:rsidRPr="00D126A7">
        <w:rPr>
          <w:sz w:val="24"/>
          <w:szCs w:val="24"/>
        </w:rPr>
        <w:t xml:space="preserve"> Учет отдельных видов материальных запасов вести следующим образом:</w:t>
      </w:r>
    </w:p>
    <w:p w14:paraId="19C24806" w14:textId="77777777" w:rsidR="00350D84" w:rsidRPr="00D126A7" w:rsidRDefault="00350D84" w:rsidP="007B3EB6">
      <w:pPr>
        <w:pStyle w:val="3"/>
        <w:spacing w:after="0"/>
        <w:ind w:firstLine="539"/>
        <w:jc w:val="both"/>
        <w:rPr>
          <w:sz w:val="24"/>
          <w:szCs w:val="24"/>
        </w:rPr>
      </w:pPr>
      <w:r>
        <w:rPr>
          <w:sz w:val="24"/>
          <w:szCs w:val="24"/>
        </w:rPr>
        <w:t>6</w:t>
      </w:r>
      <w:r w:rsidRPr="00D126A7">
        <w:rPr>
          <w:sz w:val="24"/>
          <w:szCs w:val="24"/>
        </w:rPr>
        <w:t>.1</w:t>
      </w:r>
      <w:r>
        <w:rPr>
          <w:sz w:val="24"/>
          <w:szCs w:val="24"/>
        </w:rPr>
        <w:t>4</w:t>
      </w:r>
      <w:r w:rsidRPr="00D126A7">
        <w:rPr>
          <w:sz w:val="24"/>
          <w:szCs w:val="24"/>
        </w:rPr>
        <w:t>.1</w:t>
      </w:r>
      <w:r w:rsidR="00C355B0">
        <w:rPr>
          <w:sz w:val="24"/>
          <w:szCs w:val="24"/>
        </w:rPr>
        <w:t>.</w:t>
      </w:r>
      <w:r w:rsidRPr="00D126A7">
        <w:rPr>
          <w:sz w:val="24"/>
          <w:szCs w:val="24"/>
        </w:rPr>
        <w:t xml:space="preserve"> </w:t>
      </w:r>
      <w:r w:rsidRPr="00C355B0">
        <w:rPr>
          <w:b/>
          <w:sz w:val="24"/>
          <w:szCs w:val="24"/>
        </w:rPr>
        <w:t>Учет медикаментов</w:t>
      </w:r>
      <w:r w:rsidRPr="00D126A7">
        <w:rPr>
          <w:sz w:val="24"/>
          <w:szCs w:val="24"/>
        </w:rPr>
        <w:t xml:space="preserve"> вести на счете 0105</w:t>
      </w:r>
      <w:r>
        <w:rPr>
          <w:sz w:val="24"/>
          <w:szCs w:val="24"/>
        </w:rPr>
        <w:t>3</w:t>
      </w:r>
      <w:r w:rsidRPr="00D126A7">
        <w:rPr>
          <w:sz w:val="24"/>
          <w:szCs w:val="24"/>
        </w:rPr>
        <w:t>1000, к которым относить медикаме</w:t>
      </w:r>
      <w:r w:rsidRPr="00D126A7">
        <w:rPr>
          <w:sz w:val="24"/>
          <w:szCs w:val="24"/>
        </w:rPr>
        <w:t>н</w:t>
      </w:r>
      <w:r w:rsidRPr="00D126A7">
        <w:rPr>
          <w:sz w:val="24"/>
          <w:szCs w:val="24"/>
        </w:rPr>
        <w:t>ты, перевязочные средства, компоненты, эндопротезы, бактерийные препараты, сыворотки, ва</w:t>
      </w:r>
      <w:r w:rsidRPr="00D126A7">
        <w:rPr>
          <w:sz w:val="24"/>
          <w:szCs w:val="24"/>
        </w:rPr>
        <w:t>к</w:t>
      </w:r>
      <w:r w:rsidRPr="00D126A7">
        <w:rPr>
          <w:sz w:val="24"/>
          <w:szCs w:val="24"/>
        </w:rPr>
        <w:t xml:space="preserve">цины, кровь и пр. </w:t>
      </w:r>
    </w:p>
    <w:p w14:paraId="4D51D97B" w14:textId="77777777" w:rsidR="00350D84" w:rsidRPr="00D126A7" w:rsidRDefault="00350D84" w:rsidP="007B3EB6">
      <w:pPr>
        <w:pStyle w:val="3"/>
        <w:spacing w:after="0"/>
        <w:ind w:firstLine="539"/>
        <w:jc w:val="both"/>
        <w:rPr>
          <w:sz w:val="24"/>
          <w:szCs w:val="24"/>
        </w:rPr>
      </w:pPr>
      <w:r w:rsidRPr="00D126A7">
        <w:rPr>
          <w:sz w:val="24"/>
          <w:szCs w:val="24"/>
        </w:rPr>
        <w:t>При учете медикаментов применять следующие нормативные документы:</w:t>
      </w:r>
    </w:p>
    <w:p w14:paraId="58113294" w14:textId="77777777" w:rsidR="00350D84" w:rsidRPr="00392045" w:rsidRDefault="00E64DFB" w:rsidP="007B3EB6">
      <w:pPr>
        <w:autoSpaceDE w:val="0"/>
        <w:autoSpaceDN w:val="0"/>
        <w:adjustRightInd w:val="0"/>
        <w:ind w:firstLine="539"/>
        <w:jc w:val="both"/>
        <w:rPr>
          <w:lang w:eastAsia="en-US"/>
        </w:rPr>
      </w:pPr>
      <w:r w:rsidRPr="00392045">
        <w:t xml:space="preserve">– </w:t>
      </w:r>
      <w:r w:rsidR="00350D84" w:rsidRPr="00392045">
        <w:rPr>
          <w:lang w:eastAsia="en-US"/>
        </w:rPr>
        <w:t>Государственный реестр лекарственных средств ч.</w:t>
      </w:r>
      <w:r w:rsidRPr="00392045">
        <w:rPr>
          <w:lang w:eastAsia="en-US"/>
        </w:rPr>
        <w:t xml:space="preserve"> </w:t>
      </w:r>
      <w:r w:rsidR="00350D84" w:rsidRPr="00392045">
        <w:rPr>
          <w:lang w:eastAsia="en-US"/>
        </w:rPr>
        <w:t>1 и ч.</w:t>
      </w:r>
      <w:r w:rsidRPr="00392045">
        <w:rPr>
          <w:lang w:eastAsia="en-US"/>
        </w:rPr>
        <w:t xml:space="preserve"> </w:t>
      </w:r>
      <w:r w:rsidR="00350D84" w:rsidRPr="00392045">
        <w:rPr>
          <w:lang w:eastAsia="en-US"/>
        </w:rPr>
        <w:t>2</w:t>
      </w:r>
      <w:r w:rsidRPr="00392045">
        <w:rPr>
          <w:lang w:eastAsia="en-US"/>
        </w:rPr>
        <w:t>;</w:t>
      </w:r>
    </w:p>
    <w:p w14:paraId="26CE2B03" w14:textId="77777777" w:rsidR="00350D84" w:rsidRPr="00392045" w:rsidRDefault="00E64DFB" w:rsidP="007B3EB6">
      <w:pPr>
        <w:autoSpaceDE w:val="0"/>
        <w:autoSpaceDN w:val="0"/>
        <w:adjustRightInd w:val="0"/>
        <w:ind w:firstLine="539"/>
        <w:jc w:val="both"/>
        <w:rPr>
          <w:lang w:eastAsia="en-US"/>
        </w:rPr>
      </w:pPr>
      <w:r w:rsidRPr="00392045">
        <w:t xml:space="preserve">– </w:t>
      </w:r>
      <w:r w:rsidR="00350D84" w:rsidRPr="00392045">
        <w:rPr>
          <w:lang w:eastAsia="en-US"/>
        </w:rPr>
        <w:t xml:space="preserve"> Федеральный закон от 12.04.2010 № </w:t>
      </w:r>
      <w:r w:rsidR="00350D84" w:rsidRPr="00392045">
        <w:t>61-ФЗ</w:t>
      </w:r>
      <w:r w:rsidR="007B3EB6" w:rsidRPr="00392045">
        <w:t xml:space="preserve"> </w:t>
      </w:r>
      <w:r w:rsidR="00350D84" w:rsidRPr="00392045">
        <w:rPr>
          <w:lang w:eastAsia="en-US"/>
        </w:rPr>
        <w:t>«</w:t>
      </w:r>
      <w:r w:rsidR="00350D84" w:rsidRPr="00392045">
        <w:t>Об обращении лекарственных средств</w:t>
      </w:r>
      <w:r w:rsidR="00350D84" w:rsidRPr="00392045">
        <w:rPr>
          <w:lang w:eastAsia="en-US"/>
        </w:rPr>
        <w:t xml:space="preserve">»; </w:t>
      </w:r>
    </w:p>
    <w:p w14:paraId="4E54E45C" w14:textId="77777777" w:rsidR="00350D84" w:rsidRPr="00392045" w:rsidRDefault="00E64DFB" w:rsidP="007B3EB6">
      <w:pPr>
        <w:autoSpaceDE w:val="0"/>
        <w:autoSpaceDN w:val="0"/>
        <w:adjustRightInd w:val="0"/>
        <w:ind w:firstLine="539"/>
        <w:jc w:val="both"/>
        <w:rPr>
          <w:lang w:eastAsia="en-US"/>
        </w:rPr>
      </w:pPr>
      <w:r w:rsidRPr="00392045">
        <w:t xml:space="preserve">– </w:t>
      </w:r>
      <w:r w:rsidR="00350D84" w:rsidRPr="00392045">
        <w:rPr>
          <w:lang w:eastAsia="en-US"/>
        </w:rPr>
        <w:t>Инструкция по учету медикаментов, перевязочных средств и изделий медицинского назначения в лечебно-профилактических учреждениях здравоохранения, состоящих на гос</w:t>
      </w:r>
      <w:r w:rsidR="00350D84" w:rsidRPr="00392045">
        <w:rPr>
          <w:lang w:eastAsia="en-US"/>
        </w:rPr>
        <w:t>у</w:t>
      </w:r>
      <w:r w:rsidR="00350D84" w:rsidRPr="00392045">
        <w:rPr>
          <w:lang w:eastAsia="en-US"/>
        </w:rPr>
        <w:t>дарственном бюджете СССР, утвержденн</w:t>
      </w:r>
      <w:r w:rsidR="00392045" w:rsidRPr="00392045">
        <w:rPr>
          <w:lang w:eastAsia="en-US"/>
        </w:rPr>
        <w:t>ая</w:t>
      </w:r>
      <w:r w:rsidR="00350D84" w:rsidRPr="00392045">
        <w:rPr>
          <w:lang w:eastAsia="en-US"/>
        </w:rPr>
        <w:t xml:space="preserve"> приказом Минздрава СССР от 02.06.1987 № 747;</w:t>
      </w:r>
    </w:p>
    <w:p w14:paraId="29C98832" w14:textId="77777777" w:rsidR="00350D84" w:rsidRPr="00392045" w:rsidRDefault="00E64DFB" w:rsidP="007B3EB6">
      <w:pPr>
        <w:pStyle w:val="3"/>
        <w:spacing w:after="0"/>
        <w:ind w:firstLine="539"/>
        <w:jc w:val="both"/>
        <w:rPr>
          <w:sz w:val="24"/>
          <w:szCs w:val="24"/>
        </w:rPr>
      </w:pPr>
      <w:r w:rsidRPr="00392045">
        <w:rPr>
          <w:sz w:val="24"/>
          <w:szCs w:val="24"/>
        </w:rPr>
        <w:t xml:space="preserve">– </w:t>
      </w:r>
      <w:r w:rsidR="00350D84" w:rsidRPr="00392045">
        <w:rPr>
          <w:sz w:val="24"/>
          <w:szCs w:val="24"/>
          <w:lang w:eastAsia="en-US"/>
        </w:rPr>
        <w:t>Приказ</w:t>
      </w:r>
      <w:r w:rsidR="007B3EB6" w:rsidRPr="00392045">
        <w:rPr>
          <w:sz w:val="24"/>
          <w:szCs w:val="24"/>
          <w:lang w:eastAsia="en-US"/>
        </w:rPr>
        <w:t xml:space="preserve"> </w:t>
      </w:r>
      <w:r w:rsidR="00350D84" w:rsidRPr="00392045">
        <w:rPr>
          <w:sz w:val="24"/>
          <w:szCs w:val="24"/>
          <w:lang w:eastAsia="en-US"/>
        </w:rPr>
        <w:t>Министерства здравоохранения</w:t>
      </w:r>
      <w:r w:rsidR="007B3EB6" w:rsidRPr="00392045">
        <w:rPr>
          <w:sz w:val="24"/>
          <w:szCs w:val="24"/>
          <w:lang w:eastAsia="en-US"/>
        </w:rPr>
        <w:t xml:space="preserve"> </w:t>
      </w:r>
      <w:r w:rsidR="00350D84" w:rsidRPr="00392045">
        <w:rPr>
          <w:sz w:val="24"/>
          <w:szCs w:val="24"/>
          <w:lang w:eastAsia="en-US"/>
        </w:rPr>
        <w:t>РФ от 11.07.2017</w:t>
      </w:r>
      <w:r w:rsidR="007B3EB6" w:rsidRPr="00392045">
        <w:rPr>
          <w:sz w:val="24"/>
          <w:szCs w:val="24"/>
          <w:lang w:eastAsia="en-US"/>
        </w:rPr>
        <w:t xml:space="preserve"> </w:t>
      </w:r>
      <w:r w:rsidR="00350D84" w:rsidRPr="00392045">
        <w:rPr>
          <w:sz w:val="24"/>
          <w:szCs w:val="24"/>
          <w:lang w:eastAsia="en-US"/>
        </w:rPr>
        <w:t>№ 403н «Об утверждении правил отпуска лекарственных препаратов для медицинского применения, в том числе и</w:t>
      </w:r>
      <w:r w:rsidR="00350D84" w:rsidRPr="00392045">
        <w:rPr>
          <w:sz w:val="24"/>
          <w:szCs w:val="24"/>
          <w:lang w:eastAsia="en-US"/>
        </w:rPr>
        <w:t>м</w:t>
      </w:r>
      <w:r w:rsidR="00350D84" w:rsidRPr="00392045">
        <w:rPr>
          <w:sz w:val="24"/>
          <w:szCs w:val="24"/>
          <w:lang w:eastAsia="en-US"/>
        </w:rPr>
        <w:t>мунобиологических лекарственных препаратов, аптечными организациями, индивидуальн</w:t>
      </w:r>
      <w:r w:rsidR="00350D84" w:rsidRPr="00392045">
        <w:rPr>
          <w:sz w:val="24"/>
          <w:szCs w:val="24"/>
          <w:lang w:eastAsia="en-US"/>
        </w:rPr>
        <w:t>ы</w:t>
      </w:r>
      <w:r w:rsidR="00350D84" w:rsidRPr="00392045">
        <w:rPr>
          <w:sz w:val="24"/>
          <w:szCs w:val="24"/>
          <w:lang w:eastAsia="en-US"/>
        </w:rPr>
        <w:t>ми предпринимателями, имеющими лицензию на фармацевтическую деятельность»;</w:t>
      </w:r>
    </w:p>
    <w:p w14:paraId="337AB9C9" w14:textId="77777777" w:rsidR="00350D84" w:rsidRPr="00392045" w:rsidRDefault="00E64DFB" w:rsidP="007B3EB6">
      <w:pPr>
        <w:pStyle w:val="3"/>
        <w:spacing w:after="0"/>
        <w:ind w:firstLine="539"/>
        <w:jc w:val="both"/>
        <w:rPr>
          <w:sz w:val="24"/>
          <w:szCs w:val="24"/>
        </w:rPr>
      </w:pPr>
      <w:r w:rsidRPr="00392045">
        <w:rPr>
          <w:sz w:val="24"/>
          <w:szCs w:val="24"/>
        </w:rPr>
        <w:t xml:space="preserve">– </w:t>
      </w:r>
      <w:r w:rsidR="00350D84" w:rsidRPr="00392045">
        <w:rPr>
          <w:sz w:val="24"/>
          <w:szCs w:val="24"/>
        </w:rPr>
        <w:t>Приказ Министерства здравоохранения РФ от 16.07.1997</w:t>
      </w:r>
      <w:r w:rsidR="007B3EB6" w:rsidRPr="00392045">
        <w:rPr>
          <w:sz w:val="24"/>
          <w:szCs w:val="24"/>
        </w:rPr>
        <w:t xml:space="preserve"> </w:t>
      </w:r>
      <w:r w:rsidR="00350D84" w:rsidRPr="00392045">
        <w:rPr>
          <w:sz w:val="24"/>
          <w:szCs w:val="24"/>
        </w:rPr>
        <w:t>№ 214 «О контроле качес</w:t>
      </w:r>
      <w:r w:rsidR="00350D84" w:rsidRPr="00392045">
        <w:rPr>
          <w:sz w:val="24"/>
          <w:szCs w:val="24"/>
        </w:rPr>
        <w:t>т</w:t>
      </w:r>
      <w:r w:rsidR="00350D84" w:rsidRPr="00392045">
        <w:rPr>
          <w:sz w:val="24"/>
          <w:szCs w:val="24"/>
        </w:rPr>
        <w:t>ва лекарственных средств, изготовляемых в аптечных организациях (аптеках)»;</w:t>
      </w:r>
    </w:p>
    <w:p w14:paraId="063622C6" w14:textId="77777777" w:rsidR="00350D84" w:rsidRPr="00392045" w:rsidRDefault="00E64DFB" w:rsidP="007B3EB6">
      <w:pPr>
        <w:pStyle w:val="3"/>
        <w:spacing w:after="0"/>
        <w:ind w:firstLine="539"/>
        <w:jc w:val="both"/>
        <w:rPr>
          <w:sz w:val="24"/>
          <w:szCs w:val="24"/>
        </w:rPr>
      </w:pPr>
      <w:r w:rsidRPr="00392045">
        <w:rPr>
          <w:sz w:val="24"/>
          <w:szCs w:val="24"/>
        </w:rPr>
        <w:lastRenderedPageBreak/>
        <w:t xml:space="preserve">– </w:t>
      </w:r>
      <w:r w:rsidR="00350D84" w:rsidRPr="00392045">
        <w:rPr>
          <w:sz w:val="24"/>
          <w:szCs w:val="24"/>
        </w:rPr>
        <w:t>Приказ Минздравсоцразвития РФ от</w:t>
      </w:r>
      <w:r w:rsidR="007B3EB6" w:rsidRPr="00392045">
        <w:rPr>
          <w:sz w:val="24"/>
          <w:szCs w:val="24"/>
        </w:rPr>
        <w:t xml:space="preserve"> </w:t>
      </w:r>
      <w:r w:rsidR="00350D84" w:rsidRPr="00392045">
        <w:rPr>
          <w:sz w:val="24"/>
          <w:szCs w:val="24"/>
          <w:lang w:eastAsia="en-US"/>
        </w:rPr>
        <w:t>14.12.2005</w:t>
      </w:r>
      <w:r w:rsidR="007B3EB6" w:rsidRPr="00392045">
        <w:rPr>
          <w:sz w:val="24"/>
          <w:szCs w:val="24"/>
          <w:lang w:eastAsia="en-US"/>
        </w:rPr>
        <w:t xml:space="preserve"> </w:t>
      </w:r>
      <w:r w:rsidR="00350D84" w:rsidRPr="00392045">
        <w:rPr>
          <w:sz w:val="24"/>
          <w:szCs w:val="24"/>
          <w:lang w:eastAsia="en-US"/>
        </w:rPr>
        <w:t>№ 785 «О порядке отпуска лекарс</w:t>
      </w:r>
      <w:r w:rsidR="00350D84" w:rsidRPr="00392045">
        <w:rPr>
          <w:sz w:val="24"/>
          <w:szCs w:val="24"/>
          <w:lang w:eastAsia="en-US"/>
        </w:rPr>
        <w:t>т</w:t>
      </w:r>
      <w:r w:rsidR="00350D84" w:rsidRPr="00392045">
        <w:rPr>
          <w:sz w:val="24"/>
          <w:szCs w:val="24"/>
          <w:lang w:eastAsia="en-US"/>
        </w:rPr>
        <w:t>венных средств»;</w:t>
      </w:r>
    </w:p>
    <w:p w14:paraId="65E0B5BB" w14:textId="77777777" w:rsidR="00350D84" w:rsidRPr="00392045" w:rsidRDefault="00E64DFB" w:rsidP="007B3EB6">
      <w:pPr>
        <w:pStyle w:val="3"/>
        <w:spacing w:after="0"/>
        <w:ind w:firstLine="539"/>
        <w:jc w:val="both"/>
        <w:rPr>
          <w:sz w:val="24"/>
          <w:szCs w:val="24"/>
        </w:rPr>
      </w:pPr>
      <w:r w:rsidRPr="00392045">
        <w:rPr>
          <w:sz w:val="24"/>
          <w:szCs w:val="24"/>
        </w:rPr>
        <w:t xml:space="preserve">– </w:t>
      </w:r>
      <w:r w:rsidR="00350D84" w:rsidRPr="00392045">
        <w:rPr>
          <w:sz w:val="24"/>
          <w:szCs w:val="24"/>
        </w:rPr>
        <w:t>Приказ Минздравсоцразвития РФ от</w:t>
      </w:r>
      <w:r w:rsidR="007B3EB6" w:rsidRPr="00392045">
        <w:rPr>
          <w:sz w:val="24"/>
          <w:szCs w:val="24"/>
        </w:rPr>
        <w:t xml:space="preserve"> </w:t>
      </w:r>
      <w:r w:rsidR="00350D84" w:rsidRPr="00392045">
        <w:rPr>
          <w:sz w:val="24"/>
          <w:szCs w:val="24"/>
          <w:lang w:eastAsia="en-US"/>
        </w:rPr>
        <w:t>23.08.2010</w:t>
      </w:r>
      <w:r w:rsidR="007B3EB6" w:rsidRPr="00392045">
        <w:rPr>
          <w:sz w:val="24"/>
          <w:szCs w:val="24"/>
          <w:lang w:eastAsia="en-US"/>
        </w:rPr>
        <w:t xml:space="preserve"> </w:t>
      </w:r>
      <w:r w:rsidR="00350D84" w:rsidRPr="00392045">
        <w:rPr>
          <w:sz w:val="24"/>
          <w:szCs w:val="24"/>
          <w:lang w:eastAsia="en-US"/>
        </w:rPr>
        <w:t>№ 706н «Об утверждении правил хранения лекарственных средств»;</w:t>
      </w:r>
    </w:p>
    <w:p w14:paraId="78A8C2C9" w14:textId="77777777" w:rsidR="00350D84" w:rsidRPr="00392045" w:rsidRDefault="00E64DFB" w:rsidP="007B3EB6">
      <w:pPr>
        <w:autoSpaceDE w:val="0"/>
        <w:autoSpaceDN w:val="0"/>
        <w:adjustRightInd w:val="0"/>
        <w:ind w:firstLine="539"/>
        <w:jc w:val="both"/>
      </w:pPr>
      <w:r w:rsidRPr="00392045">
        <w:t xml:space="preserve">– </w:t>
      </w:r>
      <w:r w:rsidR="00350D84" w:rsidRPr="00392045">
        <w:rPr>
          <w:lang w:eastAsia="en-US"/>
        </w:rPr>
        <w:t xml:space="preserve">Приказ Минздрава РФ от </w:t>
      </w:r>
      <w:r w:rsidR="00350D84" w:rsidRPr="00392045">
        <w:t>22.04.2014</w:t>
      </w:r>
      <w:r w:rsidR="007B3EB6" w:rsidRPr="00392045">
        <w:t xml:space="preserve"> </w:t>
      </w:r>
      <w:r w:rsidR="00350D84" w:rsidRPr="00392045">
        <w:t>№ 183н «Перечень лекарственных средств для медицинского применения, подлежащих предметно-количественному учету»;</w:t>
      </w:r>
    </w:p>
    <w:p w14:paraId="7D45A2E2" w14:textId="77777777" w:rsidR="00350D84" w:rsidRPr="00392045" w:rsidRDefault="00E64DFB" w:rsidP="007B3EB6">
      <w:pPr>
        <w:autoSpaceDE w:val="0"/>
        <w:autoSpaceDN w:val="0"/>
        <w:adjustRightInd w:val="0"/>
        <w:ind w:firstLine="539"/>
        <w:jc w:val="both"/>
      </w:pPr>
      <w:r w:rsidRPr="00392045">
        <w:t xml:space="preserve">– </w:t>
      </w:r>
      <w:r w:rsidR="00350D84" w:rsidRPr="00392045">
        <w:rPr>
          <w:lang w:eastAsia="en-US"/>
        </w:rPr>
        <w:t>Письмо Министерства здравоохранения РФ от 27.02.2018</w:t>
      </w:r>
      <w:r w:rsidR="007B3EB6" w:rsidRPr="00392045">
        <w:rPr>
          <w:lang w:eastAsia="en-US"/>
        </w:rPr>
        <w:t xml:space="preserve"> </w:t>
      </w:r>
      <w:r w:rsidR="00350D84" w:rsidRPr="00392045">
        <w:rPr>
          <w:lang w:eastAsia="en-US"/>
        </w:rPr>
        <w:t>№ 25-4/10/1-1221 «О н</w:t>
      </w:r>
      <w:r w:rsidR="00350D84" w:rsidRPr="00392045">
        <w:rPr>
          <w:lang w:eastAsia="en-US"/>
        </w:rPr>
        <w:t>а</w:t>
      </w:r>
      <w:r w:rsidR="00350D84" w:rsidRPr="00392045">
        <w:rPr>
          <w:lang w:eastAsia="en-US"/>
        </w:rPr>
        <w:t>правлении Методических рекомендаций по организации оборота наркотических и псих</w:t>
      </w:r>
      <w:r w:rsidR="00350D84" w:rsidRPr="00392045">
        <w:rPr>
          <w:lang w:eastAsia="en-US"/>
        </w:rPr>
        <w:t>о</w:t>
      </w:r>
      <w:r w:rsidR="00350D84" w:rsidRPr="00392045">
        <w:rPr>
          <w:lang w:eastAsia="en-US"/>
        </w:rPr>
        <w:t>тропных лекарственных препаратов для медицинского применения в медицинских и апте</w:t>
      </w:r>
      <w:r w:rsidR="00350D84" w:rsidRPr="00392045">
        <w:rPr>
          <w:lang w:eastAsia="en-US"/>
        </w:rPr>
        <w:t>ч</w:t>
      </w:r>
      <w:r w:rsidR="00350D84" w:rsidRPr="00392045">
        <w:rPr>
          <w:lang w:eastAsia="en-US"/>
        </w:rPr>
        <w:t>ных орг</w:t>
      </w:r>
      <w:r w:rsidR="00350D84" w:rsidRPr="00392045">
        <w:rPr>
          <w:lang w:eastAsia="en-US"/>
        </w:rPr>
        <w:t>а</w:t>
      </w:r>
      <w:r w:rsidR="00350D84" w:rsidRPr="00392045">
        <w:rPr>
          <w:lang w:eastAsia="en-US"/>
        </w:rPr>
        <w:t>низациях».</w:t>
      </w:r>
    </w:p>
    <w:p w14:paraId="7386C0B1" w14:textId="77777777" w:rsidR="00350D84" w:rsidRPr="00D126A7" w:rsidRDefault="00350D84" w:rsidP="007B3EB6">
      <w:pPr>
        <w:autoSpaceDE w:val="0"/>
        <w:autoSpaceDN w:val="0"/>
        <w:adjustRightInd w:val="0"/>
        <w:ind w:firstLine="539"/>
        <w:jc w:val="both"/>
      </w:pPr>
      <w:r w:rsidRPr="00D126A7">
        <w:t xml:space="preserve">Согласно </w:t>
      </w:r>
      <w:hyperlink r:id="rId117" w:history="1">
        <w:r w:rsidR="007B3EB6">
          <w:t xml:space="preserve">п. </w:t>
        </w:r>
        <w:r w:rsidRPr="00D126A7">
          <w:t>46</w:t>
        </w:r>
      </w:hyperlink>
      <w:r w:rsidRPr="00D126A7">
        <w:t xml:space="preserve"> Инструкции № 747</w:t>
      </w:r>
      <w:r w:rsidR="00392045">
        <w:t>,</w:t>
      </w:r>
      <w:r w:rsidRPr="00D126A7">
        <w:t xml:space="preserve"> аналитический учет лекарственных средств (кроме подлежащих предметно-количественному учету) ведется в суммовом выражении по группам ценностей:</w:t>
      </w:r>
    </w:p>
    <w:p w14:paraId="139B4B9A" w14:textId="77777777" w:rsidR="00350D84" w:rsidRPr="00D126A7" w:rsidRDefault="00482AA3" w:rsidP="007B3EB6">
      <w:pPr>
        <w:autoSpaceDE w:val="0"/>
        <w:autoSpaceDN w:val="0"/>
        <w:adjustRightInd w:val="0"/>
        <w:ind w:firstLine="539"/>
        <w:jc w:val="both"/>
      </w:pPr>
      <w:r w:rsidRPr="00D126A7">
        <w:t xml:space="preserve">– </w:t>
      </w:r>
      <w:r w:rsidR="00350D84" w:rsidRPr="00D126A7">
        <w:t>медикаменты</w:t>
      </w:r>
      <w:r w:rsidR="007B3EB6">
        <w:t xml:space="preserve"> – </w:t>
      </w:r>
      <w:r w:rsidR="00350D84" w:rsidRPr="00D126A7">
        <w:t>лекарственные средства, сыворотки и вакцины, лекарственное раст</w:t>
      </w:r>
      <w:r w:rsidR="00350D84" w:rsidRPr="00D126A7">
        <w:t>и</w:t>
      </w:r>
      <w:r w:rsidR="00350D84" w:rsidRPr="00D126A7">
        <w:t>тельное сырье, лечебные минеральные воды, дезинфекционные средства и т.</w:t>
      </w:r>
      <w:r w:rsidR="007B3EB6">
        <w:t>п.</w:t>
      </w:r>
      <w:r w:rsidR="00350D84" w:rsidRPr="00D126A7">
        <w:t>;</w:t>
      </w:r>
    </w:p>
    <w:p w14:paraId="47B00BD1" w14:textId="77777777" w:rsidR="00350D84" w:rsidRPr="00D126A7" w:rsidRDefault="00482AA3" w:rsidP="007B3EB6">
      <w:pPr>
        <w:autoSpaceDE w:val="0"/>
        <w:autoSpaceDN w:val="0"/>
        <w:adjustRightInd w:val="0"/>
        <w:ind w:firstLine="539"/>
        <w:jc w:val="both"/>
      </w:pPr>
      <w:r w:rsidRPr="00D126A7">
        <w:t xml:space="preserve">– </w:t>
      </w:r>
      <w:r w:rsidR="00350D84" w:rsidRPr="00D126A7">
        <w:t>перевязочные средства</w:t>
      </w:r>
      <w:r w:rsidR="007B3EB6">
        <w:t xml:space="preserve"> – </w:t>
      </w:r>
      <w:r w:rsidR="00350D84" w:rsidRPr="00D126A7">
        <w:t>марля, бинты, вата, компрессная клеенка и бумага, алигнин и т.</w:t>
      </w:r>
      <w:r w:rsidR="007B3EB6">
        <w:t>п</w:t>
      </w:r>
      <w:r w:rsidR="0088537B">
        <w:t>.</w:t>
      </w:r>
      <w:r w:rsidR="00350D84" w:rsidRPr="00D126A7">
        <w:t>;</w:t>
      </w:r>
    </w:p>
    <w:p w14:paraId="47C22598" w14:textId="77777777" w:rsidR="00350D84" w:rsidRPr="00D126A7" w:rsidRDefault="00482AA3" w:rsidP="007B3EB6">
      <w:pPr>
        <w:autoSpaceDE w:val="0"/>
        <w:autoSpaceDN w:val="0"/>
        <w:adjustRightInd w:val="0"/>
        <w:ind w:firstLine="539"/>
        <w:jc w:val="both"/>
      </w:pPr>
      <w:r w:rsidRPr="00D126A7">
        <w:t xml:space="preserve">– </w:t>
      </w:r>
      <w:r w:rsidR="00350D84" w:rsidRPr="00D126A7">
        <w:t>вспомогательные материалы</w:t>
      </w:r>
      <w:r w:rsidR="007B3EB6">
        <w:t xml:space="preserve"> – </w:t>
      </w:r>
      <w:r w:rsidR="00350D84" w:rsidRPr="00D126A7">
        <w:t>вощеная, пергаментная и фильтровальная бумага, б</w:t>
      </w:r>
      <w:r w:rsidR="00350D84" w:rsidRPr="00D126A7">
        <w:t>у</w:t>
      </w:r>
      <w:r w:rsidR="00350D84" w:rsidRPr="00D126A7">
        <w:t>мажные коробки и мешочки, капсулы и облатки, колпачки, пробки, нитки, сигнатуры, эт</w:t>
      </w:r>
      <w:r w:rsidR="00350D84" w:rsidRPr="00D126A7">
        <w:t>и</w:t>
      </w:r>
      <w:r w:rsidR="00350D84" w:rsidRPr="00D126A7">
        <w:t>кетки, резиновые обхваты, смола и т.</w:t>
      </w:r>
      <w:r w:rsidR="0088537B">
        <w:t>п.;</w:t>
      </w:r>
    </w:p>
    <w:p w14:paraId="7E291BCC" w14:textId="77777777" w:rsidR="00350D84" w:rsidRDefault="00482AA3" w:rsidP="007B3EB6">
      <w:pPr>
        <w:autoSpaceDE w:val="0"/>
        <w:autoSpaceDN w:val="0"/>
        <w:adjustRightInd w:val="0"/>
        <w:ind w:firstLine="539"/>
        <w:jc w:val="both"/>
      </w:pPr>
      <w:r w:rsidRPr="00D126A7">
        <w:t xml:space="preserve">– </w:t>
      </w:r>
      <w:r w:rsidR="00350D84" w:rsidRPr="00D126A7">
        <w:t>тара</w:t>
      </w:r>
      <w:r w:rsidR="007B3EB6">
        <w:t xml:space="preserve"> – </w:t>
      </w:r>
      <w:r w:rsidR="00350D84" w:rsidRPr="00D126A7">
        <w:t>склянки и банки емкостью свыше 5000 мл, бутыли, бидоны, ящики и другие предметы возвратной тары, стоимость которой не включена в цену приобретенных медик</w:t>
      </w:r>
      <w:r w:rsidR="00350D84" w:rsidRPr="00D126A7">
        <w:t>а</w:t>
      </w:r>
      <w:r w:rsidR="00350D84" w:rsidRPr="00D126A7">
        <w:t>ментов, а показана в оплаченных счетах отдельно.</w:t>
      </w:r>
    </w:p>
    <w:p w14:paraId="0A1C4A50" w14:textId="77777777" w:rsidR="00681AC3" w:rsidRDefault="00350D84" w:rsidP="007B3EB6">
      <w:pPr>
        <w:autoSpaceDE w:val="0"/>
        <w:autoSpaceDN w:val="0"/>
        <w:adjustRightInd w:val="0"/>
        <w:ind w:firstLine="539"/>
        <w:jc w:val="both"/>
        <w:rPr>
          <w:lang w:eastAsia="en-US"/>
        </w:rPr>
      </w:pPr>
      <w:r>
        <w:rPr>
          <w:lang w:eastAsia="en-US"/>
        </w:rPr>
        <w:t>Лекарственные средства (кроме подлежащих предметно-количественному учету), отн</w:t>
      </w:r>
      <w:r>
        <w:rPr>
          <w:lang w:eastAsia="en-US"/>
        </w:rPr>
        <w:t>е</w:t>
      </w:r>
      <w:r>
        <w:rPr>
          <w:lang w:eastAsia="en-US"/>
        </w:rPr>
        <w:t>сенные к группе медикаментов, в бухгалтерском учете учитывать в суммовом выражении при условии отражения полной информации об указанных медикаментах (наименование, к</w:t>
      </w:r>
      <w:r>
        <w:rPr>
          <w:lang w:eastAsia="en-US"/>
        </w:rPr>
        <w:t>о</w:t>
      </w:r>
      <w:r>
        <w:rPr>
          <w:lang w:eastAsia="en-US"/>
        </w:rPr>
        <w:t>личество, стоимость и т.д.) в подразделении, ответственном за их сохранность (использов</w:t>
      </w:r>
      <w:r>
        <w:rPr>
          <w:lang w:eastAsia="en-US"/>
        </w:rPr>
        <w:t>а</w:t>
      </w:r>
      <w:r>
        <w:rPr>
          <w:lang w:eastAsia="en-US"/>
        </w:rPr>
        <w:t>ние</w:t>
      </w:r>
      <w:r w:rsidR="00681AC3">
        <w:rPr>
          <w:lang w:eastAsia="en-US"/>
        </w:rPr>
        <w:t>.</w:t>
      </w:r>
    </w:p>
    <w:p w14:paraId="7A5B936F" w14:textId="77777777" w:rsidR="00350D84" w:rsidRPr="00D126A7" w:rsidRDefault="00350D84" w:rsidP="007B3EB6">
      <w:pPr>
        <w:autoSpaceDE w:val="0"/>
        <w:autoSpaceDN w:val="0"/>
        <w:adjustRightInd w:val="0"/>
        <w:ind w:firstLine="539"/>
        <w:jc w:val="both"/>
      </w:pPr>
      <w:r w:rsidRPr="00D126A7">
        <w:t>Учреждение с учетом организационной структуры вправе распределять между своими подразделениями, в том числе между бухгалтерией и аптекой (аптечным складом), функции по учету материальных запасов (медикаментов), например, в суммовом и (или) номенкл</w:t>
      </w:r>
      <w:r w:rsidRPr="00D126A7">
        <w:t>а</w:t>
      </w:r>
      <w:r w:rsidRPr="00D126A7">
        <w:t xml:space="preserve">турном (детализированном) выражении (письмо Минфина </w:t>
      </w:r>
      <w:r w:rsidR="007B3EB6">
        <w:t>России</w:t>
      </w:r>
      <w:r w:rsidRPr="00D126A7">
        <w:t xml:space="preserve"> от 25.03.2016 № 02-07-10/17036).</w:t>
      </w:r>
    </w:p>
    <w:p w14:paraId="26340841" w14:textId="77777777" w:rsidR="00350D84" w:rsidRPr="00D126A7" w:rsidRDefault="00350D84" w:rsidP="007B3EB6">
      <w:pPr>
        <w:autoSpaceDE w:val="0"/>
        <w:autoSpaceDN w:val="0"/>
        <w:adjustRightInd w:val="0"/>
        <w:ind w:firstLine="539"/>
        <w:jc w:val="both"/>
      </w:pPr>
      <w:r w:rsidRPr="00D126A7">
        <w:t>Определение средней фактической стоимости материальных запасов производится по каждой группе (виду) запасов и осуществляется в течение финансового года непрерывно (</w:t>
      </w:r>
      <w:hyperlink r:id="rId118" w:history="1">
        <w:r>
          <w:t>п</w:t>
        </w:r>
        <w:r w:rsidRPr="00D126A7">
          <w:t>исьмо</w:t>
        </w:r>
      </w:hyperlink>
      <w:r w:rsidRPr="00D126A7">
        <w:t xml:space="preserve"> Минфина России от 15.10.2012 № 02-06-10/4287).</w:t>
      </w:r>
    </w:p>
    <w:p w14:paraId="352D7410" w14:textId="77777777" w:rsidR="00350D84" w:rsidRPr="00D126A7" w:rsidRDefault="00350D84" w:rsidP="007B3EB6">
      <w:pPr>
        <w:autoSpaceDE w:val="0"/>
        <w:autoSpaceDN w:val="0"/>
        <w:adjustRightInd w:val="0"/>
        <w:ind w:firstLine="539"/>
        <w:jc w:val="both"/>
      </w:pPr>
      <w:r w:rsidRPr="00D126A7">
        <w:t>Фактическую стоимость изготовляемого лекарственного препарата (конкретной лека</w:t>
      </w:r>
      <w:r w:rsidRPr="00D126A7">
        <w:t>р</w:t>
      </w:r>
      <w:r w:rsidRPr="00D126A7">
        <w:t>ственной формы) формировать только исходя из стоимости фармацевтических субстанций, идущих на его изготовление.</w:t>
      </w:r>
    </w:p>
    <w:p w14:paraId="2BCA6A79" w14:textId="77777777" w:rsidR="00350D84" w:rsidRPr="00D126A7" w:rsidRDefault="00350D84" w:rsidP="007B3EB6">
      <w:pPr>
        <w:pStyle w:val="af"/>
        <w:autoSpaceDE w:val="0"/>
        <w:autoSpaceDN w:val="0"/>
        <w:adjustRightInd w:val="0"/>
        <w:ind w:left="0" w:firstLine="539"/>
        <w:jc w:val="both"/>
        <w:outlineLvl w:val="0"/>
        <w:rPr>
          <w:lang w:eastAsia="en-US"/>
        </w:rPr>
      </w:pPr>
      <w:r w:rsidRPr="00D126A7">
        <w:rPr>
          <w:lang w:eastAsia="en-US"/>
        </w:rPr>
        <w:t>Ответственность за сохранность медикаментов и перевязочных средств на складе во</w:t>
      </w:r>
      <w:r w:rsidRPr="00D126A7">
        <w:rPr>
          <w:lang w:eastAsia="en-US"/>
        </w:rPr>
        <w:t>з</w:t>
      </w:r>
      <w:r w:rsidRPr="00D126A7">
        <w:rPr>
          <w:lang w:eastAsia="en-US"/>
        </w:rPr>
        <w:t>ложена на главную медсестру. С нею заключается договор о полной индивидуальной мат</w:t>
      </w:r>
      <w:r w:rsidRPr="00D126A7">
        <w:rPr>
          <w:lang w:eastAsia="en-US"/>
        </w:rPr>
        <w:t>е</w:t>
      </w:r>
      <w:r w:rsidRPr="00D126A7">
        <w:rPr>
          <w:lang w:eastAsia="en-US"/>
        </w:rPr>
        <w:t>риальной ответственности.</w:t>
      </w:r>
    </w:p>
    <w:p w14:paraId="0F636393" w14:textId="77777777" w:rsidR="00350D84" w:rsidRPr="00D126A7" w:rsidRDefault="00350D84" w:rsidP="007B3EB6">
      <w:pPr>
        <w:autoSpaceDE w:val="0"/>
        <w:autoSpaceDN w:val="0"/>
        <w:adjustRightInd w:val="0"/>
        <w:ind w:firstLine="539"/>
        <w:jc w:val="both"/>
        <w:outlineLvl w:val="0"/>
        <w:rPr>
          <w:lang w:eastAsia="en-US"/>
        </w:rPr>
      </w:pPr>
      <w:r w:rsidRPr="00D126A7">
        <w:rPr>
          <w:lang w:eastAsia="en-US"/>
        </w:rPr>
        <w:t>Поступающие на склад медикаменты и перевязочные средства отражаются в учете по розничным ценам в суммовом выражении. Кроме того, по сильнодействующим лекарстве</w:t>
      </w:r>
      <w:r w:rsidRPr="00D126A7">
        <w:rPr>
          <w:lang w:eastAsia="en-US"/>
        </w:rPr>
        <w:t>н</w:t>
      </w:r>
      <w:r w:rsidRPr="00D126A7">
        <w:rPr>
          <w:lang w:eastAsia="en-US"/>
        </w:rPr>
        <w:t>ным средствам, этиловому спирту, таре (порожняя и занятая лекарственными средствами) ведется предметно-количественный учет (</w:t>
      </w:r>
      <w:r w:rsidR="007B3EB6">
        <w:rPr>
          <w:lang w:eastAsia="en-US"/>
        </w:rPr>
        <w:t xml:space="preserve">п. </w:t>
      </w:r>
      <w:r w:rsidRPr="00D126A7">
        <w:rPr>
          <w:lang w:eastAsia="en-US"/>
        </w:rPr>
        <w:t>6 разд. 1 Инструкции № 747). Для этого испол</w:t>
      </w:r>
      <w:r w:rsidRPr="00D126A7">
        <w:rPr>
          <w:lang w:eastAsia="en-US"/>
        </w:rPr>
        <w:t>ь</w:t>
      </w:r>
      <w:r w:rsidRPr="00D126A7">
        <w:rPr>
          <w:lang w:eastAsia="en-US"/>
        </w:rPr>
        <w:t>зовать книгу предметно-количественного учета аптекарских запасов (</w:t>
      </w:r>
      <w:r>
        <w:rPr>
          <w:lang w:eastAsia="en-US"/>
        </w:rPr>
        <w:t>форма</w:t>
      </w:r>
      <w:r w:rsidRPr="00D126A7">
        <w:rPr>
          <w:lang w:eastAsia="en-US"/>
        </w:rPr>
        <w:t xml:space="preserve"> 8-МЗ), страницы которой должны быть пронумерованы и заверены подписью главного бухгалтера (</w:t>
      </w:r>
      <w:r w:rsidR="007B3EB6">
        <w:rPr>
          <w:lang w:eastAsia="en-US"/>
        </w:rPr>
        <w:t xml:space="preserve">п. </w:t>
      </w:r>
      <w:r w:rsidRPr="00D126A7">
        <w:rPr>
          <w:lang w:eastAsia="en-US"/>
        </w:rPr>
        <w:t>15 И</w:t>
      </w:r>
      <w:r w:rsidRPr="00D126A7">
        <w:rPr>
          <w:lang w:eastAsia="en-US"/>
        </w:rPr>
        <w:t>н</w:t>
      </w:r>
      <w:r w:rsidRPr="00D126A7">
        <w:rPr>
          <w:lang w:eastAsia="en-US"/>
        </w:rPr>
        <w:t>струкции № 747). На каждое наименование, фасовку, лекарственную форму, дозировку средств, подлежащих предметно-количественному учету, открывается отдельная страница. Основанием для записи поступивших на склад лекарственных средств служат счета поста</w:t>
      </w:r>
      <w:r w:rsidRPr="00D126A7">
        <w:rPr>
          <w:lang w:eastAsia="en-US"/>
        </w:rPr>
        <w:t>в</w:t>
      </w:r>
      <w:r w:rsidRPr="00D126A7">
        <w:rPr>
          <w:lang w:eastAsia="en-US"/>
        </w:rPr>
        <w:t>щиков, а выданных</w:t>
      </w:r>
      <w:r w:rsidR="007B3EB6">
        <w:rPr>
          <w:lang w:eastAsia="en-US"/>
        </w:rPr>
        <w:t xml:space="preserve"> – </w:t>
      </w:r>
      <w:r w:rsidRPr="00D126A7">
        <w:rPr>
          <w:lang w:eastAsia="en-US"/>
        </w:rPr>
        <w:t xml:space="preserve">требования-накладные, акты или другие документы. </w:t>
      </w:r>
    </w:p>
    <w:p w14:paraId="72EFBA0B" w14:textId="77777777" w:rsidR="00350D84" w:rsidRPr="00EB4673" w:rsidRDefault="00350D84" w:rsidP="007B3EB6">
      <w:pPr>
        <w:autoSpaceDE w:val="0"/>
        <w:autoSpaceDN w:val="0"/>
        <w:adjustRightInd w:val="0"/>
        <w:ind w:firstLine="539"/>
        <w:jc w:val="both"/>
        <w:outlineLvl w:val="0"/>
        <w:rPr>
          <w:spacing w:val="-3"/>
          <w:lang w:eastAsia="en-US"/>
        </w:rPr>
      </w:pPr>
      <w:r w:rsidRPr="00EB4673">
        <w:rPr>
          <w:spacing w:val="-3"/>
          <w:lang w:eastAsia="en-US"/>
        </w:rPr>
        <w:lastRenderedPageBreak/>
        <w:t>При поступлении на склад этих материальных ценностей главная медсестра или лицо, на то уполномоченное, проверяет соответствие их количества и качества данным, указанным в д</w:t>
      </w:r>
      <w:r w:rsidRPr="00EB4673">
        <w:rPr>
          <w:spacing w:val="-3"/>
          <w:lang w:eastAsia="en-US"/>
        </w:rPr>
        <w:t>о</w:t>
      </w:r>
      <w:r w:rsidRPr="00EB4673">
        <w:rPr>
          <w:spacing w:val="-3"/>
          <w:lang w:eastAsia="en-US"/>
        </w:rPr>
        <w:t>кументах поставщика, правильность цен на единицу указанных материальных ценностей (с</w:t>
      </w:r>
      <w:r w:rsidRPr="00EB4673">
        <w:rPr>
          <w:spacing w:val="-3"/>
          <w:lang w:eastAsia="en-US"/>
        </w:rPr>
        <w:t>о</w:t>
      </w:r>
      <w:r w:rsidRPr="00EB4673">
        <w:rPr>
          <w:spacing w:val="-3"/>
          <w:lang w:eastAsia="en-US"/>
        </w:rPr>
        <w:t>гласно действующим прейскурантам), после чего на счете поставщика делается надпись: «Цены проверены, материальные ценности мною приняты (подпись)» (</w:t>
      </w:r>
      <w:r w:rsidR="007B3EB6" w:rsidRPr="00EB4673">
        <w:rPr>
          <w:spacing w:val="-3"/>
          <w:lang w:eastAsia="en-US"/>
        </w:rPr>
        <w:t xml:space="preserve">п. </w:t>
      </w:r>
      <w:r w:rsidRPr="00EB4673">
        <w:rPr>
          <w:spacing w:val="-3"/>
          <w:lang w:eastAsia="en-US"/>
        </w:rPr>
        <w:t>6 Инструкции № 747).</w:t>
      </w:r>
    </w:p>
    <w:p w14:paraId="71C12850" w14:textId="77777777" w:rsidR="00350D84" w:rsidRPr="00D126A7" w:rsidRDefault="00350D84" w:rsidP="007B3EB6">
      <w:pPr>
        <w:autoSpaceDE w:val="0"/>
        <w:autoSpaceDN w:val="0"/>
        <w:adjustRightInd w:val="0"/>
        <w:ind w:firstLine="539"/>
        <w:jc w:val="both"/>
      </w:pPr>
      <w:r w:rsidRPr="00D126A7">
        <w:rPr>
          <w:lang w:eastAsia="en-US"/>
        </w:rPr>
        <w:t>Полученные и проверенные счета-фактуры, счета, накладные поставщиков на поставку лекарственных средств главная медсестра записывает в книгу регистрации накладных, п</w:t>
      </w:r>
      <w:r w:rsidRPr="00D126A7">
        <w:rPr>
          <w:lang w:eastAsia="en-US"/>
        </w:rPr>
        <w:t>о</w:t>
      </w:r>
      <w:r w:rsidRPr="00D126A7">
        <w:rPr>
          <w:lang w:eastAsia="en-US"/>
        </w:rPr>
        <w:t>ступивших в аптеку (</w:t>
      </w:r>
      <w:r>
        <w:rPr>
          <w:lang w:eastAsia="en-US"/>
        </w:rPr>
        <w:t>форма</w:t>
      </w:r>
      <w:r w:rsidRPr="00D126A7">
        <w:rPr>
          <w:lang w:eastAsia="en-US"/>
        </w:rPr>
        <w:t xml:space="preserve"> 6-МЗ), после чего они передаются в бухгалтерию учреждения. </w:t>
      </w:r>
      <w:r w:rsidRPr="00D126A7">
        <w:t>Документом, подтверждающим факт регистрации лекарственного средства, признается рег</w:t>
      </w:r>
      <w:r w:rsidRPr="00D126A7">
        <w:t>и</w:t>
      </w:r>
      <w:r w:rsidRPr="00D126A7">
        <w:t>страционное удостоверение, которое действительно при условии сохранения в неизменности всех изложенных в нем сведений о лекарственном средстве и об организации, на имя кот</w:t>
      </w:r>
      <w:r w:rsidRPr="00D126A7">
        <w:t>о</w:t>
      </w:r>
      <w:r w:rsidRPr="00D126A7">
        <w:t>рой лекарственное средство зарегистрировано. Срок действия регистрационного удостовер</w:t>
      </w:r>
      <w:r w:rsidRPr="00D126A7">
        <w:t>е</w:t>
      </w:r>
      <w:r w:rsidRPr="00D126A7">
        <w:t>ния неограничен.</w:t>
      </w:r>
    </w:p>
    <w:p w14:paraId="1A3469B2" w14:textId="77777777" w:rsidR="00350D84" w:rsidRPr="00D126A7" w:rsidRDefault="00350D84" w:rsidP="007B3EB6">
      <w:pPr>
        <w:pStyle w:val="af"/>
        <w:autoSpaceDE w:val="0"/>
        <w:autoSpaceDN w:val="0"/>
        <w:adjustRightInd w:val="0"/>
        <w:ind w:left="0" w:firstLine="539"/>
        <w:jc w:val="both"/>
        <w:outlineLvl w:val="0"/>
        <w:rPr>
          <w:lang w:eastAsia="en-US"/>
        </w:rPr>
      </w:pPr>
      <w:r w:rsidRPr="00D126A7">
        <w:rPr>
          <w:lang w:eastAsia="en-US"/>
        </w:rPr>
        <w:t>Требования составляются с учетом потребности в них в течение следующего периода времени:</w:t>
      </w:r>
    </w:p>
    <w:p w14:paraId="67C7830A" w14:textId="77777777" w:rsidR="00350D84" w:rsidRPr="00D126A7" w:rsidRDefault="00482AA3" w:rsidP="007B3EB6">
      <w:pPr>
        <w:pStyle w:val="af"/>
        <w:autoSpaceDE w:val="0"/>
        <w:autoSpaceDN w:val="0"/>
        <w:adjustRightInd w:val="0"/>
        <w:ind w:left="0" w:firstLine="539"/>
        <w:jc w:val="both"/>
        <w:outlineLvl w:val="0"/>
        <w:rPr>
          <w:lang w:eastAsia="en-US"/>
        </w:rPr>
      </w:pPr>
      <w:r w:rsidRPr="00D126A7">
        <w:t xml:space="preserve">– </w:t>
      </w:r>
      <w:r w:rsidR="00350D84" w:rsidRPr="00D126A7">
        <w:rPr>
          <w:lang w:eastAsia="en-US"/>
        </w:rPr>
        <w:t>сильнодействующи</w:t>
      </w:r>
      <w:r w:rsidR="00392045">
        <w:rPr>
          <w:lang w:eastAsia="en-US"/>
        </w:rPr>
        <w:t>е</w:t>
      </w:r>
      <w:r w:rsidR="00350D84" w:rsidRPr="00D126A7">
        <w:rPr>
          <w:lang w:eastAsia="en-US"/>
        </w:rPr>
        <w:t xml:space="preserve"> – по мере необходимости;</w:t>
      </w:r>
    </w:p>
    <w:p w14:paraId="6BFB0B5E" w14:textId="77777777" w:rsidR="00350D84" w:rsidRPr="00D126A7" w:rsidRDefault="00482AA3" w:rsidP="007B3EB6">
      <w:pPr>
        <w:pStyle w:val="af"/>
        <w:autoSpaceDE w:val="0"/>
        <w:autoSpaceDN w:val="0"/>
        <w:adjustRightInd w:val="0"/>
        <w:ind w:left="0" w:firstLine="539"/>
        <w:jc w:val="both"/>
        <w:outlineLvl w:val="0"/>
        <w:rPr>
          <w:lang w:eastAsia="en-US"/>
        </w:rPr>
      </w:pPr>
      <w:r w:rsidRPr="00D126A7">
        <w:t xml:space="preserve">– </w:t>
      </w:r>
      <w:r w:rsidR="00350D84" w:rsidRPr="00D126A7">
        <w:rPr>
          <w:lang w:eastAsia="en-US"/>
        </w:rPr>
        <w:t>остальные</w:t>
      </w:r>
      <w:r w:rsidR="007B3EB6">
        <w:rPr>
          <w:lang w:eastAsia="en-US"/>
        </w:rPr>
        <w:t xml:space="preserve"> – </w:t>
      </w:r>
      <w:r w:rsidR="00350D84" w:rsidRPr="00D126A7">
        <w:rPr>
          <w:lang w:eastAsia="en-US"/>
        </w:rPr>
        <w:t>ежедневно.</w:t>
      </w:r>
    </w:p>
    <w:p w14:paraId="18F01534" w14:textId="77777777" w:rsidR="00350D84" w:rsidRPr="00D126A7" w:rsidRDefault="00350D84" w:rsidP="007B3EB6">
      <w:pPr>
        <w:autoSpaceDE w:val="0"/>
        <w:autoSpaceDN w:val="0"/>
        <w:adjustRightInd w:val="0"/>
        <w:ind w:firstLine="539"/>
        <w:jc w:val="both"/>
        <w:rPr>
          <w:lang w:eastAsia="en-US"/>
        </w:rPr>
      </w:pPr>
      <w:r w:rsidRPr="00D126A7">
        <w:rPr>
          <w:lang w:eastAsia="en-US"/>
        </w:rPr>
        <w:t>Для списания этих медикаментов создается комиссия, состоящая из заместителя гла</w:t>
      </w:r>
      <w:r w:rsidRPr="00D126A7">
        <w:rPr>
          <w:lang w:eastAsia="en-US"/>
        </w:rPr>
        <w:t>в</w:t>
      </w:r>
      <w:r w:rsidRPr="00D126A7">
        <w:rPr>
          <w:lang w:eastAsia="en-US"/>
        </w:rPr>
        <w:t xml:space="preserve">ного врача по лечебной части, главной медсестры, экономиста, бухгалтера. </w:t>
      </w:r>
      <w:r w:rsidRPr="00D126A7">
        <w:t>Списание мед</w:t>
      </w:r>
      <w:r w:rsidRPr="00D126A7">
        <w:t>и</w:t>
      </w:r>
      <w:r w:rsidRPr="00D126A7">
        <w:t xml:space="preserve">каментов осуществляется на основании акта о списании материальных запасов </w:t>
      </w:r>
      <w:hyperlink r:id="rId119" w:history="1">
        <w:r w:rsidRPr="00D126A7">
          <w:t>(</w:t>
        </w:r>
        <w:r>
          <w:t>форма</w:t>
        </w:r>
        <w:r w:rsidRPr="00D126A7">
          <w:t xml:space="preserve"> 0504230)</w:t>
        </w:r>
      </w:hyperlink>
      <w:r w:rsidRPr="00D126A7">
        <w:t>.</w:t>
      </w:r>
    </w:p>
    <w:p w14:paraId="4D6A2FB3" w14:textId="77777777" w:rsidR="00350D84" w:rsidRPr="00D126A7" w:rsidRDefault="00350D84" w:rsidP="007B3EB6">
      <w:pPr>
        <w:autoSpaceDE w:val="0"/>
        <w:autoSpaceDN w:val="0"/>
        <w:adjustRightInd w:val="0"/>
        <w:ind w:firstLine="539"/>
        <w:jc w:val="both"/>
      </w:pPr>
      <w:r w:rsidRPr="00D126A7">
        <w:t xml:space="preserve">Этиловый спирт подлежит предметно-количественному учету. В учреждении его учет должен осуществляться в граммах (в переводе на </w:t>
      </w:r>
      <w:smartTag w:uri="urn:schemas-microsoft-com:office:smarttags" w:element="metricconverter">
        <w:smartTagPr>
          <w:attr w:name="ProductID" w:val="1 кг"/>
        </w:smartTagPr>
        <w:r w:rsidRPr="00D126A7">
          <w:t>1 кг</w:t>
        </w:r>
      </w:smartTag>
      <w:r w:rsidRPr="00D126A7">
        <w:t xml:space="preserve">). Единицы объема могут быть указаны по </w:t>
      </w:r>
      <w:hyperlink r:id="rId120" w:history="1">
        <w:r w:rsidRPr="00D126A7">
          <w:t>строке</w:t>
        </w:r>
      </w:hyperlink>
      <w:r w:rsidRPr="00D126A7">
        <w:t xml:space="preserve"> «Наименование» только в виде справки в требовании-накладной. </w:t>
      </w:r>
    </w:p>
    <w:p w14:paraId="7DB4CEA0" w14:textId="77777777" w:rsidR="00350D84" w:rsidRDefault="00350D84" w:rsidP="007B3EB6">
      <w:pPr>
        <w:autoSpaceDE w:val="0"/>
        <w:autoSpaceDN w:val="0"/>
        <w:adjustRightInd w:val="0"/>
        <w:ind w:firstLine="539"/>
        <w:jc w:val="both"/>
      </w:pPr>
      <w:r w:rsidRPr="00D126A7">
        <w:t xml:space="preserve">При применении </w:t>
      </w:r>
      <w:hyperlink r:id="rId121" w:history="1">
        <w:r w:rsidRPr="00D126A7">
          <w:t>Норм</w:t>
        </w:r>
      </w:hyperlink>
      <w:r w:rsidRPr="00D126A7">
        <w:t xml:space="preserve"> естественной убыли в отношении этилового спирта следует р</w:t>
      </w:r>
      <w:r w:rsidRPr="00D126A7">
        <w:t>у</w:t>
      </w:r>
      <w:r w:rsidRPr="00D126A7">
        <w:t>ководствоваться Приказом Минздравсоцра</w:t>
      </w:r>
      <w:r w:rsidR="007B3EB6">
        <w:t xml:space="preserve">звития России от 09.01.2007 </w:t>
      </w:r>
      <w:r w:rsidR="00392045">
        <w:t>№ 2</w:t>
      </w:r>
      <w:r w:rsidR="007B3EB6">
        <w:t>.</w:t>
      </w:r>
    </w:p>
    <w:p w14:paraId="1C67BFD8" w14:textId="77777777" w:rsidR="00350D84" w:rsidRPr="004F676D" w:rsidRDefault="00350D84" w:rsidP="007B3EB6">
      <w:pPr>
        <w:autoSpaceDE w:val="0"/>
        <w:autoSpaceDN w:val="0"/>
        <w:adjustRightInd w:val="0"/>
        <w:ind w:firstLine="539"/>
        <w:jc w:val="both"/>
        <w:rPr>
          <w:lang w:eastAsia="en-US"/>
        </w:rPr>
      </w:pPr>
      <w:r>
        <w:rPr>
          <w:lang w:eastAsia="en-US"/>
        </w:rPr>
        <w:t>Если в учреждении имеются медикаменты с истекшим сроком годности, то их необх</w:t>
      </w:r>
      <w:r>
        <w:rPr>
          <w:lang w:eastAsia="en-US"/>
        </w:rPr>
        <w:t>о</w:t>
      </w:r>
      <w:r>
        <w:rPr>
          <w:lang w:eastAsia="en-US"/>
        </w:rPr>
        <w:t xml:space="preserve">димо списывать с учета. </w:t>
      </w:r>
      <w:r w:rsidRPr="004F676D">
        <w:rPr>
          <w:lang w:eastAsia="en-US"/>
        </w:rPr>
        <w:t xml:space="preserve">Основанием для списания являются оформленный акт о списании материальных запасов </w:t>
      </w:r>
      <w:hyperlink r:id="rId122" w:history="1">
        <w:r w:rsidRPr="004F676D">
          <w:rPr>
            <w:lang w:eastAsia="en-US"/>
          </w:rPr>
          <w:t>(</w:t>
        </w:r>
        <w:r>
          <w:rPr>
            <w:lang w:eastAsia="en-US"/>
          </w:rPr>
          <w:t>форма</w:t>
        </w:r>
        <w:r w:rsidRPr="004F676D">
          <w:rPr>
            <w:lang w:eastAsia="en-US"/>
          </w:rPr>
          <w:t xml:space="preserve"> 0504230)</w:t>
        </w:r>
      </w:hyperlink>
      <w:r w:rsidRPr="004F676D">
        <w:rPr>
          <w:lang w:eastAsia="en-US"/>
        </w:rPr>
        <w:t xml:space="preserve"> и акт об уничтожении лекарственных средств, по</w:t>
      </w:r>
      <w:r w:rsidRPr="004F676D">
        <w:rPr>
          <w:lang w:eastAsia="en-US"/>
        </w:rPr>
        <w:t>д</w:t>
      </w:r>
      <w:r w:rsidRPr="004F676D">
        <w:rPr>
          <w:lang w:eastAsia="en-US"/>
        </w:rPr>
        <w:t>писанный специализированной организацией.</w:t>
      </w:r>
    </w:p>
    <w:p w14:paraId="533794B7" w14:textId="77777777" w:rsidR="00350D84" w:rsidRDefault="00350D84" w:rsidP="007B3EB6">
      <w:pPr>
        <w:autoSpaceDE w:val="0"/>
        <w:autoSpaceDN w:val="0"/>
        <w:adjustRightInd w:val="0"/>
        <w:ind w:firstLine="539"/>
        <w:jc w:val="both"/>
        <w:rPr>
          <w:lang w:eastAsia="en-US"/>
        </w:rPr>
      </w:pPr>
      <w:r>
        <w:rPr>
          <w:lang w:eastAsia="en-US"/>
        </w:rPr>
        <w:t>Недостачи медикаментов и перевязочных средств сверх норм естественной убыли о</w:t>
      </w:r>
      <w:r>
        <w:rPr>
          <w:lang w:eastAsia="en-US"/>
        </w:rPr>
        <w:t>т</w:t>
      </w:r>
      <w:r>
        <w:rPr>
          <w:lang w:eastAsia="en-US"/>
        </w:rPr>
        <w:t>носить на виновных лиц. При определении размера ущерба, причиненного недостачами, х</w:t>
      </w:r>
      <w:r>
        <w:rPr>
          <w:lang w:eastAsia="en-US"/>
        </w:rPr>
        <w:t>и</w:t>
      </w:r>
      <w:r>
        <w:rPr>
          <w:lang w:eastAsia="en-US"/>
        </w:rPr>
        <w:t>щениями, учреждению следует исходить из текущей восстановительной стоимости матер</w:t>
      </w:r>
      <w:r>
        <w:rPr>
          <w:lang w:eastAsia="en-US"/>
        </w:rPr>
        <w:t>и</w:t>
      </w:r>
      <w:r>
        <w:rPr>
          <w:lang w:eastAsia="en-US"/>
        </w:rPr>
        <w:t>альных ценностей на день обнаружения ущерба.</w:t>
      </w:r>
    </w:p>
    <w:p w14:paraId="165102C1" w14:textId="77777777" w:rsidR="00ED66C8" w:rsidRDefault="00350D84" w:rsidP="007B3EB6">
      <w:pPr>
        <w:autoSpaceDE w:val="0"/>
        <w:autoSpaceDN w:val="0"/>
        <w:adjustRightInd w:val="0"/>
        <w:ind w:firstLine="539"/>
        <w:jc w:val="both"/>
        <w:outlineLvl w:val="2"/>
      </w:pPr>
      <w:r w:rsidRPr="00C355B0">
        <w:t>6.14.2</w:t>
      </w:r>
      <w:r w:rsidR="00482AA3" w:rsidRPr="00C355B0">
        <w:t>.</w:t>
      </w:r>
      <w:r w:rsidRPr="00C355B0">
        <w:t xml:space="preserve"> </w:t>
      </w:r>
      <w:r w:rsidRPr="00C355B0">
        <w:rPr>
          <w:b/>
        </w:rPr>
        <w:t>Учет продуктов питания</w:t>
      </w:r>
      <w:r w:rsidRPr="00C355B0">
        <w:t xml:space="preserve"> вести на счете 010532000. </w:t>
      </w:r>
    </w:p>
    <w:p w14:paraId="3CE36A86" w14:textId="77777777" w:rsidR="00350D84" w:rsidRPr="00C355B0" w:rsidRDefault="00350D84" w:rsidP="007B3EB6">
      <w:pPr>
        <w:autoSpaceDE w:val="0"/>
        <w:autoSpaceDN w:val="0"/>
        <w:adjustRightInd w:val="0"/>
        <w:ind w:firstLine="539"/>
        <w:jc w:val="both"/>
        <w:outlineLvl w:val="2"/>
      </w:pPr>
      <w:r w:rsidRPr="00C355B0">
        <w:t>Основные нормативные а</w:t>
      </w:r>
      <w:r w:rsidRPr="00C355B0">
        <w:t>к</w:t>
      </w:r>
      <w:r w:rsidRPr="00C355B0">
        <w:t>ты:</w:t>
      </w:r>
    </w:p>
    <w:p w14:paraId="7B7A6A4C" w14:textId="77777777" w:rsidR="00350D84" w:rsidRPr="00D126A7" w:rsidRDefault="00482AA3" w:rsidP="00482AA3">
      <w:pPr>
        <w:autoSpaceDE w:val="0"/>
        <w:autoSpaceDN w:val="0"/>
        <w:adjustRightInd w:val="0"/>
        <w:ind w:firstLine="539"/>
        <w:jc w:val="both"/>
        <w:outlineLvl w:val="2"/>
      </w:pPr>
      <w:r w:rsidRPr="00D126A7">
        <w:t xml:space="preserve">– </w:t>
      </w:r>
      <w:r w:rsidR="00350D84" w:rsidRPr="00D126A7">
        <w:t>Федеральный закон от 02.01.2000 № 29-ФЗ «О качестве и безопасности пищевых пр</w:t>
      </w:r>
      <w:r w:rsidR="00350D84" w:rsidRPr="00D126A7">
        <w:t>о</w:t>
      </w:r>
      <w:r w:rsidR="00350D84" w:rsidRPr="00D126A7">
        <w:t>дуктов»;</w:t>
      </w:r>
    </w:p>
    <w:p w14:paraId="224CDAB9" w14:textId="77777777" w:rsidR="00350D84" w:rsidRPr="00D126A7" w:rsidRDefault="00482AA3" w:rsidP="00482AA3">
      <w:pPr>
        <w:autoSpaceDE w:val="0"/>
        <w:autoSpaceDN w:val="0"/>
        <w:adjustRightInd w:val="0"/>
        <w:ind w:firstLine="539"/>
        <w:jc w:val="both"/>
        <w:outlineLvl w:val="2"/>
      </w:pPr>
      <w:r w:rsidRPr="00D126A7">
        <w:t xml:space="preserve">– </w:t>
      </w:r>
      <w:r w:rsidR="00350D84" w:rsidRPr="00D126A7">
        <w:t>Постановление Правительства РФ от 12.11.2002 № 814 «О порядке утверждения норм естественной убыли при хранении и транспортировке материально-производственных зап</w:t>
      </w:r>
      <w:r w:rsidR="00350D84" w:rsidRPr="00D126A7">
        <w:t>а</w:t>
      </w:r>
      <w:r w:rsidR="00350D84" w:rsidRPr="00D126A7">
        <w:t>сов»;</w:t>
      </w:r>
    </w:p>
    <w:p w14:paraId="796FC172" w14:textId="77777777" w:rsidR="00350D84" w:rsidRPr="00D126A7" w:rsidRDefault="00482AA3" w:rsidP="00482AA3">
      <w:pPr>
        <w:autoSpaceDE w:val="0"/>
        <w:autoSpaceDN w:val="0"/>
        <w:adjustRightInd w:val="0"/>
        <w:ind w:firstLine="539"/>
        <w:jc w:val="both"/>
        <w:outlineLvl w:val="2"/>
      </w:pPr>
      <w:r w:rsidRPr="00D126A7">
        <w:t xml:space="preserve">– </w:t>
      </w:r>
      <w:r w:rsidR="00350D84" w:rsidRPr="00D126A7">
        <w:t>Приказ Минпромторга РФ от 01.03.2013</w:t>
      </w:r>
      <w:r w:rsidR="007B3EB6">
        <w:t xml:space="preserve"> </w:t>
      </w:r>
      <w:r w:rsidR="00350D84" w:rsidRPr="00D126A7">
        <w:t>№ 252 «Об утверждении норм естественной убыли продовольственных товаров в сфере торговли и общественного питания»;</w:t>
      </w:r>
    </w:p>
    <w:p w14:paraId="4F5D353D" w14:textId="77777777" w:rsidR="00350D84" w:rsidRPr="00D126A7" w:rsidRDefault="00482AA3" w:rsidP="00482AA3">
      <w:pPr>
        <w:autoSpaceDE w:val="0"/>
        <w:autoSpaceDN w:val="0"/>
        <w:adjustRightInd w:val="0"/>
        <w:ind w:firstLine="539"/>
        <w:jc w:val="both"/>
        <w:outlineLvl w:val="2"/>
      </w:pPr>
      <w:r w:rsidRPr="00D126A7">
        <w:t xml:space="preserve">– </w:t>
      </w:r>
      <w:r w:rsidR="00350D84" w:rsidRPr="00D126A7">
        <w:rPr>
          <w:lang w:eastAsia="en-US"/>
        </w:rPr>
        <w:t xml:space="preserve">Приказ Минздравсоцразвития РФ от </w:t>
      </w:r>
      <w:r w:rsidR="00350D84" w:rsidRPr="00D126A7">
        <w:t>16.02.2009</w:t>
      </w:r>
      <w:r w:rsidR="007B3EB6">
        <w:t xml:space="preserve"> </w:t>
      </w:r>
      <w:r w:rsidR="00350D84" w:rsidRPr="00D126A7">
        <w:t>№ 45н «Об утверждении норм и усл</w:t>
      </w:r>
      <w:r w:rsidR="00350D84" w:rsidRPr="00D126A7">
        <w:t>о</w:t>
      </w:r>
      <w:r w:rsidR="00350D84" w:rsidRPr="00D126A7">
        <w:t>вий бесплатной выдачи работникам, занятым на работах с вредными условиями труда, мол</w:t>
      </w:r>
      <w:r w:rsidR="00350D84" w:rsidRPr="00D126A7">
        <w:t>о</w:t>
      </w:r>
      <w:r w:rsidR="00350D84" w:rsidRPr="00D126A7">
        <w:t>ка или других равноценных пищевых продуктов, порядка осуществления компе</w:t>
      </w:r>
      <w:r w:rsidR="00350D84" w:rsidRPr="00D126A7">
        <w:t>н</w:t>
      </w:r>
      <w:r w:rsidR="00350D84" w:rsidRPr="00D126A7">
        <w:t>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w:t>
      </w:r>
      <w:r w:rsidR="00350D84" w:rsidRPr="00D126A7">
        <w:t>о</w:t>
      </w:r>
      <w:r w:rsidR="00350D84" w:rsidRPr="00D126A7">
        <w:t>филактических целях рекомендуется употребление молока или других равноценных пищ</w:t>
      </w:r>
      <w:r w:rsidR="00350D84" w:rsidRPr="00D126A7">
        <w:t>е</w:t>
      </w:r>
      <w:r w:rsidR="00350D84" w:rsidRPr="00D126A7">
        <w:t>вых продуктов»;</w:t>
      </w:r>
    </w:p>
    <w:p w14:paraId="45D044B2" w14:textId="77777777" w:rsidR="00350D84" w:rsidRPr="00D126A7" w:rsidRDefault="00482AA3" w:rsidP="00482AA3">
      <w:pPr>
        <w:autoSpaceDE w:val="0"/>
        <w:autoSpaceDN w:val="0"/>
        <w:adjustRightInd w:val="0"/>
        <w:ind w:firstLine="539"/>
        <w:jc w:val="both"/>
      </w:pPr>
      <w:r w:rsidRPr="00D126A7">
        <w:t xml:space="preserve">– </w:t>
      </w:r>
      <w:hyperlink r:id="rId123" w:history="1">
        <w:r w:rsidR="00350D84" w:rsidRPr="00D126A7">
          <w:t>СП 2.3.6.1079-01</w:t>
        </w:r>
      </w:hyperlink>
      <w:r w:rsidR="00350D84" w:rsidRPr="00D126A7">
        <w:t xml:space="preserve"> «2.3.6. Организации общественного питания. Санитарно-эпидемио</w:t>
      </w:r>
      <w:r>
        <w:t>-</w:t>
      </w:r>
      <w:r w:rsidR="00350D84" w:rsidRPr="00D126A7">
        <w:t>логические требования к организациям общественного питания, изготовлению и оборот</w:t>
      </w:r>
      <w:r w:rsidR="00350D84" w:rsidRPr="00D126A7">
        <w:t>о</w:t>
      </w:r>
      <w:r w:rsidR="00350D84" w:rsidRPr="00D126A7">
        <w:lastRenderedPageBreak/>
        <w:t>способности в них пищевых продуктов и продовольственного сырья. Сан</w:t>
      </w:r>
      <w:r w:rsidR="00350D84" w:rsidRPr="00D126A7">
        <w:t>и</w:t>
      </w:r>
      <w:r w:rsidR="00350D84" w:rsidRPr="00D126A7">
        <w:t>тарно-эпидемио</w:t>
      </w:r>
      <w:r>
        <w:t>-</w:t>
      </w:r>
      <w:r w:rsidR="00350D84" w:rsidRPr="00D126A7">
        <w:t>логические правила», введены в действие Постановлением Главного государственного сан</w:t>
      </w:r>
      <w:r w:rsidR="00350D84" w:rsidRPr="00D126A7">
        <w:t>и</w:t>
      </w:r>
      <w:r w:rsidR="00350D84" w:rsidRPr="00D126A7">
        <w:t>тарного врача РФ от 08.11.2001 № 31.</w:t>
      </w:r>
    </w:p>
    <w:p w14:paraId="61E82AD7" w14:textId="77777777" w:rsidR="00350D84" w:rsidRPr="00D126A7" w:rsidRDefault="00350D84" w:rsidP="007B3EB6">
      <w:pPr>
        <w:autoSpaceDE w:val="0"/>
        <w:autoSpaceDN w:val="0"/>
        <w:adjustRightInd w:val="0"/>
        <w:ind w:firstLine="539"/>
        <w:jc w:val="both"/>
        <w:outlineLvl w:val="2"/>
      </w:pPr>
      <w:r w:rsidRPr="00D126A7">
        <w:rPr>
          <w:lang w:eastAsia="en-US"/>
        </w:rPr>
        <w:t>Учет продуктов питания ведется на счете 010532000 «Продукты питания – иное дв</w:t>
      </w:r>
      <w:r w:rsidRPr="00D126A7">
        <w:rPr>
          <w:lang w:eastAsia="en-US"/>
        </w:rPr>
        <w:t>и</w:t>
      </w:r>
      <w:r w:rsidRPr="00D126A7">
        <w:rPr>
          <w:lang w:eastAsia="en-US"/>
        </w:rPr>
        <w:t>жимое имущество» в структурном подразделении учреждения – столовой.</w:t>
      </w:r>
    </w:p>
    <w:p w14:paraId="22C07391" w14:textId="77777777" w:rsidR="00350D84" w:rsidRPr="00D126A7" w:rsidRDefault="00350D84" w:rsidP="007B3EB6">
      <w:pPr>
        <w:autoSpaceDE w:val="0"/>
        <w:autoSpaceDN w:val="0"/>
        <w:adjustRightInd w:val="0"/>
        <w:ind w:firstLine="539"/>
        <w:jc w:val="both"/>
        <w:outlineLvl w:val="3"/>
      </w:pPr>
      <w:r w:rsidRPr="00D126A7">
        <w:t>Унифицированные формы учетных документов по учету продуктов питания:</w:t>
      </w:r>
    </w:p>
    <w:p w14:paraId="4C1E4603"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Меню раскладка;</w:t>
      </w:r>
    </w:p>
    <w:p w14:paraId="4070ADBE"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Меню-требование на выдачу продуктов питания (ф</w:t>
      </w:r>
      <w:r w:rsidR="00350D84">
        <w:t>орма</w:t>
      </w:r>
      <w:r w:rsidR="00350D84" w:rsidRPr="00D126A7">
        <w:t xml:space="preserve"> 0504202);</w:t>
      </w:r>
    </w:p>
    <w:p w14:paraId="3DC624E5" w14:textId="77777777" w:rsidR="00350D84" w:rsidRPr="00D126A7" w:rsidRDefault="00482AA3" w:rsidP="007B3EB6">
      <w:pPr>
        <w:autoSpaceDE w:val="0"/>
        <w:autoSpaceDN w:val="0"/>
        <w:adjustRightInd w:val="0"/>
        <w:ind w:firstLine="539"/>
        <w:jc w:val="both"/>
        <w:outlineLvl w:val="2"/>
      </w:pPr>
      <w:r w:rsidRPr="00D126A7">
        <w:t xml:space="preserve">– </w:t>
      </w:r>
      <w:r w:rsidR="00350D84" w:rsidRPr="00D126A7">
        <w:t xml:space="preserve">Акт о списании мягкого и хозяйственного инвентаря </w:t>
      </w:r>
      <w:hyperlink r:id="rId124" w:history="1">
        <w:r w:rsidR="00350D84" w:rsidRPr="00D126A7">
          <w:t>(ф</w:t>
        </w:r>
        <w:r w:rsidR="00350D84">
          <w:t>орма</w:t>
        </w:r>
        <w:r w:rsidR="00350D84" w:rsidRPr="00D126A7">
          <w:t xml:space="preserve"> 0504143)</w:t>
        </w:r>
      </w:hyperlink>
      <w:r w:rsidR="00350D84" w:rsidRPr="00D126A7">
        <w:t>, применя</w:t>
      </w:r>
      <w:r w:rsidR="00350D84" w:rsidRPr="00D126A7">
        <w:t>ю</w:t>
      </w:r>
      <w:r w:rsidR="00350D84" w:rsidRPr="00D126A7">
        <w:t xml:space="preserve">щийся для списания мягкого инвентаря и посуды. При этом списание посуды производится на основании данных Книги регистрации боя посуды </w:t>
      </w:r>
      <w:hyperlink r:id="rId125" w:history="1">
        <w:r w:rsidR="00350D84" w:rsidRPr="00D126A7">
          <w:t>(</w:t>
        </w:r>
        <w:r w:rsidR="00350D84">
          <w:t>форма</w:t>
        </w:r>
        <w:r w:rsidR="00350D84" w:rsidRPr="00D126A7">
          <w:t xml:space="preserve"> 0504044)</w:t>
        </w:r>
      </w:hyperlink>
      <w:r w:rsidR="00350D84" w:rsidRPr="00D126A7">
        <w:t>;</w:t>
      </w:r>
    </w:p>
    <w:p w14:paraId="75823AFB"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Накопительная ведомость по приходу продуктов питания (</w:t>
      </w:r>
      <w:r w:rsidR="00350D84">
        <w:t>форма</w:t>
      </w:r>
      <w:r w:rsidR="00350D84" w:rsidRPr="00D126A7">
        <w:t xml:space="preserve"> 0504037);</w:t>
      </w:r>
    </w:p>
    <w:p w14:paraId="201DAE90"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Накопительная ведомость по расходу продуктов питания (</w:t>
      </w:r>
      <w:r w:rsidR="00350D84">
        <w:t>форма</w:t>
      </w:r>
      <w:r w:rsidR="00350D84" w:rsidRPr="00D126A7">
        <w:t xml:space="preserve"> 0504038); </w:t>
      </w:r>
    </w:p>
    <w:p w14:paraId="2DBE9C10" w14:textId="77777777" w:rsidR="00350D84" w:rsidRPr="00D126A7" w:rsidRDefault="00482AA3" w:rsidP="007B3EB6">
      <w:pPr>
        <w:autoSpaceDE w:val="0"/>
        <w:autoSpaceDN w:val="0"/>
        <w:adjustRightInd w:val="0"/>
        <w:ind w:firstLine="539"/>
        <w:jc w:val="both"/>
        <w:outlineLvl w:val="3"/>
      </w:pPr>
      <w:r w:rsidRPr="00D126A7">
        <w:t xml:space="preserve">– </w:t>
      </w:r>
      <w:r w:rsidR="00350D84" w:rsidRPr="00D126A7">
        <w:t xml:space="preserve">Требование-накладная </w:t>
      </w:r>
      <w:hyperlink r:id="rId126" w:history="1">
        <w:r w:rsidR="00350D84" w:rsidRPr="00D126A7">
          <w:t>(</w:t>
        </w:r>
        <w:r w:rsidR="00350D84">
          <w:t>форма</w:t>
        </w:r>
        <w:r w:rsidR="00350D84" w:rsidRPr="00D126A7">
          <w:t xml:space="preserve"> 0504204)</w:t>
        </w:r>
      </w:hyperlink>
      <w:r w:rsidR="00350D84" w:rsidRPr="00D126A7">
        <w:t>.</w:t>
      </w:r>
    </w:p>
    <w:p w14:paraId="0475CBD0" w14:textId="77777777" w:rsidR="00350D84" w:rsidRDefault="00350D84" w:rsidP="007B3EB6">
      <w:pPr>
        <w:autoSpaceDE w:val="0"/>
        <w:autoSpaceDN w:val="0"/>
        <w:adjustRightInd w:val="0"/>
        <w:ind w:firstLine="539"/>
        <w:jc w:val="both"/>
        <w:outlineLvl w:val="3"/>
        <w:rPr>
          <w:lang w:eastAsia="en-US"/>
        </w:rPr>
      </w:pPr>
      <w:r w:rsidRPr="00D126A7">
        <w:t>Получение продуктов питания оформляется распиской материально ответственного л</w:t>
      </w:r>
      <w:r w:rsidRPr="00D126A7">
        <w:t>и</w:t>
      </w:r>
      <w:r w:rsidRPr="00D126A7">
        <w:t xml:space="preserve">ца в сопроводительных документах поставщика (товарной накладной). </w:t>
      </w:r>
      <w:r w:rsidRPr="00D126A7">
        <w:rPr>
          <w:lang w:eastAsia="en-US"/>
        </w:rPr>
        <w:t>Товарная накла</w:t>
      </w:r>
      <w:r w:rsidRPr="00D126A7">
        <w:rPr>
          <w:lang w:eastAsia="en-US"/>
        </w:rPr>
        <w:t>д</w:t>
      </w:r>
      <w:r w:rsidRPr="00D126A7">
        <w:rPr>
          <w:lang w:eastAsia="en-US"/>
        </w:rPr>
        <w:t xml:space="preserve">ная поступает от материально ответственного лица в бухгалтерию учреждения после того, как материально ответственное лицо отразит все поступившие согласно товарной накладной продукты питания в Книге учета материальных ценностей </w:t>
      </w:r>
      <w:hyperlink r:id="rId127" w:history="1">
        <w:r w:rsidRPr="00D126A7">
          <w:rPr>
            <w:lang w:eastAsia="en-US"/>
          </w:rPr>
          <w:t>(</w:t>
        </w:r>
        <w:r>
          <w:rPr>
            <w:lang w:eastAsia="en-US"/>
          </w:rPr>
          <w:t>форма</w:t>
        </w:r>
        <w:r w:rsidRPr="00D126A7">
          <w:rPr>
            <w:lang w:eastAsia="en-US"/>
          </w:rPr>
          <w:t xml:space="preserve"> 0504206)</w:t>
        </w:r>
      </w:hyperlink>
      <w:r w:rsidRPr="00D126A7">
        <w:rPr>
          <w:lang w:eastAsia="en-US"/>
        </w:rPr>
        <w:t>.</w:t>
      </w:r>
    </w:p>
    <w:p w14:paraId="36188E4E" w14:textId="77777777" w:rsidR="00350D84" w:rsidRDefault="00350D84" w:rsidP="007B3EB6">
      <w:pPr>
        <w:autoSpaceDE w:val="0"/>
        <w:autoSpaceDN w:val="0"/>
        <w:adjustRightInd w:val="0"/>
        <w:ind w:firstLine="539"/>
        <w:jc w:val="both"/>
        <w:rPr>
          <w:lang w:eastAsia="en-US"/>
        </w:rPr>
      </w:pPr>
      <w:r>
        <w:rPr>
          <w:lang w:eastAsia="en-US"/>
        </w:rPr>
        <w:t>Лица, ответственные за приемку продуктов питания, должны сопоставлять фактический объем принимаемых продуктов, их качество и ассортимент с данными, отраженными в с</w:t>
      </w:r>
      <w:r>
        <w:rPr>
          <w:lang w:eastAsia="en-US"/>
        </w:rPr>
        <w:t>о</w:t>
      </w:r>
      <w:r>
        <w:rPr>
          <w:lang w:eastAsia="en-US"/>
        </w:rPr>
        <w:t xml:space="preserve">проводительных документах поставщика (продавца, исполнителя). </w:t>
      </w:r>
      <w:r w:rsidRPr="004771B1">
        <w:rPr>
          <w:lang w:eastAsia="en-US"/>
        </w:rPr>
        <w:t>При наличии расхожд</w:t>
      </w:r>
      <w:r w:rsidRPr="004771B1">
        <w:rPr>
          <w:lang w:eastAsia="en-US"/>
        </w:rPr>
        <w:t>е</w:t>
      </w:r>
      <w:r w:rsidRPr="004771B1">
        <w:rPr>
          <w:lang w:eastAsia="en-US"/>
        </w:rPr>
        <w:t xml:space="preserve">ний составляется акт приемки материалов (материальных ценностей) </w:t>
      </w:r>
      <w:hyperlink r:id="rId128" w:history="1">
        <w:r w:rsidRPr="004771B1">
          <w:rPr>
            <w:lang w:eastAsia="en-US"/>
          </w:rPr>
          <w:t>(</w:t>
        </w:r>
        <w:r>
          <w:rPr>
            <w:lang w:eastAsia="en-US"/>
          </w:rPr>
          <w:t>форма</w:t>
        </w:r>
        <w:r w:rsidRPr="004771B1">
          <w:rPr>
            <w:lang w:eastAsia="en-US"/>
          </w:rPr>
          <w:t xml:space="preserve"> 0504220)</w:t>
        </w:r>
      </w:hyperlink>
      <w:r w:rsidRPr="004771B1">
        <w:rPr>
          <w:lang w:eastAsia="en-US"/>
        </w:rPr>
        <w:t>.</w:t>
      </w:r>
    </w:p>
    <w:p w14:paraId="67181276" w14:textId="77777777" w:rsidR="00350D84" w:rsidRPr="004771B1" w:rsidRDefault="00350D84" w:rsidP="007B3EB6">
      <w:pPr>
        <w:autoSpaceDE w:val="0"/>
        <w:autoSpaceDN w:val="0"/>
        <w:adjustRightInd w:val="0"/>
        <w:ind w:firstLine="539"/>
        <w:jc w:val="both"/>
        <w:rPr>
          <w:lang w:eastAsia="en-US"/>
        </w:rPr>
      </w:pPr>
      <w:r w:rsidRPr="004771B1">
        <w:rPr>
          <w:lang w:eastAsia="en-US"/>
        </w:rPr>
        <w:t xml:space="preserve">Если продукты питания поступают без документов, акт приемки материалов </w:t>
      </w:r>
      <w:hyperlink r:id="rId129" w:history="1">
        <w:r w:rsidRPr="004771B1">
          <w:rPr>
            <w:lang w:eastAsia="en-US"/>
          </w:rPr>
          <w:t>(</w:t>
        </w:r>
        <w:r>
          <w:rPr>
            <w:lang w:eastAsia="en-US"/>
          </w:rPr>
          <w:t>форма</w:t>
        </w:r>
        <w:r w:rsidRPr="004771B1">
          <w:rPr>
            <w:lang w:eastAsia="en-US"/>
          </w:rPr>
          <w:t xml:space="preserve"> 0504220)</w:t>
        </w:r>
      </w:hyperlink>
      <w:r w:rsidRPr="004771B1">
        <w:rPr>
          <w:lang w:eastAsia="en-US"/>
        </w:rPr>
        <w:t xml:space="preserve"> является юридическим основанием для предъявления претензии отправителю (п</w:t>
      </w:r>
      <w:r w:rsidRPr="004771B1">
        <w:rPr>
          <w:lang w:eastAsia="en-US"/>
        </w:rPr>
        <w:t>о</w:t>
      </w:r>
      <w:r w:rsidRPr="004771B1">
        <w:rPr>
          <w:lang w:eastAsia="en-US"/>
        </w:rPr>
        <w:t>ставщику).</w:t>
      </w:r>
    </w:p>
    <w:p w14:paraId="218927B0"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В Книге учета материальных ценностей ведется учет продуктов питания на складе п</w:t>
      </w:r>
      <w:r w:rsidRPr="00D126A7">
        <w:rPr>
          <w:lang w:eastAsia="en-US"/>
        </w:rPr>
        <w:t>у</w:t>
      </w:r>
      <w:r w:rsidRPr="00D126A7">
        <w:rPr>
          <w:lang w:eastAsia="en-US"/>
        </w:rPr>
        <w:t>тем отражения их поступления, расхода и вывода остатков по наименованиям, сортам в к</w:t>
      </w:r>
      <w:r w:rsidRPr="00D126A7">
        <w:rPr>
          <w:lang w:eastAsia="en-US"/>
        </w:rPr>
        <w:t>о</w:t>
      </w:r>
      <w:r w:rsidRPr="00D126A7">
        <w:rPr>
          <w:lang w:eastAsia="en-US"/>
        </w:rPr>
        <w:t>личественном выражении. На каждое наименование продукта питания открывается отдел</w:t>
      </w:r>
      <w:r w:rsidRPr="00D126A7">
        <w:rPr>
          <w:lang w:eastAsia="en-US"/>
        </w:rPr>
        <w:t>ь</w:t>
      </w:r>
      <w:r w:rsidRPr="00D126A7">
        <w:rPr>
          <w:lang w:eastAsia="en-US"/>
        </w:rPr>
        <w:t>ная страница Книги.</w:t>
      </w:r>
    </w:p>
    <w:p w14:paraId="25C45737" w14:textId="77777777" w:rsidR="00350D84" w:rsidRPr="00392045" w:rsidRDefault="00350D84" w:rsidP="007B3EB6">
      <w:pPr>
        <w:autoSpaceDE w:val="0"/>
        <w:autoSpaceDN w:val="0"/>
        <w:adjustRightInd w:val="0"/>
        <w:ind w:firstLine="539"/>
        <w:jc w:val="both"/>
        <w:rPr>
          <w:spacing w:val="-2"/>
        </w:rPr>
      </w:pPr>
      <w:r w:rsidRPr="00392045">
        <w:rPr>
          <w:spacing w:val="-2"/>
        </w:rPr>
        <w:t>Если в сопроводительном документе поставщика указано несколько наименований т</w:t>
      </w:r>
      <w:r w:rsidRPr="00392045">
        <w:rPr>
          <w:spacing w:val="-2"/>
        </w:rPr>
        <w:t>о</w:t>
      </w:r>
      <w:r w:rsidRPr="00392045">
        <w:rPr>
          <w:spacing w:val="-2"/>
        </w:rPr>
        <w:t>варных позиций, то расходы на их доставку (в рамках договора поставки) распределяются пропорционально стоимости каждого наименования продуктов питания в их общей стоим</w:t>
      </w:r>
      <w:r w:rsidRPr="00392045">
        <w:rPr>
          <w:spacing w:val="-2"/>
        </w:rPr>
        <w:t>о</w:t>
      </w:r>
      <w:r w:rsidRPr="00392045">
        <w:rPr>
          <w:spacing w:val="-2"/>
        </w:rPr>
        <w:t>сти.</w:t>
      </w:r>
    </w:p>
    <w:p w14:paraId="7852AF5F" w14:textId="77777777" w:rsidR="00350D84" w:rsidRPr="00D126A7" w:rsidRDefault="00350D84" w:rsidP="007B3EB6">
      <w:pPr>
        <w:autoSpaceDE w:val="0"/>
        <w:autoSpaceDN w:val="0"/>
        <w:adjustRightInd w:val="0"/>
        <w:ind w:firstLine="539"/>
        <w:jc w:val="both"/>
      </w:pPr>
      <w:r w:rsidRPr="00D126A7">
        <w:t>Во время приемки продуктов питания на склад (кладовую) учреждения должна прои</w:t>
      </w:r>
      <w:r w:rsidRPr="00D126A7">
        <w:t>з</w:t>
      </w:r>
      <w:r w:rsidRPr="00D126A7">
        <w:t>водиться проверка фактического соответствия ассортимента, количества и качества проду</w:t>
      </w:r>
      <w:r w:rsidRPr="00D126A7">
        <w:t>к</w:t>
      </w:r>
      <w:r w:rsidRPr="00D126A7">
        <w:t>тов, перечень которых указан в сопроводительном документе (накладной, акте и др.).</w:t>
      </w:r>
    </w:p>
    <w:p w14:paraId="171EB9EA" w14:textId="77777777" w:rsidR="00350D84" w:rsidRPr="00D126A7" w:rsidRDefault="00350D84" w:rsidP="007B3EB6">
      <w:pPr>
        <w:autoSpaceDE w:val="0"/>
        <w:autoSpaceDN w:val="0"/>
        <w:adjustRightInd w:val="0"/>
        <w:ind w:firstLine="539"/>
        <w:jc w:val="both"/>
      </w:pPr>
      <w:r w:rsidRPr="00D126A7">
        <w:t>Если при приемке продуктов питания обнаружены количественные и качественные расхождения, а также расхождения по ассортименту с данными сопроводительных докуме</w:t>
      </w:r>
      <w:r w:rsidRPr="00D126A7">
        <w:t>н</w:t>
      </w:r>
      <w:r w:rsidRPr="00D126A7">
        <w:t>тов поставщика, то приемка приостанавливается и продолжается уже в присутствии коми</w:t>
      </w:r>
      <w:r w:rsidRPr="00D126A7">
        <w:t>с</w:t>
      </w:r>
      <w:r w:rsidRPr="00D126A7">
        <w:t xml:space="preserve">сии, назначенной руководителем организации. В этом случае должен быть составлен акт приемки материалов (материальных ценностей) </w:t>
      </w:r>
      <w:hyperlink r:id="rId130" w:history="1">
        <w:r w:rsidRPr="00D126A7">
          <w:t>(</w:t>
        </w:r>
        <w:r>
          <w:t>форма</w:t>
        </w:r>
        <w:r w:rsidRPr="00D126A7">
          <w:t xml:space="preserve"> 0504220)</w:t>
        </w:r>
      </w:hyperlink>
      <w:r w:rsidRPr="00D126A7">
        <w:t xml:space="preserve">. В данной </w:t>
      </w:r>
      <w:hyperlink r:id="rId131" w:history="1">
        <w:r w:rsidRPr="00D126A7">
          <w:t>форме</w:t>
        </w:r>
      </w:hyperlink>
      <w:r w:rsidRPr="00D126A7">
        <w:t xml:space="preserve"> должны быть отражены все выявленные расхождения. Акт будет являться юридическим основанием для предъявления претензии поставщику, отправителю.</w:t>
      </w:r>
    </w:p>
    <w:p w14:paraId="10CEF6CA" w14:textId="77777777" w:rsidR="00350D84" w:rsidRPr="00D126A7" w:rsidRDefault="00350D84" w:rsidP="007B3EB6">
      <w:pPr>
        <w:autoSpaceDE w:val="0"/>
        <w:autoSpaceDN w:val="0"/>
        <w:adjustRightInd w:val="0"/>
        <w:ind w:firstLine="539"/>
        <w:jc w:val="both"/>
        <w:outlineLvl w:val="1"/>
        <w:rPr>
          <w:lang w:eastAsia="en-US"/>
        </w:rPr>
      </w:pPr>
      <w:r w:rsidRPr="00D126A7">
        <w:rPr>
          <w:lang w:eastAsia="en-US"/>
        </w:rPr>
        <w:t>Аналитический учет продуктов питания, приобретенных за счет субсидий, средств, п</w:t>
      </w:r>
      <w:r w:rsidRPr="00D126A7">
        <w:rPr>
          <w:lang w:eastAsia="en-US"/>
        </w:rPr>
        <w:t>о</w:t>
      </w:r>
      <w:r w:rsidRPr="00D126A7">
        <w:rPr>
          <w:lang w:eastAsia="en-US"/>
        </w:rPr>
        <w:t>лученных от предпринимательской и иной приносящей доход деятельности, ведется в Об</w:t>
      </w:r>
      <w:r w:rsidRPr="00D126A7">
        <w:rPr>
          <w:lang w:eastAsia="en-US"/>
        </w:rPr>
        <w:t>о</w:t>
      </w:r>
      <w:r w:rsidRPr="00D126A7">
        <w:rPr>
          <w:lang w:eastAsia="en-US"/>
        </w:rPr>
        <w:t xml:space="preserve">ротной ведомости по нефинансовым активам </w:t>
      </w:r>
      <w:hyperlink r:id="rId132" w:history="1">
        <w:r w:rsidRPr="00D126A7">
          <w:rPr>
            <w:lang w:eastAsia="en-US"/>
          </w:rPr>
          <w:t>(</w:t>
        </w:r>
        <w:r>
          <w:rPr>
            <w:lang w:eastAsia="en-US"/>
          </w:rPr>
          <w:t>форма</w:t>
        </w:r>
        <w:r w:rsidRPr="00D126A7">
          <w:rPr>
            <w:lang w:eastAsia="en-US"/>
          </w:rPr>
          <w:t xml:space="preserve"> 0504035)</w:t>
        </w:r>
      </w:hyperlink>
      <w:r w:rsidRPr="00D126A7">
        <w:rPr>
          <w:lang w:eastAsia="en-US"/>
        </w:rPr>
        <w:t xml:space="preserve">. Записи в </w:t>
      </w:r>
      <w:hyperlink r:id="rId133" w:history="1">
        <w:r w:rsidRPr="00D126A7">
          <w:rPr>
            <w:lang w:eastAsia="en-US"/>
          </w:rPr>
          <w:t>Оборотную вед</w:t>
        </w:r>
        <w:r w:rsidRPr="00D126A7">
          <w:rPr>
            <w:lang w:eastAsia="en-US"/>
          </w:rPr>
          <w:t>о</w:t>
        </w:r>
        <w:r w:rsidRPr="00D126A7">
          <w:rPr>
            <w:lang w:eastAsia="en-US"/>
          </w:rPr>
          <w:t>мость</w:t>
        </w:r>
      </w:hyperlink>
      <w:r w:rsidRPr="00D126A7">
        <w:rPr>
          <w:lang w:eastAsia="en-US"/>
        </w:rPr>
        <w:t xml:space="preserve"> по нефинансовым активам производятся на основании данных Накопительной ведом</w:t>
      </w:r>
      <w:r w:rsidRPr="00D126A7">
        <w:rPr>
          <w:lang w:eastAsia="en-US"/>
        </w:rPr>
        <w:t>о</w:t>
      </w:r>
      <w:r w:rsidRPr="00D126A7">
        <w:rPr>
          <w:lang w:eastAsia="en-US"/>
        </w:rPr>
        <w:t xml:space="preserve">сти по приходу продуктов питания </w:t>
      </w:r>
      <w:hyperlink r:id="rId134" w:history="1">
        <w:r w:rsidRPr="00D126A7">
          <w:rPr>
            <w:lang w:eastAsia="en-US"/>
          </w:rPr>
          <w:t>(</w:t>
        </w:r>
        <w:r>
          <w:rPr>
            <w:lang w:eastAsia="en-US"/>
          </w:rPr>
          <w:t>форма</w:t>
        </w:r>
        <w:r w:rsidRPr="00D126A7">
          <w:rPr>
            <w:lang w:eastAsia="en-US"/>
          </w:rPr>
          <w:t xml:space="preserve"> 0504037)</w:t>
        </w:r>
      </w:hyperlink>
      <w:r w:rsidRPr="00D126A7">
        <w:rPr>
          <w:lang w:eastAsia="en-US"/>
        </w:rPr>
        <w:t xml:space="preserve"> и Накопительной ведомости по расходу продуктов питания </w:t>
      </w:r>
      <w:hyperlink r:id="rId135" w:history="1">
        <w:r w:rsidRPr="00D126A7">
          <w:rPr>
            <w:lang w:eastAsia="en-US"/>
          </w:rPr>
          <w:t>(</w:t>
        </w:r>
        <w:r>
          <w:rPr>
            <w:lang w:eastAsia="en-US"/>
          </w:rPr>
          <w:t>форма</w:t>
        </w:r>
        <w:r w:rsidRPr="00D126A7">
          <w:rPr>
            <w:lang w:eastAsia="en-US"/>
          </w:rPr>
          <w:t xml:space="preserve"> 0504038)</w:t>
        </w:r>
      </w:hyperlink>
      <w:r w:rsidRPr="00D126A7">
        <w:rPr>
          <w:lang w:eastAsia="en-US"/>
        </w:rPr>
        <w:t xml:space="preserve">. Ежемесячно в </w:t>
      </w:r>
      <w:hyperlink r:id="rId136" w:history="1">
        <w:r w:rsidRPr="00D126A7">
          <w:rPr>
            <w:lang w:eastAsia="en-US"/>
          </w:rPr>
          <w:t>Оборотной ведомости</w:t>
        </w:r>
      </w:hyperlink>
      <w:r w:rsidRPr="00D126A7">
        <w:rPr>
          <w:lang w:eastAsia="en-US"/>
        </w:rPr>
        <w:t xml:space="preserve"> по нефинансовым активам подсчитываются обороты и выводятся остатки на конец месяца.</w:t>
      </w:r>
    </w:p>
    <w:p w14:paraId="6EDE605F" w14:textId="77777777" w:rsidR="00350D84" w:rsidRPr="00D126A7" w:rsidRDefault="00350D84" w:rsidP="007B3EB6">
      <w:pPr>
        <w:autoSpaceDE w:val="0"/>
        <w:autoSpaceDN w:val="0"/>
        <w:adjustRightInd w:val="0"/>
        <w:ind w:firstLine="539"/>
        <w:jc w:val="both"/>
        <w:outlineLvl w:val="3"/>
      </w:pPr>
      <w:r w:rsidRPr="00D126A7">
        <w:t>Учет поступления продуктов питания в течение месяца ведется в Накопительной вед</w:t>
      </w:r>
      <w:r w:rsidRPr="00D126A7">
        <w:t>о</w:t>
      </w:r>
      <w:r w:rsidRPr="00D126A7">
        <w:t>мости по приходу продуктов питания</w:t>
      </w:r>
      <w:r>
        <w:t xml:space="preserve"> (форма 0504037)</w:t>
      </w:r>
      <w:r w:rsidRPr="00D126A7">
        <w:t>.</w:t>
      </w:r>
    </w:p>
    <w:p w14:paraId="6424172B" w14:textId="77777777" w:rsidR="00350D84" w:rsidRPr="00D126A7" w:rsidRDefault="00350D84" w:rsidP="007B3EB6">
      <w:pPr>
        <w:autoSpaceDE w:val="0"/>
        <w:autoSpaceDN w:val="0"/>
        <w:adjustRightInd w:val="0"/>
        <w:ind w:firstLine="539"/>
        <w:jc w:val="both"/>
        <w:outlineLvl w:val="3"/>
      </w:pPr>
      <w:r w:rsidRPr="00D126A7">
        <w:lastRenderedPageBreak/>
        <w:t>Записи в Накопительную ведомость производятся на основании первичных документов в количественном и стоимостном выражении.</w:t>
      </w:r>
    </w:p>
    <w:p w14:paraId="5799B3CC" w14:textId="77777777" w:rsidR="00350D84" w:rsidRPr="00D126A7" w:rsidRDefault="00350D84" w:rsidP="007B3EB6">
      <w:pPr>
        <w:autoSpaceDE w:val="0"/>
        <w:autoSpaceDN w:val="0"/>
        <w:adjustRightInd w:val="0"/>
        <w:ind w:firstLine="539"/>
        <w:jc w:val="both"/>
        <w:outlineLvl w:val="3"/>
      </w:pPr>
      <w:r w:rsidRPr="00D126A7">
        <w:t>Накопительная ведомость составляется по каждому материально ответственному лицу с указанием поставщиков, по наименованиям и при необходимости по кодам продуктов пит</w:t>
      </w:r>
      <w:r w:rsidRPr="00D126A7">
        <w:t>а</w:t>
      </w:r>
      <w:r w:rsidRPr="00D126A7">
        <w:t>ния. По окончании месяца в ведомости подводятся итоги.</w:t>
      </w:r>
    </w:p>
    <w:p w14:paraId="3E937785" w14:textId="77777777" w:rsidR="00350D84" w:rsidRPr="00D126A7" w:rsidRDefault="00350D84" w:rsidP="007B3EB6">
      <w:pPr>
        <w:autoSpaceDE w:val="0"/>
        <w:autoSpaceDN w:val="0"/>
        <w:adjustRightInd w:val="0"/>
        <w:ind w:firstLine="539"/>
        <w:jc w:val="both"/>
        <w:outlineLvl w:val="0"/>
        <w:rPr>
          <w:lang w:eastAsia="en-US"/>
        </w:rPr>
      </w:pPr>
      <w:r w:rsidRPr="00D126A7">
        <w:rPr>
          <w:lang w:eastAsia="en-US"/>
        </w:rPr>
        <w:t>В учреждении составляется  меню</w:t>
      </w:r>
      <w:r w:rsidR="001D542B">
        <w:rPr>
          <w:lang w:eastAsia="en-US"/>
        </w:rPr>
        <w:t>( отдельное для довольствующих и сотрудников)</w:t>
      </w:r>
      <w:r w:rsidRPr="00D126A7">
        <w:rPr>
          <w:lang w:eastAsia="en-US"/>
        </w:rPr>
        <w:t xml:space="preserve"> на следующий день, а затем исходя из числа довольствующихся и собственных сотрудников, рассчитывается количество продуктов, которое н</w:t>
      </w:r>
      <w:r w:rsidRPr="00D126A7">
        <w:rPr>
          <w:lang w:eastAsia="en-US"/>
        </w:rPr>
        <w:t>е</w:t>
      </w:r>
      <w:r w:rsidRPr="00D126A7">
        <w:rPr>
          <w:lang w:eastAsia="en-US"/>
        </w:rPr>
        <w:t>обходимо получить на складе.</w:t>
      </w:r>
    </w:p>
    <w:p w14:paraId="3A5CFE10" w14:textId="77777777" w:rsidR="00350D84" w:rsidRPr="00D126A7" w:rsidRDefault="00350D84" w:rsidP="007B3EB6">
      <w:pPr>
        <w:autoSpaceDE w:val="0"/>
        <w:autoSpaceDN w:val="0"/>
        <w:adjustRightInd w:val="0"/>
        <w:ind w:firstLine="539"/>
        <w:jc w:val="both"/>
        <w:outlineLvl w:val="3"/>
      </w:pPr>
      <w:r w:rsidRPr="00D126A7">
        <w:t xml:space="preserve">Меню-раскладка составляется на питание </w:t>
      </w:r>
      <w:r w:rsidR="007B3EB6">
        <w:t xml:space="preserve"> </w:t>
      </w:r>
      <w:r w:rsidRPr="00D126A7">
        <w:t xml:space="preserve">на следующий день </w:t>
      </w:r>
      <w:r w:rsidR="001D542B">
        <w:t>диет-сестрой</w:t>
      </w:r>
      <w:r w:rsidRPr="00D126A7">
        <w:t xml:space="preserve"> утвержд</w:t>
      </w:r>
      <w:r w:rsidRPr="00D126A7">
        <w:t>а</w:t>
      </w:r>
      <w:r w:rsidRPr="00D126A7">
        <w:t>ется руководителем учреждения и подписывается бухгалтером. Основанием для составления Меню-раскладки служ</w:t>
      </w:r>
      <w:r w:rsidR="001D542B">
        <w:t>а</w:t>
      </w:r>
      <w:r w:rsidRPr="00D126A7">
        <w:t xml:space="preserve">т </w:t>
      </w:r>
      <w:r w:rsidR="001D542B">
        <w:t>приказы на питание</w:t>
      </w:r>
      <w:r w:rsidRPr="00D126A7">
        <w:t>.</w:t>
      </w:r>
    </w:p>
    <w:p w14:paraId="1C8B7000" w14:textId="77777777" w:rsidR="00350D84" w:rsidRPr="00482AA3" w:rsidRDefault="00350D84" w:rsidP="007B3EB6">
      <w:pPr>
        <w:autoSpaceDE w:val="0"/>
        <w:autoSpaceDN w:val="0"/>
        <w:adjustRightInd w:val="0"/>
        <w:ind w:firstLine="539"/>
        <w:jc w:val="both"/>
        <w:outlineLvl w:val="3"/>
        <w:rPr>
          <w:i/>
          <w:color w:val="800080"/>
        </w:rPr>
      </w:pPr>
      <w:r w:rsidRPr="00D126A7">
        <w:t>Меню-раскладка составляется согласно сводному семидневному меню с учетом средн</w:t>
      </w:r>
      <w:r w:rsidRPr="00D126A7">
        <w:t>е</w:t>
      </w:r>
      <w:r w:rsidRPr="00D126A7">
        <w:t>суточного набора продуктов питания, ежедневно утверждается руководителем учреждения</w:t>
      </w:r>
      <w:r w:rsidR="007B3EB6">
        <w:t xml:space="preserve"> </w:t>
      </w:r>
      <w:r w:rsidRPr="00D126A7">
        <w:t xml:space="preserve"> </w:t>
      </w:r>
    </w:p>
    <w:p w14:paraId="2C546EB7" w14:textId="77777777" w:rsidR="00350D84" w:rsidRPr="00D126A7" w:rsidRDefault="00350D84" w:rsidP="007B3EB6">
      <w:pPr>
        <w:autoSpaceDE w:val="0"/>
        <w:autoSpaceDN w:val="0"/>
        <w:adjustRightInd w:val="0"/>
        <w:ind w:firstLine="539"/>
        <w:jc w:val="both"/>
        <w:outlineLvl w:val="3"/>
      </w:pPr>
      <w:r w:rsidRPr="00D126A7">
        <w:t xml:space="preserve">Меню-требование на выдачу продуктов питания </w:t>
      </w:r>
      <w:hyperlink r:id="rId137" w:history="1">
        <w:r>
          <w:t>форма</w:t>
        </w:r>
        <w:r w:rsidRPr="00D126A7">
          <w:t xml:space="preserve"> 0504202</w:t>
        </w:r>
      </w:hyperlink>
      <w:r w:rsidRPr="00D126A7">
        <w:t xml:space="preserve"> служит основанием для отпуска продуктов питания со склада (из кладовой) на пищеблок. Меню-требование соста</w:t>
      </w:r>
      <w:r w:rsidRPr="00D126A7">
        <w:t>в</w:t>
      </w:r>
      <w:r w:rsidRPr="00D126A7">
        <w:t>ляется на основании итоговых данных Меню-раскладки.</w:t>
      </w:r>
    </w:p>
    <w:p w14:paraId="3E283D98" w14:textId="77777777" w:rsidR="00350D84" w:rsidRPr="00D126A7" w:rsidRDefault="00350D84" w:rsidP="007B3EB6">
      <w:pPr>
        <w:autoSpaceDE w:val="0"/>
        <w:autoSpaceDN w:val="0"/>
        <w:adjustRightInd w:val="0"/>
        <w:ind w:firstLine="539"/>
        <w:jc w:val="both"/>
        <w:outlineLvl w:val="3"/>
      </w:pPr>
      <w:r w:rsidRPr="00D126A7">
        <w:t>Закладка продуктов осуществляется комиссионно.</w:t>
      </w:r>
    </w:p>
    <w:p w14:paraId="28CFC544" w14:textId="77777777" w:rsidR="00350D84" w:rsidRPr="00D126A7" w:rsidRDefault="00350D84" w:rsidP="007B3EB6">
      <w:pPr>
        <w:autoSpaceDE w:val="0"/>
        <w:autoSpaceDN w:val="0"/>
        <w:adjustRightInd w:val="0"/>
        <w:ind w:firstLine="539"/>
        <w:jc w:val="both"/>
        <w:outlineLvl w:val="3"/>
      </w:pPr>
      <w:r w:rsidRPr="00D126A7">
        <w:t xml:space="preserve">Требование-накладная </w:t>
      </w:r>
      <w:hyperlink r:id="rId138" w:history="1">
        <w:r w:rsidRPr="00D126A7">
          <w:t>(</w:t>
        </w:r>
        <w:r>
          <w:t>форма</w:t>
        </w:r>
        <w:r w:rsidRPr="00D126A7">
          <w:t xml:space="preserve"> 0504204)</w:t>
        </w:r>
      </w:hyperlink>
      <w:r w:rsidRPr="00D126A7">
        <w:t xml:space="preserve"> оформляется для дополнительной выписки со склада продуктов питания при увеличении потребности либо для возврата продуктов на склад, а также для выдачи сухого пайка работникам, работающим на выездных объектах. При уменьшении потребности в продуктах питания излишки сдаются на склад по Требов</w:t>
      </w:r>
      <w:r w:rsidRPr="00D126A7">
        <w:t>а</w:t>
      </w:r>
      <w:r w:rsidRPr="00D126A7">
        <w:t>нию-накладной с пометкой «Возврат».</w:t>
      </w:r>
    </w:p>
    <w:p w14:paraId="45CF7B66"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Списание продуктов питания, израсходованных в процессе приготовления готовых блюд, отражается бухгалтерской записью:</w:t>
      </w:r>
    </w:p>
    <w:p w14:paraId="43BDCCA6" w14:textId="77777777" w:rsidR="00350D84" w:rsidRPr="00D126A7" w:rsidRDefault="007B3EB6" w:rsidP="00482AA3">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000 040120272, хххх 0000000000 244 010900272 </w:t>
      </w:r>
      <w:r>
        <w:rPr>
          <w:lang w:eastAsia="en-US"/>
        </w:rPr>
        <w:t>– Кредит</w:t>
      </w:r>
      <w:r w:rsidR="00350D84" w:rsidRPr="00D126A7">
        <w:rPr>
          <w:lang w:eastAsia="en-US"/>
        </w:rPr>
        <w:t xml:space="preserve"> хххх 0000000000 000 010532440.</w:t>
      </w:r>
    </w:p>
    <w:p w14:paraId="6360D8EA"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Продукты питания, переданные в переработку, оформлять записью:</w:t>
      </w:r>
    </w:p>
    <w:p w14:paraId="156E7655" w14:textId="77777777" w:rsidR="00350D84" w:rsidRPr="00D126A7" w:rsidRDefault="007B3EB6" w:rsidP="00482AA3">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244 010634340 </w:t>
      </w:r>
      <w:r>
        <w:rPr>
          <w:lang w:eastAsia="en-US"/>
        </w:rPr>
        <w:t>– Кредит</w:t>
      </w:r>
      <w:r w:rsidR="00350D84" w:rsidRPr="00D126A7">
        <w:rPr>
          <w:lang w:eastAsia="en-US"/>
        </w:rPr>
        <w:t xml:space="preserve"> хххх 0000000000 000 010532440.</w:t>
      </w:r>
    </w:p>
    <w:p w14:paraId="49BE4EE1"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Перевод готовой продукции в продукты питания для собственных нужд, оформлять з</w:t>
      </w:r>
      <w:r w:rsidRPr="00D126A7">
        <w:rPr>
          <w:lang w:eastAsia="en-US"/>
        </w:rPr>
        <w:t>а</w:t>
      </w:r>
      <w:r w:rsidRPr="00D126A7">
        <w:rPr>
          <w:lang w:eastAsia="en-US"/>
        </w:rPr>
        <w:t>писью:</w:t>
      </w:r>
    </w:p>
    <w:p w14:paraId="24E4E9D4" w14:textId="77777777" w:rsidR="00350D84" w:rsidRPr="00D126A7" w:rsidRDefault="007B3EB6" w:rsidP="00482AA3">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000 010532340 </w:t>
      </w:r>
      <w:r>
        <w:rPr>
          <w:lang w:eastAsia="en-US"/>
        </w:rPr>
        <w:t>– Кредит</w:t>
      </w:r>
      <w:r w:rsidR="00350D84" w:rsidRPr="00D126A7">
        <w:rPr>
          <w:lang w:eastAsia="en-US"/>
        </w:rPr>
        <w:t xml:space="preserve"> хххх 0000000000 000 010537340</w:t>
      </w:r>
      <w:r w:rsidR="00392045">
        <w:rPr>
          <w:lang w:eastAsia="en-US"/>
        </w:rPr>
        <w:t>.</w:t>
      </w:r>
    </w:p>
    <w:p w14:paraId="7CEB268E" w14:textId="77777777" w:rsidR="00350D84" w:rsidRPr="00D126A7" w:rsidRDefault="00350D84" w:rsidP="007B3EB6">
      <w:pPr>
        <w:pStyle w:val="3"/>
        <w:spacing w:after="0"/>
        <w:ind w:firstLine="539"/>
        <w:jc w:val="both"/>
        <w:rPr>
          <w:rFonts w:eastAsia="SimSun"/>
          <w:sz w:val="24"/>
          <w:szCs w:val="24"/>
          <w:lang w:eastAsia="zh-CN"/>
        </w:rPr>
      </w:pPr>
      <w:r>
        <w:rPr>
          <w:sz w:val="24"/>
          <w:szCs w:val="24"/>
        </w:rPr>
        <w:t>6</w:t>
      </w:r>
      <w:r w:rsidRPr="00D126A7">
        <w:rPr>
          <w:sz w:val="24"/>
          <w:szCs w:val="24"/>
        </w:rPr>
        <w:t>.1</w:t>
      </w:r>
      <w:r>
        <w:rPr>
          <w:sz w:val="24"/>
          <w:szCs w:val="24"/>
        </w:rPr>
        <w:t>4</w:t>
      </w:r>
      <w:r w:rsidRPr="00D126A7">
        <w:rPr>
          <w:sz w:val="24"/>
          <w:szCs w:val="24"/>
        </w:rPr>
        <w:t>.3</w:t>
      </w:r>
      <w:r w:rsidR="00482AA3">
        <w:rPr>
          <w:sz w:val="24"/>
          <w:szCs w:val="24"/>
        </w:rPr>
        <w:t xml:space="preserve">. </w:t>
      </w:r>
      <w:r w:rsidRPr="00C355B0">
        <w:rPr>
          <w:rFonts w:eastAsia="SimSun"/>
          <w:b/>
          <w:sz w:val="24"/>
          <w:szCs w:val="24"/>
          <w:lang w:eastAsia="zh-CN"/>
        </w:rPr>
        <w:t>В составе горюче-смазочных материалов</w:t>
      </w:r>
      <w:r w:rsidRPr="00D126A7">
        <w:rPr>
          <w:rFonts w:eastAsia="SimSun"/>
          <w:sz w:val="24"/>
          <w:szCs w:val="24"/>
          <w:lang w:eastAsia="zh-CN"/>
        </w:rPr>
        <w:t xml:space="preserve"> учитывать все виды топлива, гор</w:t>
      </w:r>
      <w:r w:rsidRPr="00D126A7">
        <w:rPr>
          <w:rFonts w:eastAsia="SimSun"/>
          <w:sz w:val="24"/>
          <w:szCs w:val="24"/>
          <w:lang w:eastAsia="zh-CN"/>
        </w:rPr>
        <w:t>ю</w:t>
      </w:r>
      <w:r w:rsidRPr="00D126A7">
        <w:rPr>
          <w:rFonts w:eastAsia="SimSun"/>
          <w:sz w:val="24"/>
          <w:szCs w:val="24"/>
          <w:lang w:eastAsia="zh-CN"/>
        </w:rPr>
        <w:t>чего и смазочных материалов: бензин, мазут, керосин, автол и т.д.</w:t>
      </w:r>
    </w:p>
    <w:p w14:paraId="64330CCC" w14:textId="77777777" w:rsidR="00350D84" w:rsidRPr="00D126A7" w:rsidRDefault="00350D84" w:rsidP="007B3EB6">
      <w:pPr>
        <w:pStyle w:val="3"/>
        <w:spacing w:after="0"/>
        <w:ind w:firstLine="539"/>
        <w:jc w:val="both"/>
        <w:rPr>
          <w:rFonts w:eastAsia="SimSun"/>
          <w:sz w:val="24"/>
          <w:szCs w:val="24"/>
          <w:lang w:eastAsia="zh-CN"/>
        </w:rPr>
      </w:pPr>
      <w:r w:rsidRPr="00D126A7">
        <w:rPr>
          <w:rFonts w:eastAsia="SimSun"/>
          <w:sz w:val="24"/>
          <w:szCs w:val="24"/>
          <w:lang w:eastAsia="zh-CN"/>
        </w:rPr>
        <w:t>Учет ГСМ организовывать в соответствии с нормативными документами:</w:t>
      </w:r>
    </w:p>
    <w:p w14:paraId="157EC7A7" w14:textId="77777777" w:rsidR="00350D84" w:rsidRPr="00D126A7" w:rsidRDefault="00482AA3" w:rsidP="00482AA3">
      <w:pPr>
        <w:autoSpaceDE w:val="0"/>
        <w:autoSpaceDN w:val="0"/>
        <w:adjustRightInd w:val="0"/>
        <w:ind w:firstLine="539"/>
        <w:jc w:val="both"/>
        <w:rPr>
          <w:rFonts w:eastAsia="SimSun"/>
          <w:lang w:eastAsia="zh-CN"/>
        </w:rPr>
      </w:pPr>
      <w:r w:rsidRPr="00D126A7">
        <w:t xml:space="preserve">– </w:t>
      </w:r>
      <w:r w:rsidR="00350D84" w:rsidRPr="00D126A7">
        <w:rPr>
          <w:rFonts w:eastAsia="SimSun"/>
          <w:lang w:eastAsia="zh-CN"/>
        </w:rPr>
        <w:t>Федеральный закон от 0</w:t>
      </w:r>
      <w:r w:rsidR="00350D84" w:rsidRPr="00D126A7">
        <w:t>8.11.2007 № 259-ФЗ «Устав автомобильного транспорта и г</w:t>
      </w:r>
      <w:r w:rsidR="00350D84" w:rsidRPr="00D126A7">
        <w:t>о</w:t>
      </w:r>
      <w:r w:rsidR="00350D84" w:rsidRPr="00D126A7">
        <w:t>родск</w:t>
      </w:r>
      <w:r w:rsidR="00350D84" w:rsidRPr="00D126A7">
        <w:t>о</w:t>
      </w:r>
      <w:r w:rsidR="00350D84" w:rsidRPr="00D126A7">
        <w:t>го наземного электрического транспорта»;</w:t>
      </w:r>
    </w:p>
    <w:p w14:paraId="3BBE0778" w14:textId="77777777" w:rsidR="00350D84" w:rsidRPr="00D126A7" w:rsidRDefault="00482AA3" w:rsidP="00482AA3">
      <w:pPr>
        <w:pStyle w:val="3"/>
        <w:spacing w:after="0"/>
        <w:ind w:firstLine="539"/>
        <w:jc w:val="both"/>
        <w:rPr>
          <w:rFonts w:eastAsia="SimSun"/>
          <w:sz w:val="24"/>
          <w:szCs w:val="24"/>
          <w:lang w:eastAsia="zh-CN"/>
        </w:rPr>
      </w:pPr>
      <w:r w:rsidRPr="00D126A7">
        <w:t xml:space="preserve">– </w:t>
      </w:r>
      <w:r w:rsidR="00350D84" w:rsidRPr="00D126A7">
        <w:rPr>
          <w:sz w:val="24"/>
          <w:szCs w:val="24"/>
          <w:lang w:eastAsia="en-US"/>
        </w:rPr>
        <w:t>Распоряжение Минтранса РФ от 14.03.2008</w:t>
      </w:r>
      <w:r w:rsidR="007B3EB6">
        <w:rPr>
          <w:sz w:val="24"/>
          <w:szCs w:val="24"/>
          <w:lang w:eastAsia="en-US"/>
        </w:rPr>
        <w:t xml:space="preserve"> </w:t>
      </w:r>
      <w:r w:rsidR="00350D84" w:rsidRPr="00D126A7">
        <w:rPr>
          <w:sz w:val="24"/>
          <w:szCs w:val="24"/>
          <w:lang w:eastAsia="en-US"/>
        </w:rPr>
        <w:t>№ АМ-23-р «О введении в действие мет</w:t>
      </w:r>
      <w:r w:rsidR="00350D84" w:rsidRPr="00D126A7">
        <w:rPr>
          <w:sz w:val="24"/>
          <w:szCs w:val="24"/>
          <w:lang w:eastAsia="en-US"/>
        </w:rPr>
        <w:t>о</w:t>
      </w:r>
      <w:r w:rsidR="00350D84" w:rsidRPr="00D126A7">
        <w:rPr>
          <w:sz w:val="24"/>
          <w:szCs w:val="24"/>
          <w:lang w:eastAsia="en-US"/>
        </w:rPr>
        <w:t>дических рекомендаций «Нормы расхода топлив и смазочных материалов на автом</w:t>
      </w:r>
      <w:r w:rsidR="00350D84" w:rsidRPr="00D126A7">
        <w:rPr>
          <w:sz w:val="24"/>
          <w:szCs w:val="24"/>
          <w:lang w:eastAsia="en-US"/>
        </w:rPr>
        <w:t>о</w:t>
      </w:r>
      <w:r w:rsidR="00350D84" w:rsidRPr="00D126A7">
        <w:rPr>
          <w:sz w:val="24"/>
          <w:szCs w:val="24"/>
          <w:lang w:eastAsia="en-US"/>
        </w:rPr>
        <w:t xml:space="preserve">бильном транспорте» (в ред. распоряжения Минтранса РФ от </w:t>
      </w:r>
      <w:r w:rsidR="00350D84" w:rsidRPr="00D126A7">
        <w:rPr>
          <w:sz w:val="24"/>
          <w:szCs w:val="24"/>
        </w:rPr>
        <w:t>14.07.2015</w:t>
      </w:r>
      <w:r w:rsidR="007B3EB6">
        <w:rPr>
          <w:sz w:val="24"/>
          <w:szCs w:val="24"/>
        </w:rPr>
        <w:t xml:space="preserve"> </w:t>
      </w:r>
      <w:r w:rsidR="00350D84" w:rsidRPr="00D126A7">
        <w:rPr>
          <w:sz w:val="24"/>
          <w:szCs w:val="24"/>
        </w:rPr>
        <w:t>№ НА-80-р)</w:t>
      </w:r>
    </w:p>
    <w:p w14:paraId="04314A1C" w14:textId="77777777" w:rsidR="00350D84" w:rsidRPr="00D126A7" w:rsidRDefault="00482AA3" w:rsidP="00482AA3">
      <w:pPr>
        <w:pStyle w:val="3"/>
        <w:spacing w:after="0"/>
        <w:ind w:firstLine="539"/>
        <w:jc w:val="both"/>
        <w:rPr>
          <w:rFonts w:eastAsia="SimSun"/>
          <w:sz w:val="24"/>
          <w:szCs w:val="24"/>
          <w:lang w:eastAsia="zh-CN"/>
        </w:rPr>
      </w:pPr>
      <w:r w:rsidRPr="00D126A7">
        <w:t xml:space="preserve">– </w:t>
      </w:r>
      <w:r w:rsidR="00350D84" w:rsidRPr="00D126A7">
        <w:rPr>
          <w:sz w:val="24"/>
          <w:szCs w:val="24"/>
          <w:lang w:eastAsia="en-US"/>
        </w:rPr>
        <w:t xml:space="preserve">Приказ Минтранса РФ от </w:t>
      </w:r>
      <w:r w:rsidR="006A2CD2">
        <w:rPr>
          <w:sz w:val="24"/>
          <w:szCs w:val="24"/>
          <w:lang w:eastAsia="en-US"/>
        </w:rPr>
        <w:t>28.09.2022</w:t>
      </w:r>
      <w:r w:rsidR="007B3EB6">
        <w:rPr>
          <w:sz w:val="24"/>
          <w:szCs w:val="24"/>
          <w:lang w:eastAsia="en-US"/>
        </w:rPr>
        <w:t xml:space="preserve"> </w:t>
      </w:r>
      <w:r w:rsidR="00350D84" w:rsidRPr="00D126A7">
        <w:rPr>
          <w:sz w:val="24"/>
          <w:szCs w:val="24"/>
          <w:lang w:eastAsia="en-US"/>
        </w:rPr>
        <w:t>№</w:t>
      </w:r>
      <w:r w:rsidR="006A2CD2">
        <w:rPr>
          <w:sz w:val="24"/>
          <w:szCs w:val="24"/>
          <w:lang w:eastAsia="en-US"/>
        </w:rPr>
        <w:t>390</w:t>
      </w:r>
      <w:r w:rsidR="00350D84" w:rsidRPr="00D126A7">
        <w:rPr>
          <w:sz w:val="24"/>
          <w:szCs w:val="24"/>
          <w:lang w:eastAsia="en-US"/>
        </w:rPr>
        <w:t xml:space="preserve"> «Об утверждении обязательных реквизитов и порядка заполнения путевых листов» </w:t>
      </w:r>
    </w:p>
    <w:p w14:paraId="71F4BA88" w14:textId="77777777" w:rsidR="00350D84" w:rsidRPr="00D126A7" w:rsidRDefault="00350D84" w:rsidP="007B3EB6">
      <w:pPr>
        <w:pStyle w:val="3"/>
        <w:spacing w:after="0"/>
        <w:ind w:firstLine="539"/>
        <w:jc w:val="both"/>
        <w:rPr>
          <w:sz w:val="24"/>
          <w:szCs w:val="24"/>
          <w:lang w:eastAsia="en-US"/>
        </w:rPr>
      </w:pPr>
      <w:r w:rsidRPr="00D126A7">
        <w:rPr>
          <w:sz w:val="24"/>
          <w:szCs w:val="24"/>
          <w:lang w:eastAsia="en-US"/>
        </w:rPr>
        <w:t>Нормы расхода ГСМ утверждаются приказом руководителя учреждения. ГСМ спис</w:t>
      </w:r>
      <w:r w:rsidRPr="00D126A7">
        <w:rPr>
          <w:sz w:val="24"/>
          <w:szCs w:val="24"/>
          <w:lang w:eastAsia="en-US"/>
        </w:rPr>
        <w:t>ы</w:t>
      </w:r>
      <w:r w:rsidRPr="00D126A7">
        <w:rPr>
          <w:sz w:val="24"/>
          <w:szCs w:val="24"/>
          <w:lang w:eastAsia="en-US"/>
        </w:rPr>
        <w:t xml:space="preserve">вается по фактическому расходу, но не выше норм, установленных приказом руководителя учреждения. </w:t>
      </w:r>
    </w:p>
    <w:p w14:paraId="54A4F39C" w14:textId="77777777" w:rsidR="00350D84" w:rsidRDefault="00350D84" w:rsidP="007B3EB6">
      <w:pPr>
        <w:autoSpaceDE w:val="0"/>
        <w:autoSpaceDN w:val="0"/>
        <w:adjustRightInd w:val="0"/>
        <w:ind w:firstLine="539"/>
        <w:jc w:val="both"/>
      </w:pPr>
      <w:r w:rsidRPr="00D126A7">
        <w:t xml:space="preserve">Базовая норма расхода топлива устанавливается в литрах на </w:t>
      </w:r>
      <w:smartTag w:uri="urn:schemas-microsoft-com:office:smarttags" w:element="metricconverter">
        <w:smartTagPr>
          <w:attr w:name="ProductID" w:val="100 км"/>
        </w:smartTagPr>
        <w:r w:rsidRPr="00D126A7">
          <w:t>100 км</w:t>
        </w:r>
      </w:smartTag>
      <w:r w:rsidRPr="00D126A7">
        <w:t xml:space="preserve"> (л/100 км) пробега автотранспортного средства в снаряженном состоянии. Утвержденные значения базовых норм расхода топлива могут быть увеличены (например, при работе автотранспорта в зимнее время года, в городской густонаселенной местности, в горной местности, на дорогах со сложным планом; при обкатке новых автомобилей и вышедших из капитального ремонта; при использовании кондиционера или установки «климат-контроль» во время движения а</w:t>
      </w:r>
      <w:r w:rsidRPr="00D126A7">
        <w:t>в</w:t>
      </w:r>
      <w:r w:rsidRPr="00D126A7">
        <w:lastRenderedPageBreak/>
        <w:t>томобиля) или уменьшены (например, в случае работы автомобиля на дорогах общего пол</w:t>
      </w:r>
      <w:r w:rsidRPr="00D126A7">
        <w:t>ь</w:t>
      </w:r>
      <w:r w:rsidRPr="00D126A7">
        <w:t>зования за пределами пригородной зоны на равнинной слабохолмистой местности).</w:t>
      </w:r>
    </w:p>
    <w:p w14:paraId="5722796B" w14:textId="77777777" w:rsidR="00350D84" w:rsidRDefault="00350D84" w:rsidP="007B3EB6">
      <w:pPr>
        <w:autoSpaceDE w:val="0"/>
        <w:autoSpaceDN w:val="0"/>
        <w:adjustRightInd w:val="0"/>
        <w:ind w:firstLine="539"/>
        <w:jc w:val="both"/>
        <w:rPr>
          <w:lang w:eastAsia="en-US"/>
        </w:rPr>
      </w:pPr>
      <w:r>
        <w:rPr>
          <w:lang w:eastAsia="en-US"/>
        </w:rPr>
        <w:t>Для легковых автомобилей нормативное значение расхода топлив рассчитывается по формуле:</w:t>
      </w:r>
    </w:p>
    <w:p w14:paraId="6098DE3A" w14:textId="77777777" w:rsidR="00350D84" w:rsidRDefault="00350D84" w:rsidP="007B3EB6">
      <w:pPr>
        <w:autoSpaceDE w:val="0"/>
        <w:autoSpaceDN w:val="0"/>
        <w:adjustRightInd w:val="0"/>
        <w:ind w:firstLine="539"/>
        <w:jc w:val="both"/>
        <w:outlineLvl w:val="0"/>
        <w:rPr>
          <w:lang w:eastAsia="en-US"/>
        </w:rPr>
      </w:pPr>
    </w:p>
    <w:p w14:paraId="63924789" w14:textId="77777777" w:rsidR="00350D84" w:rsidRPr="00D57284" w:rsidRDefault="00350D84" w:rsidP="00482AA3">
      <w:pPr>
        <w:autoSpaceDE w:val="0"/>
        <w:autoSpaceDN w:val="0"/>
        <w:adjustRightInd w:val="0"/>
        <w:jc w:val="center"/>
        <w:rPr>
          <w:lang w:val="en-US" w:eastAsia="en-US"/>
        </w:rPr>
      </w:pPr>
      <w:r w:rsidRPr="00D57284">
        <w:rPr>
          <w:lang w:val="en-US" w:eastAsia="en-US"/>
        </w:rPr>
        <w:t>Q</w:t>
      </w:r>
      <w:r>
        <w:rPr>
          <w:lang w:eastAsia="en-US"/>
        </w:rPr>
        <w:t>н</w:t>
      </w:r>
      <w:r w:rsidRPr="00D57284">
        <w:rPr>
          <w:lang w:val="en-US" w:eastAsia="en-US"/>
        </w:rPr>
        <w:t xml:space="preserve"> = 0,01 x </w:t>
      </w:r>
      <w:r>
        <w:rPr>
          <w:lang w:eastAsia="en-US"/>
        </w:rPr>
        <w:t>Н</w:t>
      </w:r>
      <w:r w:rsidRPr="00D57284">
        <w:rPr>
          <w:lang w:val="en-US" w:eastAsia="en-US"/>
        </w:rPr>
        <w:t>s x S x (1 + 0,01 x D),</w:t>
      </w:r>
    </w:p>
    <w:p w14:paraId="7DCF4542" w14:textId="77777777" w:rsidR="00350D84" w:rsidRPr="00D57284" w:rsidRDefault="00350D84" w:rsidP="007B3EB6">
      <w:pPr>
        <w:autoSpaceDE w:val="0"/>
        <w:autoSpaceDN w:val="0"/>
        <w:adjustRightInd w:val="0"/>
        <w:ind w:firstLine="539"/>
        <w:jc w:val="both"/>
        <w:rPr>
          <w:lang w:val="en-US" w:eastAsia="en-US"/>
        </w:rPr>
      </w:pPr>
    </w:p>
    <w:p w14:paraId="13A0E3CC" w14:textId="77777777" w:rsidR="00350D84" w:rsidRDefault="00350D84" w:rsidP="007B3EB6">
      <w:pPr>
        <w:autoSpaceDE w:val="0"/>
        <w:autoSpaceDN w:val="0"/>
        <w:adjustRightInd w:val="0"/>
        <w:ind w:firstLine="539"/>
        <w:jc w:val="both"/>
        <w:rPr>
          <w:lang w:eastAsia="en-US"/>
        </w:rPr>
      </w:pPr>
      <w:r>
        <w:rPr>
          <w:lang w:eastAsia="en-US"/>
        </w:rPr>
        <w:t>где Qн</w:t>
      </w:r>
      <w:r w:rsidR="007B3EB6">
        <w:rPr>
          <w:lang w:eastAsia="en-US"/>
        </w:rPr>
        <w:t xml:space="preserve"> – </w:t>
      </w:r>
      <w:r>
        <w:rPr>
          <w:lang w:eastAsia="en-US"/>
        </w:rPr>
        <w:t>нормативный расход топлив, л;</w:t>
      </w:r>
    </w:p>
    <w:p w14:paraId="1E4FD577" w14:textId="77777777" w:rsidR="00350D84" w:rsidRDefault="00350D84" w:rsidP="007B3EB6">
      <w:pPr>
        <w:autoSpaceDE w:val="0"/>
        <w:autoSpaceDN w:val="0"/>
        <w:adjustRightInd w:val="0"/>
        <w:ind w:firstLine="539"/>
        <w:jc w:val="both"/>
        <w:rPr>
          <w:lang w:eastAsia="en-US"/>
        </w:rPr>
      </w:pPr>
      <w:r>
        <w:rPr>
          <w:lang w:eastAsia="en-US"/>
        </w:rPr>
        <w:t>Нs</w:t>
      </w:r>
      <w:r w:rsidR="007B3EB6">
        <w:rPr>
          <w:lang w:eastAsia="en-US"/>
        </w:rPr>
        <w:t xml:space="preserve"> – </w:t>
      </w:r>
      <w:r>
        <w:rPr>
          <w:lang w:eastAsia="en-US"/>
        </w:rPr>
        <w:t>базовая норма расхода топлив на пробег автомобиля, л/100 км;</w:t>
      </w:r>
    </w:p>
    <w:p w14:paraId="77BCED3A" w14:textId="77777777" w:rsidR="00350D84" w:rsidRDefault="00350D84" w:rsidP="007B3EB6">
      <w:pPr>
        <w:autoSpaceDE w:val="0"/>
        <w:autoSpaceDN w:val="0"/>
        <w:adjustRightInd w:val="0"/>
        <w:ind w:firstLine="539"/>
        <w:jc w:val="both"/>
        <w:rPr>
          <w:lang w:eastAsia="en-US"/>
        </w:rPr>
      </w:pPr>
      <w:r>
        <w:rPr>
          <w:lang w:eastAsia="en-US"/>
        </w:rPr>
        <w:t>S</w:t>
      </w:r>
      <w:r w:rsidR="007B3EB6">
        <w:rPr>
          <w:lang w:eastAsia="en-US"/>
        </w:rPr>
        <w:t xml:space="preserve"> – </w:t>
      </w:r>
      <w:r>
        <w:rPr>
          <w:lang w:eastAsia="en-US"/>
        </w:rPr>
        <w:t>пробег автомобиля, км;</w:t>
      </w:r>
    </w:p>
    <w:p w14:paraId="25E5B059" w14:textId="77777777" w:rsidR="00350D84" w:rsidRDefault="00350D84" w:rsidP="007B3EB6">
      <w:pPr>
        <w:autoSpaceDE w:val="0"/>
        <w:autoSpaceDN w:val="0"/>
        <w:adjustRightInd w:val="0"/>
        <w:ind w:firstLine="539"/>
        <w:jc w:val="both"/>
        <w:rPr>
          <w:lang w:eastAsia="en-US"/>
        </w:rPr>
      </w:pPr>
      <w:r>
        <w:rPr>
          <w:lang w:eastAsia="en-US"/>
        </w:rPr>
        <w:t>D</w:t>
      </w:r>
      <w:r w:rsidR="007B3EB6">
        <w:rPr>
          <w:lang w:eastAsia="en-US"/>
        </w:rPr>
        <w:t xml:space="preserve"> – </w:t>
      </w:r>
      <w:r>
        <w:rPr>
          <w:lang w:eastAsia="en-US"/>
        </w:rPr>
        <w:t>поправочный коэффициент (суммарная относительная надбавка или снижение) к норме, %.</w:t>
      </w:r>
    </w:p>
    <w:p w14:paraId="77AB1DEC" w14:textId="77777777" w:rsidR="00482AA3" w:rsidRDefault="00482AA3" w:rsidP="007B3EB6">
      <w:pPr>
        <w:autoSpaceDE w:val="0"/>
        <w:autoSpaceDN w:val="0"/>
        <w:adjustRightInd w:val="0"/>
        <w:ind w:firstLine="539"/>
        <w:jc w:val="both"/>
        <w:rPr>
          <w:lang w:eastAsia="en-US"/>
        </w:rPr>
      </w:pPr>
    </w:p>
    <w:p w14:paraId="7AA7CD88" w14:textId="77777777" w:rsidR="00350D84" w:rsidRDefault="00350D84" w:rsidP="007B3EB6">
      <w:pPr>
        <w:autoSpaceDE w:val="0"/>
        <w:autoSpaceDN w:val="0"/>
        <w:adjustRightInd w:val="0"/>
        <w:ind w:firstLine="539"/>
        <w:jc w:val="both"/>
        <w:rPr>
          <w:lang w:eastAsia="en-US"/>
        </w:rPr>
      </w:pPr>
      <w:r>
        <w:rPr>
          <w:lang w:eastAsia="en-US"/>
        </w:rPr>
        <w:t>Для автобусов нормативное значение расхода топлива рассчитывается по формуле:</w:t>
      </w:r>
    </w:p>
    <w:p w14:paraId="1284E2B4" w14:textId="77777777" w:rsidR="00482AA3" w:rsidRDefault="00482AA3" w:rsidP="00482AA3">
      <w:pPr>
        <w:autoSpaceDE w:val="0"/>
        <w:autoSpaceDN w:val="0"/>
        <w:adjustRightInd w:val="0"/>
        <w:jc w:val="both"/>
        <w:rPr>
          <w:lang w:eastAsia="en-US"/>
        </w:rPr>
      </w:pPr>
    </w:p>
    <w:p w14:paraId="0EF9D674" w14:textId="77777777" w:rsidR="00350D84" w:rsidRPr="00D57284" w:rsidRDefault="00350D84" w:rsidP="00482AA3">
      <w:pPr>
        <w:autoSpaceDE w:val="0"/>
        <w:autoSpaceDN w:val="0"/>
        <w:adjustRightInd w:val="0"/>
        <w:jc w:val="center"/>
        <w:rPr>
          <w:lang w:val="en-US" w:eastAsia="en-US"/>
        </w:rPr>
      </w:pPr>
      <w:r w:rsidRPr="00D57284">
        <w:rPr>
          <w:lang w:val="en-US" w:eastAsia="en-US"/>
        </w:rPr>
        <w:t>Q</w:t>
      </w:r>
      <w:r>
        <w:rPr>
          <w:lang w:eastAsia="en-US"/>
        </w:rPr>
        <w:t>н</w:t>
      </w:r>
      <w:r w:rsidRPr="00D57284">
        <w:rPr>
          <w:lang w:val="en-US" w:eastAsia="en-US"/>
        </w:rPr>
        <w:t xml:space="preserve"> = 0,01 x </w:t>
      </w:r>
      <w:r>
        <w:rPr>
          <w:lang w:eastAsia="en-US"/>
        </w:rPr>
        <w:t>Н</w:t>
      </w:r>
      <w:r w:rsidRPr="00D57284">
        <w:rPr>
          <w:lang w:val="en-US" w:eastAsia="en-US"/>
        </w:rPr>
        <w:t xml:space="preserve">s x S x (1 + 0,01 x D) + </w:t>
      </w:r>
      <w:r>
        <w:rPr>
          <w:lang w:eastAsia="en-US"/>
        </w:rPr>
        <w:t>Нот</w:t>
      </w:r>
      <w:r w:rsidRPr="00D57284">
        <w:rPr>
          <w:lang w:val="en-US" w:eastAsia="en-US"/>
        </w:rPr>
        <w:t xml:space="preserve"> x T,</w:t>
      </w:r>
    </w:p>
    <w:p w14:paraId="21A4E96C" w14:textId="77777777" w:rsidR="00350D84" w:rsidRPr="00D57284" w:rsidRDefault="00350D84" w:rsidP="007B3EB6">
      <w:pPr>
        <w:autoSpaceDE w:val="0"/>
        <w:autoSpaceDN w:val="0"/>
        <w:adjustRightInd w:val="0"/>
        <w:ind w:firstLine="539"/>
        <w:jc w:val="both"/>
        <w:rPr>
          <w:lang w:val="en-US" w:eastAsia="en-US"/>
        </w:rPr>
      </w:pPr>
    </w:p>
    <w:p w14:paraId="4E9BA070" w14:textId="77777777" w:rsidR="00350D84" w:rsidRDefault="00350D84" w:rsidP="007B3EB6">
      <w:pPr>
        <w:autoSpaceDE w:val="0"/>
        <w:autoSpaceDN w:val="0"/>
        <w:adjustRightInd w:val="0"/>
        <w:ind w:firstLine="539"/>
        <w:jc w:val="both"/>
        <w:rPr>
          <w:lang w:eastAsia="en-US"/>
        </w:rPr>
      </w:pPr>
      <w:r>
        <w:rPr>
          <w:lang w:eastAsia="en-US"/>
        </w:rPr>
        <w:t>где Qн</w:t>
      </w:r>
      <w:r w:rsidR="007B3EB6">
        <w:rPr>
          <w:lang w:eastAsia="en-US"/>
        </w:rPr>
        <w:t xml:space="preserve"> – </w:t>
      </w:r>
      <w:r>
        <w:rPr>
          <w:lang w:eastAsia="en-US"/>
        </w:rPr>
        <w:t>нормативный расход топлив, л;</w:t>
      </w:r>
    </w:p>
    <w:p w14:paraId="4366B81D" w14:textId="77777777" w:rsidR="00350D84" w:rsidRDefault="00350D84" w:rsidP="007B3EB6">
      <w:pPr>
        <w:autoSpaceDE w:val="0"/>
        <w:autoSpaceDN w:val="0"/>
        <w:adjustRightInd w:val="0"/>
        <w:ind w:firstLine="539"/>
        <w:jc w:val="both"/>
        <w:rPr>
          <w:lang w:eastAsia="en-US"/>
        </w:rPr>
      </w:pPr>
      <w:r>
        <w:rPr>
          <w:lang w:eastAsia="en-US"/>
        </w:rPr>
        <w:t>Нs</w:t>
      </w:r>
      <w:r w:rsidR="007B3EB6">
        <w:rPr>
          <w:lang w:eastAsia="en-US"/>
        </w:rPr>
        <w:t xml:space="preserve"> – </w:t>
      </w:r>
      <w:r>
        <w:rPr>
          <w:lang w:eastAsia="en-US"/>
        </w:rPr>
        <w:t>транспортная норма расхода топлив на пробег автобуса, л/100 км (с учетом норм</w:t>
      </w:r>
      <w:r>
        <w:rPr>
          <w:lang w:eastAsia="en-US"/>
        </w:rPr>
        <w:t>и</w:t>
      </w:r>
      <w:r>
        <w:rPr>
          <w:lang w:eastAsia="en-US"/>
        </w:rPr>
        <w:t>руемой по классу и назначению автобуса загрузкой пассажиров);</w:t>
      </w:r>
    </w:p>
    <w:p w14:paraId="56B1F8B1" w14:textId="77777777" w:rsidR="00350D84" w:rsidRDefault="00350D84" w:rsidP="007B3EB6">
      <w:pPr>
        <w:autoSpaceDE w:val="0"/>
        <w:autoSpaceDN w:val="0"/>
        <w:adjustRightInd w:val="0"/>
        <w:ind w:firstLine="539"/>
        <w:jc w:val="both"/>
        <w:rPr>
          <w:lang w:eastAsia="en-US"/>
        </w:rPr>
      </w:pPr>
      <w:r>
        <w:rPr>
          <w:lang w:eastAsia="en-US"/>
        </w:rPr>
        <w:t>S</w:t>
      </w:r>
      <w:r w:rsidR="007B3EB6">
        <w:rPr>
          <w:lang w:eastAsia="en-US"/>
        </w:rPr>
        <w:t xml:space="preserve"> – </w:t>
      </w:r>
      <w:r>
        <w:rPr>
          <w:lang w:eastAsia="en-US"/>
        </w:rPr>
        <w:t>пробег автобуса, км;</w:t>
      </w:r>
    </w:p>
    <w:p w14:paraId="049E7512" w14:textId="77777777" w:rsidR="00350D84" w:rsidRDefault="00350D84" w:rsidP="007B3EB6">
      <w:pPr>
        <w:autoSpaceDE w:val="0"/>
        <w:autoSpaceDN w:val="0"/>
        <w:adjustRightInd w:val="0"/>
        <w:ind w:firstLine="539"/>
        <w:jc w:val="both"/>
        <w:rPr>
          <w:lang w:eastAsia="en-US"/>
        </w:rPr>
      </w:pPr>
      <w:r>
        <w:rPr>
          <w:lang w:eastAsia="en-US"/>
        </w:rPr>
        <w:t>Нот</w:t>
      </w:r>
      <w:r w:rsidR="007B3EB6">
        <w:rPr>
          <w:lang w:eastAsia="en-US"/>
        </w:rPr>
        <w:t xml:space="preserve"> – </w:t>
      </w:r>
      <w:r>
        <w:rPr>
          <w:lang w:eastAsia="en-US"/>
        </w:rPr>
        <w:t>норма расхода топлив при использовании штатных независимых отопителей на работу отопителя (отопителей), л/ч;</w:t>
      </w:r>
    </w:p>
    <w:p w14:paraId="4DFDF40D" w14:textId="77777777" w:rsidR="00350D84" w:rsidRDefault="00350D84" w:rsidP="007B3EB6">
      <w:pPr>
        <w:autoSpaceDE w:val="0"/>
        <w:autoSpaceDN w:val="0"/>
        <w:adjustRightInd w:val="0"/>
        <w:ind w:firstLine="539"/>
        <w:jc w:val="both"/>
        <w:rPr>
          <w:lang w:eastAsia="en-US"/>
        </w:rPr>
      </w:pPr>
      <w:r>
        <w:rPr>
          <w:lang w:eastAsia="en-US"/>
        </w:rPr>
        <w:t>T</w:t>
      </w:r>
      <w:r w:rsidR="007B3EB6">
        <w:rPr>
          <w:lang w:eastAsia="en-US"/>
        </w:rPr>
        <w:t xml:space="preserve"> – </w:t>
      </w:r>
      <w:r>
        <w:rPr>
          <w:lang w:eastAsia="en-US"/>
        </w:rPr>
        <w:t>время работы автомобиля с включенным отопителем, ч;</w:t>
      </w:r>
    </w:p>
    <w:p w14:paraId="22887FA0" w14:textId="77777777" w:rsidR="00350D84" w:rsidRDefault="00350D84" w:rsidP="007B3EB6">
      <w:pPr>
        <w:autoSpaceDE w:val="0"/>
        <w:autoSpaceDN w:val="0"/>
        <w:adjustRightInd w:val="0"/>
        <w:ind w:firstLine="539"/>
        <w:jc w:val="both"/>
        <w:rPr>
          <w:lang w:eastAsia="en-US"/>
        </w:rPr>
      </w:pPr>
      <w:r>
        <w:rPr>
          <w:lang w:eastAsia="en-US"/>
        </w:rPr>
        <w:t>D</w:t>
      </w:r>
      <w:r w:rsidR="007B3EB6">
        <w:rPr>
          <w:lang w:eastAsia="en-US"/>
        </w:rPr>
        <w:t xml:space="preserve"> – </w:t>
      </w:r>
      <w:r>
        <w:rPr>
          <w:lang w:eastAsia="en-US"/>
        </w:rPr>
        <w:t>поправочный коэффициент (суммарная относительная надбавка или снижение) к норме, %.</w:t>
      </w:r>
    </w:p>
    <w:p w14:paraId="6994DBFD" w14:textId="77777777" w:rsidR="00482AA3" w:rsidRDefault="00482AA3" w:rsidP="007B3EB6">
      <w:pPr>
        <w:autoSpaceDE w:val="0"/>
        <w:autoSpaceDN w:val="0"/>
        <w:adjustRightInd w:val="0"/>
        <w:ind w:firstLine="539"/>
        <w:jc w:val="both"/>
        <w:rPr>
          <w:rFonts w:eastAsia="SimSun"/>
          <w:lang w:eastAsia="zh-CN"/>
        </w:rPr>
      </w:pPr>
    </w:p>
    <w:p w14:paraId="0EC861F7" w14:textId="77777777" w:rsidR="00350D84" w:rsidRDefault="00350D84" w:rsidP="007B3EB6">
      <w:pPr>
        <w:autoSpaceDE w:val="0"/>
        <w:autoSpaceDN w:val="0"/>
        <w:adjustRightInd w:val="0"/>
        <w:ind w:firstLine="539"/>
        <w:jc w:val="both"/>
        <w:rPr>
          <w:rFonts w:eastAsia="SimSun"/>
          <w:lang w:eastAsia="zh-CN"/>
        </w:rPr>
      </w:pPr>
      <w:r w:rsidRPr="00D126A7">
        <w:rPr>
          <w:rFonts w:eastAsia="SimSun"/>
          <w:lang w:eastAsia="zh-CN"/>
        </w:rPr>
        <w:t>При отсутствии утвержденных законодательных норм на конкретный автомобиль, но</w:t>
      </w:r>
      <w:r w:rsidRPr="00D126A7">
        <w:rPr>
          <w:rFonts w:eastAsia="SimSun"/>
          <w:lang w:eastAsia="zh-CN"/>
        </w:rPr>
        <w:t>р</w:t>
      </w:r>
      <w:r w:rsidRPr="00D126A7">
        <w:rPr>
          <w:rFonts w:eastAsia="SimSun"/>
          <w:lang w:eastAsia="zh-CN"/>
        </w:rPr>
        <w:t>мы утверждать на основе проведения контрольных замеров (</w:t>
      </w:r>
      <w:r w:rsidR="007B3EB6">
        <w:rPr>
          <w:rFonts w:eastAsia="SimSun"/>
          <w:lang w:eastAsia="zh-CN"/>
        </w:rPr>
        <w:t xml:space="preserve">п. </w:t>
      </w:r>
      <w:r w:rsidRPr="00D126A7">
        <w:rPr>
          <w:rFonts w:eastAsia="SimSun"/>
          <w:lang w:eastAsia="zh-CN"/>
        </w:rPr>
        <w:t xml:space="preserve">6 </w:t>
      </w:r>
      <w:r w:rsidRPr="00D126A7">
        <w:t>Методических рекоменд</w:t>
      </w:r>
      <w:r w:rsidRPr="00D126A7">
        <w:t>а</w:t>
      </w:r>
      <w:r w:rsidRPr="00D126A7">
        <w:t>ций)</w:t>
      </w:r>
      <w:r w:rsidRPr="00D126A7">
        <w:rPr>
          <w:rFonts w:eastAsia="SimSun"/>
          <w:lang w:eastAsia="zh-CN"/>
        </w:rPr>
        <w:t>.</w:t>
      </w:r>
    </w:p>
    <w:p w14:paraId="3862E72B" w14:textId="77777777" w:rsidR="00350D84" w:rsidRDefault="00350D84" w:rsidP="007B3EB6">
      <w:pPr>
        <w:autoSpaceDE w:val="0"/>
        <w:autoSpaceDN w:val="0"/>
        <w:adjustRightInd w:val="0"/>
        <w:ind w:firstLine="539"/>
        <w:jc w:val="both"/>
        <w:rPr>
          <w:lang w:eastAsia="en-US"/>
        </w:rPr>
      </w:pPr>
      <w:r>
        <w:rPr>
          <w:lang w:eastAsia="en-US"/>
        </w:rPr>
        <w:t>Каждый вид поступившего топлива (по маркам бензина или дизельное топливо и ма</w:t>
      </w:r>
      <w:r>
        <w:rPr>
          <w:lang w:eastAsia="en-US"/>
        </w:rPr>
        <w:t>с</w:t>
      </w:r>
      <w:r>
        <w:rPr>
          <w:lang w:eastAsia="en-US"/>
        </w:rPr>
        <w:t>ла) следует учитывать отдельно.</w:t>
      </w:r>
    </w:p>
    <w:p w14:paraId="454B3D6E" w14:textId="77777777" w:rsidR="00350D84" w:rsidRDefault="00350D84" w:rsidP="007B3EB6">
      <w:pPr>
        <w:autoSpaceDE w:val="0"/>
        <w:autoSpaceDN w:val="0"/>
        <w:adjustRightInd w:val="0"/>
        <w:ind w:firstLine="539"/>
        <w:jc w:val="both"/>
      </w:pPr>
      <w:r w:rsidRPr="00D126A7">
        <w:t>В ходе проверки выборочно проверять правильность применения норм расхода ГСМ, проводить сверку показаний спидометров автомобилей с последними путевыми листами (у не используемых длительное время автомобилей</w:t>
      </w:r>
      <w:r w:rsidR="007B3EB6">
        <w:t xml:space="preserve"> – </w:t>
      </w:r>
      <w:r w:rsidRPr="00D126A7">
        <w:t>сверку остатка топлива в баке с остатком по путевому листу).</w:t>
      </w:r>
    </w:p>
    <w:p w14:paraId="72807282" w14:textId="77777777" w:rsidR="00350D84" w:rsidRDefault="00350D84" w:rsidP="007B3EB6">
      <w:pPr>
        <w:autoSpaceDE w:val="0"/>
        <w:autoSpaceDN w:val="0"/>
        <w:adjustRightInd w:val="0"/>
        <w:ind w:firstLine="539"/>
        <w:jc w:val="both"/>
        <w:rPr>
          <w:lang w:eastAsia="en-US"/>
        </w:rPr>
      </w:pPr>
      <w:r>
        <w:rPr>
          <w:lang w:eastAsia="en-US"/>
        </w:rPr>
        <w:t>Превышение расхода ГСМ над нормой расхода, рекомендованной Минтрансом, требует проведения соответствующей проверки и выявления причин перерасхода.При наличии об</w:t>
      </w:r>
      <w:r>
        <w:rPr>
          <w:lang w:eastAsia="en-US"/>
        </w:rPr>
        <w:t>ъ</w:t>
      </w:r>
      <w:r>
        <w:rPr>
          <w:lang w:eastAsia="en-US"/>
        </w:rPr>
        <w:t>ективных причин списание перерасхода производится по распоряжению руководителя учр</w:t>
      </w:r>
      <w:r>
        <w:rPr>
          <w:lang w:eastAsia="en-US"/>
        </w:rPr>
        <w:t>е</w:t>
      </w:r>
      <w:r>
        <w:rPr>
          <w:lang w:eastAsia="en-US"/>
        </w:rPr>
        <w:t>ждения.</w:t>
      </w:r>
    </w:p>
    <w:p w14:paraId="44B5E55B" w14:textId="77777777" w:rsidR="00350D84" w:rsidRDefault="00350D84" w:rsidP="007B3EB6">
      <w:pPr>
        <w:autoSpaceDE w:val="0"/>
        <w:autoSpaceDN w:val="0"/>
        <w:adjustRightInd w:val="0"/>
        <w:ind w:firstLine="539"/>
        <w:jc w:val="both"/>
        <w:rPr>
          <w:lang w:eastAsia="en-US"/>
        </w:rPr>
      </w:pPr>
      <w:r>
        <w:rPr>
          <w:lang w:eastAsia="en-US"/>
        </w:rPr>
        <w:t>Если будет установлено, что перерасход ГСМ произошел из-за ненадлежащей эксплу</w:t>
      </w:r>
      <w:r>
        <w:rPr>
          <w:lang w:eastAsia="en-US"/>
        </w:rPr>
        <w:t>а</w:t>
      </w:r>
      <w:r>
        <w:rPr>
          <w:lang w:eastAsia="en-US"/>
        </w:rPr>
        <w:t>тации служебного автомобиля по вине водителя учреждения, то сумма выявленного перера</w:t>
      </w:r>
      <w:r>
        <w:rPr>
          <w:lang w:eastAsia="en-US"/>
        </w:rPr>
        <w:t>с</w:t>
      </w:r>
      <w:r>
        <w:rPr>
          <w:lang w:eastAsia="en-US"/>
        </w:rPr>
        <w:t>хода учитывается как недостача и взыскивается с водителя в установленном порядке.</w:t>
      </w:r>
    </w:p>
    <w:p w14:paraId="112C9EEA" w14:textId="77777777" w:rsidR="00350D84" w:rsidRPr="00D126A7" w:rsidRDefault="00350D84" w:rsidP="007B3EB6">
      <w:pPr>
        <w:autoSpaceDE w:val="0"/>
        <w:autoSpaceDN w:val="0"/>
        <w:adjustRightInd w:val="0"/>
        <w:ind w:firstLine="539"/>
        <w:jc w:val="both"/>
        <w:outlineLvl w:val="0"/>
      </w:pPr>
      <w:r w:rsidRPr="00D126A7">
        <w:rPr>
          <w:rFonts w:eastAsia="SimSun"/>
          <w:lang w:eastAsia="zh-CN"/>
        </w:rPr>
        <w:t>Приобретение ГСМ осуществлять по безналичному расчету. С целью контроля за ра</w:t>
      </w:r>
      <w:r w:rsidRPr="00D126A7">
        <w:rPr>
          <w:rFonts w:eastAsia="SimSun"/>
          <w:lang w:eastAsia="zh-CN"/>
        </w:rPr>
        <w:t>с</w:t>
      </w:r>
      <w:r w:rsidRPr="00D126A7">
        <w:rPr>
          <w:rFonts w:eastAsia="SimSun"/>
          <w:lang w:eastAsia="zh-CN"/>
        </w:rPr>
        <w:t>ходованием бензина использовать топливные карты.</w:t>
      </w:r>
      <w:r w:rsidR="007B3EB6">
        <w:rPr>
          <w:rFonts w:eastAsia="SimSun"/>
          <w:lang w:eastAsia="zh-CN"/>
        </w:rPr>
        <w:t xml:space="preserve"> </w:t>
      </w:r>
      <w:r w:rsidRPr="00D126A7">
        <w:t>Учреждение заключает с поставщиком бензина договор на обслуживание состоящих у него на балансе автомобилей на заправках поставщика топлива. В договоре указывать марки автомобилей, их государственные регис</w:t>
      </w:r>
      <w:r w:rsidRPr="00D126A7">
        <w:t>т</w:t>
      </w:r>
      <w:r w:rsidRPr="00D126A7">
        <w:t>рационные номера, а также установить ежемесячный лимит заправки для каждого автомоб</w:t>
      </w:r>
      <w:r w:rsidRPr="00D126A7">
        <w:t>и</w:t>
      </w:r>
      <w:r w:rsidRPr="00D126A7">
        <w:t>ля. Для осуществления заправки водителям выдается топливная карта. При заправке с ка</w:t>
      </w:r>
      <w:r w:rsidRPr="00D126A7">
        <w:t>р</w:t>
      </w:r>
      <w:r w:rsidRPr="00D126A7">
        <w:t>точки считывается информация о произведенной заправке и списывается количество зачи</w:t>
      </w:r>
      <w:r w:rsidRPr="00D126A7">
        <w:t>с</w:t>
      </w:r>
      <w:r w:rsidRPr="00D126A7">
        <w:t>ленных на карточку денежных средств для оплаты бензина.</w:t>
      </w:r>
    </w:p>
    <w:p w14:paraId="77D93C17" w14:textId="77777777" w:rsidR="00350D84" w:rsidRPr="00D126A7" w:rsidRDefault="00350D84" w:rsidP="007B3EB6">
      <w:pPr>
        <w:tabs>
          <w:tab w:val="left" w:pos="5760"/>
        </w:tabs>
        <w:autoSpaceDE w:val="0"/>
        <w:autoSpaceDN w:val="0"/>
        <w:adjustRightInd w:val="0"/>
        <w:ind w:firstLine="539"/>
        <w:jc w:val="both"/>
      </w:pPr>
      <w:r w:rsidRPr="00D126A7">
        <w:lastRenderedPageBreak/>
        <w:t xml:space="preserve">Топливную карту учитывать на забалансовом счете 03 «Бланки строгой отчетности» по стоимости 1 руб. (письмо Минфина </w:t>
      </w:r>
      <w:r w:rsidR="007B3EB6">
        <w:t>России</w:t>
      </w:r>
      <w:r w:rsidR="007B3EB6" w:rsidRPr="00D126A7">
        <w:t xml:space="preserve"> </w:t>
      </w:r>
      <w:r w:rsidRPr="00D126A7">
        <w:t>от 12.10.2012</w:t>
      </w:r>
      <w:r w:rsidR="007B3EB6">
        <w:t xml:space="preserve"> </w:t>
      </w:r>
      <w:r w:rsidRPr="00D126A7">
        <w:t>№ 02-06-10/4243). При утрате то</w:t>
      </w:r>
      <w:r w:rsidRPr="00D126A7">
        <w:t>п</w:t>
      </w:r>
      <w:r w:rsidRPr="00D126A7">
        <w:t>ливной карты или расторжении договора с топливной компанией производится списание карточки с учета.</w:t>
      </w:r>
    </w:p>
    <w:p w14:paraId="63E32A53" w14:textId="77777777" w:rsidR="00350D84" w:rsidRDefault="00350D84" w:rsidP="007B3EB6">
      <w:pPr>
        <w:autoSpaceDE w:val="0"/>
        <w:autoSpaceDN w:val="0"/>
        <w:adjustRightInd w:val="0"/>
        <w:ind w:firstLine="539"/>
        <w:jc w:val="both"/>
      </w:pPr>
      <w:r w:rsidRPr="00D126A7">
        <w:t>В сроки, определенные договором, поставщик топлива представляет учреждению о</w:t>
      </w:r>
      <w:r w:rsidRPr="00D126A7">
        <w:t>т</w:t>
      </w:r>
      <w:r w:rsidRPr="00D126A7">
        <w:t>чет, который содержит данные об отпущенных по карточкам ГСМ (в разрезе всех номеров пл</w:t>
      </w:r>
      <w:r w:rsidRPr="00D126A7">
        <w:t>а</w:t>
      </w:r>
      <w:r w:rsidRPr="00D126A7">
        <w:t>стиковых карт), количестве, марке, стоимости отпущенного бензина. Кроме того, в отчете отражаются дата, время, место заправки и остаток средств на пластиковой карте.</w:t>
      </w:r>
    </w:p>
    <w:p w14:paraId="1CDBA89E" w14:textId="77777777" w:rsidR="006A2CD2" w:rsidRPr="00D126A7" w:rsidRDefault="006A2CD2" w:rsidP="007B3EB6">
      <w:pPr>
        <w:autoSpaceDE w:val="0"/>
        <w:autoSpaceDN w:val="0"/>
        <w:adjustRightInd w:val="0"/>
        <w:ind w:firstLine="539"/>
        <w:jc w:val="both"/>
      </w:pPr>
      <w:r>
        <w:t>Путевые листы оформляются на бумажном носителе. Журнал учета путевых листов в</w:t>
      </w:r>
      <w:r>
        <w:t>е</w:t>
      </w:r>
      <w:r>
        <w:t>дется  в электронном виде с помощью программы 1 «С» Предприятие 8,3.</w:t>
      </w:r>
    </w:p>
    <w:p w14:paraId="31E06F8B" w14:textId="77777777" w:rsidR="00350D84" w:rsidRPr="00D126A7" w:rsidRDefault="00350D84" w:rsidP="007B3EB6">
      <w:pPr>
        <w:autoSpaceDE w:val="0"/>
        <w:autoSpaceDN w:val="0"/>
        <w:adjustRightInd w:val="0"/>
        <w:ind w:firstLine="539"/>
        <w:jc w:val="both"/>
      </w:pPr>
      <w:r w:rsidRPr="00D126A7">
        <w:t>При представлении в бухгалтерию учреждения путевых листов водители прилагают к ним чеки заправочной станции, подтверждающие количество, вид топлива, стоимость пол</w:t>
      </w:r>
      <w:r w:rsidRPr="00D126A7">
        <w:t>у</w:t>
      </w:r>
      <w:r w:rsidRPr="00D126A7">
        <w:t>ченных по конкретной топливной карте ГСМ, а также дату и время заправки.</w:t>
      </w:r>
    </w:p>
    <w:p w14:paraId="0A23FF8A" w14:textId="77777777" w:rsidR="00350D84" w:rsidRPr="00D126A7" w:rsidRDefault="00350D84" w:rsidP="007B3EB6">
      <w:pPr>
        <w:autoSpaceDE w:val="0"/>
        <w:autoSpaceDN w:val="0"/>
        <w:adjustRightInd w:val="0"/>
        <w:ind w:firstLine="539"/>
        <w:jc w:val="both"/>
      </w:pPr>
      <w:r w:rsidRPr="00D126A7">
        <w:t>В бухгалтерии по окончании месяца сверяются данные этого отчета поставщика с да</w:t>
      </w:r>
      <w:r w:rsidRPr="00D126A7">
        <w:t>н</w:t>
      </w:r>
      <w:r w:rsidR="006A2CD2">
        <w:t xml:space="preserve">ными </w:t>
      </w:r>
      <w:r w:rsidRPr="00D126A7">
        <w:t xml:space="preserve"> отчетов водителей автотранспорта и приложенных к ним чеков терминалов АЗС.</w:t>
      </w:r>
    </w:p>
    <w:p w14:paraId="220F1505" w14:textId="77777777" w:rsidR="00350D84" w:rsidRPr="00D126A7" w:rsidRDefault="00350D84" w:rsidP="007B3EB6">
      <w:pPr>
        <w:autoSpaceDE w:val="0"/>
        <w:autoSpaceDN w:val="0"/>
        <w:adjustRightInd w:val="0"/>
        <w:ind w:firstLine="539"/>
        <w:jc w:val="both"/>
      </w:pPr>
      <w:r w:rsidRPr="00D126A7">
        <w:t>Операции по отражению в учете приобретения и списания ГСМ с использованием то</w:t>
      </w:r>
      <w:r w:rsidRPr="00D126A7">
        <w:t>п</w:t>
      </w:r>
      <w:r w:rsidRPr="00D126A7">
        <w:t>ливных карт отражать:</w:t>
      </w:r>
    </w:p>
    <w:p w14:paraId="37A62A06"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244 020634560 </w:t>
      </w:r>
      <w:r>
        <w:t>– Кредит</w:t>
      </w:r>
      <w:r w:rsidR="00350D84" w:rsidRPr="00D126A7">
        <w:t xml:space="preserve"> хххх 0000000000 000 020111610 (К 18 КОСГУ 340)</w:t>
      </w:r>
      <w:r>
        <w:t xml:space="preserve"> – </w:t>
      </w:r>
      <w:r w:rsidR="00350D84" w:rsidRPr="00D126A7">
        <w:t>перечислен поставщику ГСМ аванс;</w:t>
      </w:r>
    </w:p>
    <w:p w14:paraId="7CA6ED69"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000 010533340 </w:t>
      </w:r>
      <w:r>
        <w:t>– Кредит</w:t>
      </w:r>
      <w:r w:rsidR="00350D84" w:rsidRPr="00D126A7">
        <w:t xml:space="preserve"> хххх 0000000000 244 030234730</w:t>
      </w:r>
      <w:r>
        <w:t xml:space="preserve"> – </w:t>
      </w:r>
      <w:r w:rsidR="00350D84" w:rsidRPr="00D126A7">
        <w:t>в с</w:t>
      </w:r>
      <w:r w:rsidR="00350D84" w:rsidRPr="00D126A7">
        <w:t>о</w:t>
      </w:r>
      <w:r w:rsidR="00350D84" w:rsidRPr="00D126A7">
        <w:t>ответствии с заключенным договором на основании отчета поставщика, сверенного с да</w:t>
      </w:r>
      <w:r w:rsidR="00350D84" w:rsidRPr="00D126A7">
        <w:t>н</w:t>
      </w:r>
      <w:r w:rsidR="00350D84" w:rsidRPr="00D126A7">
        <w:t>ными водителей, принимается к учету количество ГСМ, отпущенное при заправках;</w:t>
      </w:r>
    </w:p>
    <w:p w14:paraId="2AEECF0E"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244 030234830 </w:t>
      </w:r>
      <w:r>
        <w:t>– Кредит</w:t>
      </w:r>
      <w:r w:rsidR="00350D84" w:rsidRPr="00D126A7">
        <w:t xml:space="preserve"> хххх 0000000000 244 020634660</w:t>
      </w:r>
      <w:r>
        <w:t xml:space="preserve"> – </w:t>
      </w:r>
      <w:r w:rsidR="00350D84" w:rsidRPr="00D126A7">
        <w:t>пр</w:t>
      </w:r>
      <w:r w:rsidR="00350D84" w:rsidRPr="00D126A7">
        <w:t>о</w:t>
      </w:r>
      <w:r w:rsidR="00350D84" w:rsidRPr="00D126A7">
        <w:t>изведен зачет аванса, перечисленного за ГСМ;</w:t>
      </w:r>
    </w:p>
    <w:p w14:paraId="268A13F2"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244 030234830 </w:t>
      </w:r>
      <w:r>
        <w:t>– Кредит</w:t>
      </w:r>
      <w:r w:rsidR="00350D84" w:rsidRPr="00D126A7">
        <w:t xml:space="preserve"> хххх 0000000000 000 020111610</w:t>
      </w:r>
      <w:r>
        <w:t xml:space="preserve"> – </w:t>
      </w:r>
      <w:r w:rsidR="00350D84" w:rsidRPr="00D126A7">
        <w:t>у</w:t>
      </w:r>
      <w:r w:rsidR="00350D84" w:rsidRPr="00D126A7">
        <w:t>п</w:t>
      </w:r>
      <w:r w:rsidR="00350D84" w:rsidRPr="00D126A7">
        <w:t xml:space="preserve">лачено поставщику ГСМ на основании </w:t>
      </w:r>
      <w:hyperlink r:id="rId139" w:history="1">
        <w:r w:rsidR="00350D84" w:rsidRPr="00D126A7">
          <w:t>счета-фактуры</w:t>
        </w:r>
      </w:hyperlink>
      <w:r w:rsidR="00350D84" w:rsidRPr="00D126A7">
        <w:t xml:space="preserve"> за фактический объем заправленного то</w:t>
      </w:r>
      <w:r w:rsidR="00350D84" w:rsidRPr="00D126A7">
        <w:t>п</w:t>
      </w:r>
      <w:r w:rsidR="00350D84" w:rsidRPr="00D126A7">
        <w:t>лива (по каждому автомобилю в отдельности);</w:t>
      </w:r>
    </w:p>
    <w:p w14:paraId="1A2BE5CF"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 244 0109хх272, хххх 0000000000 000 040120272 </w:t>
      </w:r>
      <w:r>
        <w:t>– Кредит</w:t>
      </w:r>
      <w:r w:rsidR="00350D84" w:rsidRPr="00D126A7">
        <w:t xml:space="preserve"> хххх 0000000000 000 010533440</w:t>
      </w:r>
      <w:r>
        <w:t xml:space="preserve"> – </w:t>
      </w:r>
      <w:r w:rsidR="00350D84" w:rsidRPr="00D126A7">
        <w:t>списан израсходованный бензин на основании данных путевых листов и актов списания ГСМ.</w:t>
      </w:r>
    </w:p>
    <w:p w14:paraId="211C0733" w14:textId="77777777" w:rsidR="00350D84" w:rsidRPr="00D126A7" w:rsidRDefault="00350D84" w:rsidP="007B3EB6">
      <w:pPr>
        <w:autoSpaceDE w:val="0"/>
        <w:autoSpaceDN w:val="0"/>
        <w:adjustRightInd w:val="0"/>
        <w:ind w:firstLine="539"/>
        <w:jc w:val="both"/>
      </w:pPr>
      <w:r w:rsidRPr="00D126A7">
        <w:t>Акты списания ГСМ ведутся механиком гаража, предоставляются в бухгалтерию в ко</w:t>
      </w:r>
      <w:r w:rsidRPr="00D126A7">
        <w:t>н</w:t>
      </w:r>
      <w:r w:rsidRPr="00D126A7">
        <w:t>це месяца.</w:t>
      </w:r>
    </w:p>
    <w:p w14:paraId="4B4CF091"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Списание стоимости приобретенного за безналичный расчет топлива на расходы учр</w:t>
      </w:r>
      <w:r w:rsidRPr="00D126A7">
        <w:rPr>
          <w:rFonts w:eastAsia="SimSun"/>
          <w:lang w:eastAsia="zh-CN"/>
        </w:rPr>
        <w:t>е</w:t>
      </w:r>
      <w:r w:rsidRPr="00D126A7">
        <w:rPr>
          <w:rFonts w:eastAsia="SimSun"/>
          <w:lang w:eastAsia="zh-CN"/>
        </w:rPr>
        <w:t>ждения, минуя счета учета материальных ценностей, не допускается.</w:t>
      </w:r>
    </w:p>
    <w:p w14:paraId="61B5B7A0"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Наличие чеков АЗС при отсутствии путевого листа не подтверждает целесообразность осуществленных сотрудником расходов.</w:t>
      </w:r>
    </w:p>
    <w:p w14:paraId="135263DF" w14:textId="77777777" w:rsidR="00350D84" w:rsidRPr="00D126A7" w:rsidRDefault="00350D84" w:rsidP="007B3EB6">
      <w:pPr>
        <w:autoSpaceDE w:val="0"/>
        <w:autoSpaceDN w:val="0"/>
        <w:adjustRightInd w:val="0"/>
        <w:ind w:firstLine="539"/>
        <w:jc w:val="both"/>
        <w:outlineLvl w:val="3"/>
        <w:rPr>
          <w:rFonts w:eastAsia="SimSun"/>
          <w:lang w:eastAsia="zh-CN"/>
        </w:rPr>
      </w:pPr>
      <w:r w:rsidRPr="003042AB">
        <w:rPr>
          <w:rFonts w:eastAsia="SimSun"/>
          <w:lang w:eastAsia="zh-CN"/>
        </w:rPr>
        <w:t>6.1</w:t>
      </w:r>
      <w:r>
        <w:rPr>
          <w:rFonts w:eastAsia="SimSun"/>
          <w:lang w:eastAsia="zh-CN"/>
        </w:rPr>
        <w:t>4</w:t>
      </w:r>
      <w:r w:rsidRPr="003042AB">
        <w:rPr>
          <w:rFonts w:eastAsia="SimSun"/>
          <w:lang w:eastAsia="zh-CN"/>
        </w:rPr>
        <w:t>.4</w:t>
      </w:r>
      <w:r w:rsidR="00482AA3">
        <w:rPr>
          <w:rFonts w:eastAsia="SimSun"/>
          <w:lang w:eastAsia="zh-CN"/>
        </w:rPr>
        <w:t>.</w:t>
      </w:r>
      <w:r w:rsidRPr="003042AB">
        <w:rPr>
          <w:rFonts w:eastAsia="SimSun"/>
          <w:lang w:eastAsia="zh-CN"/>
        </w:rPr>
        <w:t xml:space="preserve"> </w:t>
      </w:r>
      <w:r w:rsidRPr="00C355B0">
        <w:rPr>
          <w:rFonts w:eastAsia="SimSun"/>
          <w:b/>
          <w:lang w:eastAsia="zh-CN"/>
        </w:rPr>
        <w:t>Учет строительных материалов ведется</w:t>
      </w:r>
      <w:r w:rsidRPr="00D126A7">
        <w:rPr>
          <w:rFonts w:eastAsia="SimSun"/>
          <w:lang w:eastAsia="zh-CN"/>
        </w:rPr>
        <w:t xml:space="preserve"> на счете 0105х4000. </w:t>
      </w:r>
    </w:p>
    <w:p w14:paraId="5ACE2752" w14:textId="77777777" w:rsidR="00350D84" w:rsidRDefault="00350D84" w:rsidP="007B3EB6">
      <w:pPr>
        <w:autoSpaceDE w:val="0"/>
        <w:autoSpaceDN w:val="0"/>
        <w:adjustRightInd w:val="0"/>
        <w:ind w:firstLine="539"/>
        <w:jc w:val="both"/>
        <w:outlineLvl w:val="3"/>
        <w:rPr>
          <w:rFonts w:eastAsia="SimSun"/>
          <w:lang w:eastAsia="zh-CN"/>
        </w:rPr>
      </w:pPr>
      <w:r w:rsidRPr="00D126A7">
        <w:rPr>
          <w:rFonts w:eastAsia="SimSun"/>
          <w:lang w:eastAsia="zh-CN"/>
        </w:rPr>
        <w:t>К строительным материалам относить (</w:t>
      </w:r>
      <w:r w:rsidR="007B3EB6">
        <w:rPr>
          <w:rFonts w:eastAsia="SimSun"/>
          <w:lang w:eastAsia="zh-CN"/>
        </w:rPr>
        <w:t xml:space="preserve">п. </w:t>
      </w:r>
      <w:r w:rsidR="00482AA3">
        <w:rPr>
          <w:rFonts w:eastAsia="SimSun"/>
          <w:lang w:eastAsia="zh-CN"/>
        </w:rPr>
        <w:t xml:space="preserve">118 Приказа № </w:t>
      </w:r>
      <w:r w:rsidR="00881509">
        <w:rPr>
          <w:rFonts w:eastAsia="SimSun"/>
          <w:lang w:eastAsia="zh-CN"/>
        </w:rPr>
        <w:t>121</w:t>
      </w:r>
      <w:r w:rsidR="00482AA3">
        <w:rPr>
          <w:rFonts w:eastAsia="SimSun"/>
          <w:lang w:eastAsia="zh-CN"/>
        </w:rPr>
        <w:t>н):</w:t>
      </w:r>
    </w:p>
    <w:p w14:paraId="31C74F4E" w14:textId="77777777" w:rsidR="00350D84" w:rsidRPr="00D126A7" w:rsidRDefault="00482AA3" w:rsidP="007B3EB6">
      <w:pPr>
        <w:autoSpaceDE w:val="0"/>
        <w:autoSpaceDN w:val="0"/>
        <w:adjustRightInd w:val="0"/>
        <w:ind w:firstLine="539"/>
        <w:jc w:val="both"/>
        <w:outlineLvl w:val="3"/>
        <w:rPr>
          <w:lang w:eastAsia="en-US"/>
        </w:rPr>
      </w:pPr>
      <w:r w:rsidRPr="00D126A7">
        <w:t xml:space="preserve">– </w:t>
      </w:r>
      <w:r w:rsidR="00350D84" w:rsidRPr="00D126A7">
        <w:rPr>
          <w:lang w:eastAsia="en-US"/>
        </w:rPr>
        <w:t>силикатные материалы (цемент, песок, гравий, известь, камень, кирпич, черепица), лесные материалы (лес круглый, пиломатериалы, фанера и т.</w:t>
      </w:r>
      <w:r w:rsidR="0088537B">
        <w:rPr>
          <w:lang w:eastAsia="en-US"/>
        </w:rPr>
        <w:t>п.</w:t>
      </w:r>
      <w:r w:rsidR="00350D84" w:rsidRPr="00D126A7">
        <w:rPr>
          <w:lang w:eastAsia="en-US"/>
        </w:rPr>
        <w:t>), строительный металл (жел</w:t>
      </w:r>
      <w:r w:rsidR="00350D84" w:rsidRPr="00D126A7">
        <w:rPr>
          <w:lang w:eastAsia="en-US"/>
        </w:rPr>
        <w:t>е</w:t>
      </w:r>
      <w:r w:rsidR="00350D84" w:rsidRPr="00D126A7">
        <w:rPr>
          <w:lang w:eastAsia="en-US"/>
        </w:rPr>
        <w:t>зо, жесть, сталь, цинк листовой и т.</w:t>
      </w:r>
      <w:r w:rsidR="0088537B">
        <w:rPr>
          <w:lang w:eastAsia="en-US"/>
        </w:rPr>
        <w:t>п.</w:t>
      </w:r>
      <w:r w:rsidR="00350D84" w:rsidRPr="00D126A7">
        <w:rPr>
          <w:lang w:eastAsia="en-US"/>
        </w:rPr>
        <w:t>), металлоизделия (гвозди, гайки, болты, скобяные и</w:t>
      </w:r>
      <w:r w:rsidR="00350D84" w:rsidRPr="00D126A7">
        <w:rPr>
          <w:lang w:eastAsia="en-US"/>
        </w:rPr>
        <w:t>з</w:t>
      </w:r>
      <w:r w:rsidR="00350D84" w:rsidRPr="00D126A7">
        <w:rPr>
          <w:lang w:eastAsia="en-US"/>
        </w:rPr>
        <w:t>делия и т.</w:t>
      </w:r>
      <w:r w:rsidR="0088537B">
        <w:rPr>
          <w:lang w:eastAsia="en-US"/>
        </w:rPr>
        <w:t>п.</w:t>
      </w:r>
      <w:r w:rsidR="00350D84" w:rsidRPr="00D126A7">
        <w:rPr>
          <w:lang w:eastAsia="en-US"/>
        </w:rPr>
        <w:t>), санитарно-технические материалы (краны, муфты, тройники и т.</w:t>
      </w:r>
      <w:r w:rsidR="0088537B">
        <w:rPr>
          <w:lang w:eastAsia="en-US"/>
        </w:rPr>
        <w:t>п.</w:t>
      </w:r>
      <w:r w:rsidR="00350D84" w:rsidRPr="00D126A7">
        <w:rPr>
          <w:lang w:eastAsia="en-US"/>
        </w:rPr>
        <w:t>), электр</w:t>
      </w:r>
      <w:r w:rsidR="00350D84" w:rsidRPr="00D126A7">
        <w:rPr>
          <w:lang w:eastAsia="en-US"/>
        </w:rPr>
        <w:t>о</w:t>
      </w:r>
      <w:r w:rsidR="00350D84" w:rsidRPr="00D126A7">
        <w:rPr>
          <w:lang w:eastAsia="en-US"/>
        </w:rPr>
        <w:t>технические материалы (кабель, лампы, патроны, ролики, шнур, провод, предохранители, изоляторы и т.</w:t>
      </w:r>
      <w:r w:rsidR="0088537B">
        <w:rPr>
          <w:lang w:eastAsia="en-US"/>
        </w:rPr>
        <w:t>п.</w:t>
      </w:r>
      <w:r w:rsidR="00350D84" w:rsidRPr="00D126A7">
        <w:rPr>
          <w:lang w:eastAsia="en-US"/>
        </w:rPr>
        <w:t>), химико-москательные (краска, олифа, толь и т.</w:t>
      </w:r>
      <w:r w:rsidR="0088537B">
        <w:rPr>
          <w:lang w:eastAsia="en-US"/>
        </w:rPr>
        <w:t>п.</w:t>
      </w:r>
      <w:r w:rsidR="00350D84" w:rsidRPr="00D126A7">
        <w:rPr>
          <w:lang w:eastAsia="en-US"/>
        </w:rPr>
        <w:t>) и другие аналогичные материалы;</w:t>
      </w:r>
    </w:p>
    <w:p w14:paraId="463A26FF" w14:textId="77777777" w:rsidR="00350D84" w:rsidRPr="00D126A7" w:rsidRDefault="00482AA3" w:rsidP="007B3EB6">
      <w:pPr>
        <w:autoSpaceDE w:val="0"/>
        <w:autoSpaceDN w:val="0"/>
        <w:adjustRightInd w:val="0"/>
        <w:ind w:firstLine="539"/>
        <w:jc w:val="both"/>
        <w:outlineLvl w:val="3"/>
        <w:rPr>
          <w:lang w:eastAsia="en-US"/>
        </w:rPr>
      </w:pPr>
      <w:r w:rsidRPr="00D126A7">
        <w:t xml:space="preserve">– </w:t>
      </w:r>
      <w:r w:rsidR="00350D84" w:rsidRPr="00D126A7">
        <w:rPr>
          <w:lang w:eastAsia="en-US"/>
        </w:rPr>
        <w:t>готовые к установке строительные конструкции и детали (металлические, железоб</w:t>
      </w:r>
      <w:r w:rsidR="00350D84" w:rsidRPr="00D126A7">
        <w:rPr>
          <w:lang w:eastAsia="en-US"/>
        </w:rPr>
        <w:t>е</w:t>
      </w:r>
      <w:r w:rsidR="00350D84" w:rsidRPr="00D126A7">
        <w:rPr>
          <w:lang w:eastAsia="en-US"/>
        </w:rPr>
        <w:t>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w:t>
      </w:r>
      <w:r w:rsidR="0088537B">
        <w:rPr>
          <w:lang w:eastAsia="en-US"/>
        </w:rPr>
        <w:t>п.</w:t>
      </w:r>
      <w:r w:rsidR="00350D84" w:rsidRPr="00D126A7">
        <w:rPr>
          <w:lang w:eastAsia="en-US"/>
        </w:rPr>
        <w:t>);</w:t>
      </w:r>
    </w:p>
    <w:p w14:paraId="3FF6DF4D" w14:textId="77777777" w:rsidR="00350D84" w:rsidRPr="00D126A7" w:rsidRDefault="00482AA3" w:rsidP="007B3EB6">
      <w:pPr>
        <w:autoSpaceDE w:val="0"/>
        <w:autoSpaceDN w:val="0"/>
        <w:adjustRightInd w:val="0"/>
        <w:ind w:firstLine="539"/>
        <w:jc w:val="both"/>
        <w:outlineLvl w:val="3"/>
        <w:rPr>
          <w:lang w:eastAsia="en-US"/>
        </w:rPr>
      </w:pPr>
      <w:r w:rsidRPr="00D126A7">
        <w:lastRenderedPageBreak/>
        <w:t xml:space="preserve">– </w:t>
      </w:r>
      <w:r w:rsidR="00350D84" w:rsidRPr="00D126A7">
        <w:rPr>
          <w:lang w:eastAsia="en-US"/>
        </w:rPr>
        <w:t>оборудование, требующее монтажа и предназначенное для установки. К оборудов</w:t>
      </w:r>
      <w:r w:rsidR="00350D84" w:rsidRPr="00D126A7">
        <w:rPr>
          <w:lang w:eastAsia="en-US"/>
        </w:rPr>
        <w:t>а</w:t>
      </w:r>
      <w:r w:rsidR="00350D84" w:rsidRPr="00D126A7">
        <w:rPr>
          <w:lang w:eastAsia="en-US"/>
        </w:rPr>
        <w:t>нию, требующему монтажа, относится оборудование, которое может быть введено в дейс</w:t>
      </w:r>
      <w:r w:rsidR="00350D84" w:rsidRPr="00D126A7">
        <w:rPr>
          <w:lang w:eastAsia="en-US"/>
        </w:rPr>
        <w:t>т</w:t>
      </w:r>
      <w:r w:rsidR="00350D84" w:rsidRPr="00D126A7">
        <w:rPr>
          <w:lang w:eastAsia="en-US"/>
        </w:rPr>
        <w:t>вие только после сборки его частей и прикрепления к фундаменту или опорам зданий и с</w:t>
      </w:r>
      <w:r w:rsidR="00350D84" w:rsidRPr="00D126A7">
        <w:rPr>
          <w:lang w:eastAsia="en-US"/>
        </w:rPr>
        <w:t>о</w:t>
      </w:r>
      <w:r w:rsidR="00350D84" w:rsidRPr="00D126A7">
        <w:rPr>
          <w:lang w:eastAsia="en-US"/>
        </w:rPr>
        <w:t>оружений, а также комплекты запасных частей такого оборудования. При этом в состав об</w:t>
      </w:r>
      <w:r w:rsidR="00350D84" w:rsidRPr="00D126A7">
        <w:rPr>
          <w:lang w:eastAsia="en-US"/>
        </w:rPr>
        <w:t>о</w:t>
      </w:r>
      <w:r w:rsidR="00350D84" w:rsidRPr="00D126A7">
        <w:rPr>
          <w:lang w:eastAsia="en-US"/>
        </w:rPr>
        <w:t>рудования включается и контрольно-измерительная аппаратура или другие приборы, предн</w:t>
      </w:r>
      <w:r w:rsidR="00350D84" w:rsidRPr="00D126A7">
        <w:rPr>
          <w:lang w:eastAsia="en-US"/>
        </w:rPr>
        <w:t>а</w:t>
      </w:r>
      <w:r w:rsidR="00350D84" w:rsidRPr="00D126A7">
        <w:rPr>
          <w:lang w:eastAsia="en-US"/>
        </w:rPr>
        <w:t>значенные для монтажа в составе установленного оборудования, и другие материальные ценности, необходимые для строительно-монтажных работ.</w:t>
      </w:r>
    </w:p>
    <w:p w14:paraId="7CE15E91"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Основани</w:t>
      </w:r>
      <w:r w:rsidR="00392045">
        <w:rPr>
          <w:rFonts w:eastAsia="SimSun"/>
          <w:lang w:eastAsia="zh-CN"/>
        </w:rPr>
        <w:t>ями</w:t>
      </w:r>
      <w:r w:rsidRPr="00D126A7">
        <w:rPr>
          <w:rFonts w:eastAsia="SimSun"/>
          <w:lang w:eastAsia="zh-CN"/>
        </w:rPr>
        <w:t xml:space="preserve"> выдачи строительных материалов для ремонтных работ явля</w:t>
      </w:r>
      <w:r w:rsidR="00392045">
        <w:rPr>
          <w:rFonts w:eastAsia="SimSun"/>
          <w:lang w:eastAsia="zh-CN"/>
        </w:rPr>
        <w:t>ю</w:t>
      </w:r>
      <w:r w:rsidRPr="00D126A7">
        <w:rPr>
          <w:rFonts w:eastAsia="SimSun"/>
          <w:lang w:eastAsia="zh-CN"/>
        </w:rPr>
        <w:t>тся дефек</w:t>
      </w:r>
      <w:r w:rsidRPr="00D126A7">
        <w:rPr>
          <w:rFonts w:eastAsia="SimSun"/>
          <w:lang w:eastAsia="zh-CN"/>
        </w:rPr>
        <w:t>т</w:t>
      </w:r>
      <w:r w:rsidRPr="00D126A7">
        <w:rPr>
          <w:rFonts w:eastAsia="SimSun"/>
          <w:lang w:eastAsia="zh-CN"/>
        </w:rPr>
        <w:t>ная ведомость и смета на осуществление ремонтных работ. Списание строительных матери</w:t>
      </w:r>
      <w:r w:rsidRPr="00D126A7">
        <w:rPr>
          <w:rFonts w:eastAsia="SimSun"/>
          <w:lang w:eastAsia="zh-CN"/>
        </w:rPr>
        <w:t>а</w:t>
      </w:r>
      <w:r w:rsidRPr="00D126A7">
        <w:rPr>
          <w:rFonts w:eastAsia="SimSun"/>
          <w:lang w:eastAsia="zh-CN"/>
        </w:rPr>
        <w:t>лов осуществлять на основании комиссионно подписанных актов на списание материальных з</w:t>
      </w:r>
      <w:r w:rsidRPr="00D126A7">
        <w:rPr>
          <w:rFonts w:eastAsia="SimSun"/>
          <w:lang w:eastAsia="zh-CN"/>
        </w:rPr>
        <w:t>а</w:t>
      </w:r>
      <w:r w:rsidRPr="00D126A7">
        <w:rPr>
          <w:rFonts w:eastAsia="SimSun"/>
          <w:lang w:eastAsia="zh-CN"/>
        </w:rPr>
        <w:t>пасов</w:t>
      </w:r>
      <w:r>
        <w:rPr>
          <w:rFonts w:eastAsia="SimSun"/>
          <w:lang w:eastAsia="zh-CN"/>
        </w:rPr>
        <w:t xml:space="preserve"> (форма 0504230)</w:t>
      </w:r>
      <w:r w:rsidRPr="00D126A7">
        <w:rPr>
          <w:rFonts w:eastAsia="SimSun"/>
          <w:lang w:eastAsia="zh-CN"/>
        </w:rPr>
        <w:t xml:space="preserve">. </w:t>
      </w:r>
    </w:p>
    <w:p w14:paraId="6CF5D975" w14:textId="77777777" w:rsidR="00350D84" w:rsidRPr="00D126A7" w:rsidRDefault="00350D84" w:rsidP="007B3EB6">
      <w:pPr>
        <w:autoSpaceDE w:val="0"/>
        <w:autoSpaceDN w:val="0"/>
        <w:adjustRightInd w:val="0"/>
        <w:ind w:firstLine="539"/>
        <w:jc w:val="both"/>
        <w:rPr>
          <w:bCs/>
        </w:rPr>
      </w:pPr>
      <w:r w:rsidRPr="00D126A7">
        <w:rPr>
          <w:bCs/>
        </w:rPr>
        <w:t>Отражение в учете операций по перемещению материальных запасов внутри учрежд</w:t>
      </w:r>
      <w:r w:rsidRPr="00D126A7">
        <w:rPr>
          <w:bCs/>
        </w:rPr>
        <w:t>е</w:t>
      </w:r>
      <w:r w:rsidRPr="00D126A7">
        <w:rPr>
          <w:bCs/>
        </w:rPr>
        <w:t>ния осуществляется в регистрах аналитического учета материальных запасов путем измен</w:t>
      </w:r>
      <w:r w:rsidRPr="00D126A7">
        <w:rPr>
          <w:bCs/>
        </w:rPr>
        <w:t>е</w:t>
      </w:r>
      <w:r w:rsidRPr="00D126A7">
        <w:rPr>
          <w:bCs/>
        </w:rPr>
        <w:t>ния материально ответственного лица на основании следующих первичных документов:</w:t>
      </w:r>
    </w:p>
    <w:p w14:paraId="2EA45637" w14:textId="77777777" w:rsidR="00350D84" w:rsidRPr="00D126A7" w:rsidRDefault="00482AA3" w:rsidP="007B3EB6">
      <w:pPr>
        <w:autoSpaceDE w:val="0"/>
        <w:autoSpaceDN w:val="0"/>
        <w:adjustRightInd w:val="0"/>
        <w:ind w:firstLine="539"/>
        <w:jc w:val="both"/>
        <w:rPr>
          <w:bCs/>
        </w:rPr>
      </w:pPr>
      <w:r w:rsidRPr="00D126A7">
        <w:t xml:space="preserve">– </w:t>
      </w:r>
      <w:r w:rsidR="00350D84" w:rsidRPr="00D126A7">
        <w:rPr>
          <w:bCs/>
        </w:rPr>
        <w:t xml:space="preserve">требования-накладной </w:t>
      </w:r>
      <w:hyperlink r:id="rId140" w:history="1">
        <w:r w:rsidR="00350D84" w:rsidRPr="00D126A7">
          <w:rPr>
            <w:bCs/>
          </w:rPr>
          <w:t>(</w:t>
        </w:r>
        <w:r w:rsidR="00350D84">
          <w:rPr>
            <w:bCs/>
          </w:rPr>
          <w:t>форма 0504204</w:t>
        </w:r>
        <w:r w:rsidR="00350D84" w:rsidRPr="00D126A7">
          <w:rPr>
            <w:bCs/>
          </w:rPr>
          <w:t>)</w:t>
        </w:r>
      </w:hyperlink>
      <w:r w:rsidR="00350D84" w:rsidRPr="00D126A7">
        <w:rPr>
          <w:bCs/>
        </w:rPr>
        <w:t>;</w:t>
      </w:r>
    </w:p>
    <w:p w14:paraId="718C476E" w14:textId="77777777" w:rsidR="00350D84" w:rsidRPr="00D126A7" w:rsidRDefault="00482AA3" w:rsidP="007B3EB6">
      <w:pPr>
        <w:autoSpaceDE w:val="0"/>
        <w:autoSpaceDN w:val="0"/>
        <w:adjustRightInd w:val="0"/>
        <w:ind w:firstLine="539"/>
        <w:jc w:val="both"/>
        <w:rPr>
          <w:bCs/>
        </w:rPr>
      </w:pPr>
      <w:r w:rsidRPr="00D126A7">
        <w:t xml:space="preserve">– </w:t>
      </w:r>
      <w:r w:rsidR="00350D84" w:rsidRPr="00D126A7">
        <w:rPr>
          <w:bCs/>
        </w:rPr>
        <w:t xml:space="preserve">ведомости выдачи материальных ценностей на нужды учреждения </w:t>
      </w:r>
      <w:hyperlink r:id="rId141" w:history="1">
        <w:r w:rsidR="00350D84">
          <w:rPr>
            <w:bCs/>
          </w:rPr>
          <w:t>(форма</w:t>
        </w:r>
        <w:r w:rsidR="00350D84" w:rsidRPr="00D126A7">
          <w:rPr>
            <w:bCs/>
          </w:rPr>
          <w:t xml:space="preserve"> 0504210)</w:t>
        </w:r>
      </w:hyperlink>
      <w:r w:rsidR="00350D84" w:rsidRPr="00D126A7">
        <w:rPr>
          <w:bCs/>
        </w:rPr>
        <w:t>.</w:t>
      </w:r>
    </w:p>
    <w:p w14:paraId="2D9D43CB" w14:textId="77777777" w:rsidR="001D542B" w:rsidRDefault="00350D84" w:rsidP="007B3EB6">
      <w:pPr>
        <w:autoSpaceDE w:val="0"/>
        <w:autoSpaceDN w:val="0"/>
        <w:adjustRightInd w:val="0"/>
        <w:ind w:firstLine="539"/>
        <w:jc w:val="both"/>
      </w:pPr>
      <w:r w:rsidRPr="00D126A7">
        <w:t xml:space="preserve">Выбытие (отпуск) материальных запасов производится по </w:t>
      </w:r>
      <w:r w:rsidR="001D542B">
        <w:t>средней</w:t>
      </w:r>
      <w:r w:rsidRPr="00D126A7">
        <w:t xml:space="preserve"> стоимости каждой единицы </w:t>
      </w:r>
    </w:p>
    <w:p w14:paraId="053E8DE7" w14:textId="77777777" w:rsidR="00350D84" w:rsidRPr="00D126A7" w:rsidRDefault="00350D84" w:rsidP="007B3EB6">
      <w:pPr>
        <w:autoSpaceDE w:val="0"/>
        <w:autoSpaceDN w:val="0"/>
        <w:adjustRightInd w:val="0"/>
        <w:ind w:firstLine="539"/>
        <w:jc w:val="both"/>
      </w:pPr>
      <w:r w:rsidRPr="00D126A7">
        <w:t>Списание материалов (как в момент выдачи, так и по факту расходования) отражать в учете:</w:t>
      </w:r>
    </w:p>
    <w:p w14:paraId="4BD69183"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КВР 010611310, хххх 0000000000 КВР 010621</w:t>
      </w:r>
      <w:r w:rsidR="00350D84">
        <w:t>310</w:t>
      </w:r>
      <w:r w:rsidR="00350D84" w:rsidRPr="00D126A7">
        <w:t>, хххх 0000000000 КВР 010631</w:t>
      </w:r>
      <w:r w:rsidR="00350D84">
        <w:t>310</w:t>
      </w:r>
      <w:r>
        <w:t xml:space="preserve"> – Кредит</w:t>
      </w:r>
      <w:r w:rsidR="00350D84" w:rsidRPr="00D126A7">
        <w:t xml:space="preserve"> хххх 0000000000 000 010534</w:t>
      </w:r>
      <w:r w:rsidR="00350D84">
        <w:t>44</w:t>
      </w:r>
      <w:r w:rsidR="00350D84" w:rsidRPr="00D126A7">
        <w:t>0</w:t>
      </w:r>
      <w:r>
        <w:t xml:space="preserve"> – </w:t>
      </w:r>
      <w:r w:rsidR="00350D84" w:rsidRPr="00D126A7">
        <w:t>отражено списание строительных материалов, использованных на изготовление основных средств;</w:t>
      </w:r>
    </w:p>
    <w:p w14:paraId="01992A15" w14:textId="77777777" w:rsidR="00350D84" w:rsidRPr="00D126A7" w:rsidRDefault="007B3EB6" w:rsidP="00482AA3">
      <w:pPr>
        <w:autoSpaceDE w:val="0"/>
        <w:autoSpaceDN w:val="0"/>
        <w:adjustRightInd w:val="0"/>
        <w:spacing w:before="120"/>
        <w:ind w:firstLine="539"/>
        <w:jc w:val="both"/>
      </w:pPr>
      <w:r>
        <w:t>Дебет</w:t>
      </w:r>
      <w:r w:rsidR="00350D84" w:rsidRPr="00D126A7">
        <w:t xml:space="preserve"> хххх 0000000000 КВР 010960</w:t>
      </w:r>
      <w:r w:rsidR="00350D84">
        <w:t>272</w:t>
      </w:r>
      <w:r>
        <w:t xml:space="preserve"> – Кредит</w:t>
      </w:r>
      <w:r w:rsidR="00350D84" w:rsidRPr="00D126A7">
        <w:t xml:space="preserve"> хххх 0000000000 000 010534</w:t>
      </w:r>
      <w:r w:rsidR="00350D84">
        <w:t>44</w:t>
      </w:r>
      <w:r w:rsidR="00350D84" w:rsidRPr="00D126A7">
        <w:t>0</w:t>
      </w:r>
      <w:r>
        <w:t xml:space="preserve"> – </w:t>
      </w:r>
      <w:r w:rsidR="00350D84" w:rsidRPr="00D126A7">
        <w:t>и</w:t>
      </w:r>
      <w:r w:rsidR="00350D84" w:rsidRPr="00D126A7">
        <w:t>з</w:t>
      </w:r>
      <w:r w:rsidR="00350D84" w:rsidRPr="00D126A7">
        <w:t>расходованы строительные материалы на изготовление строительных конструкций и изд</w:t>
      </w:r>
      <w:r w:rsidR="00350D84" w:rsidRPr="00D126A7">
        <w:t>е</w:t>
      </w:r>
      <w:r w:rsidR="00350D84" w:rsidRPr="00D126A7">
        <w:t>лий, также являющихся материалами;</w:t>
      </w:r>
    </w:p>
    <w:p w14:paraId="6BF012C9"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 000 040120272, хххх 0000000000 КВР 010960272 </w:t>
      </w:r>
      <w:r>
        <w:t>– Кредит</w:t>
      </w:r>
      <w:r w:rsidR="00350D84" w:rsidRPr="00D126A7">
        <w:t xml:space="preserve"> хххх 0000000000 000 010534</w:t>
      </w:r>
      <w:r w:rsidR="00350D84">
        <w:t>440</w:t>
      </w:r>
      <w:r>
        <w:t xml:space="preserve"> – </w:t>
      </w:r>
      <w:r w:rsidR="00350D84" w:rsidRPr="00D126A7">
        <w:t>отражено списание строительных материалов, израсходованных на ремонтные работы.</w:t>
      </w:r>
    </w:p>
    <w:p w14:paraId="740D9AD5" w14:textId="77777777" w:rsidR="00350D84" w:rsidRPr="00D126A7" w:rsidRDefault="00350D84" w:rsidP="007B3EB6">
      <w:pPr>
        <w:autoSpaceDE w:val="0"/>
        <w:autoSpaceDN w:val="0"/>
        <w:adjustRightInd w:val="0"/>
        <w:ind w:firstLine="539"/>
        <w:jc w:val="both"/>
      </w:pPr>
      <w:r w:rsidRPr="00D126A7">
        <w:t xml:space="preserve">К ряду строительных материалов применимы нормы естественной убыли. Так, </w:t>
      </w:r>
      <w:hyperlink r:id="rId142" w:history="1">
        <w:r w:rsidRPr="00D126A7">
          <w:t>Сборник</w:t>
        </w:r>
      </w:hyperlink>
      <w:r w:rsidRPr="00D126A7">
        <w:t xml:space="preserve"> норм естественной убыли продукции производственно-технического назначения и норм боя строительных материалов при транспортировании и хранении (составлен Минпромстроем СССР) содержит нормы убыли цемента, щебня, песка, кирпича и других строительных мат</w:t>
      </w:r>
      <w:r w:rsidRPr="00D126A7">
        <w:t>е</w:t>
      </w:r>
      <w:r w:rsidRPr="00D126A7">
        <w:t>риалов.</w:t>
      </w:r>
    </w:p>
    <w:p w14:paraId="48F9E5D3" w14:textId="77777777" w:rsidR="00350D84" w:rsidRPr="00D126A7" w:rsidRDefault="00350D84" w:rsidP="007B3EB6">
      <w:pPr>
        <w:autoSpaceDE w:val="0"/>
        <w:autoSpaceDN w:val="0"/>
        <w:adjustRightInd w:val="0"/>
        <w:ind w:firstLine="539"/>
        <w:jc w:val="both"/>
      </w:pPr>
      <w:r w:rsidRPr="00D126A7">
        <w:t>Списание естественной убыли производится в рамках инвентаризации. В случае если после проведения зачета пересортицы обнаружилась недостача ценностей, то по тем наим</w:t>
      </w:r>
      <w:r w:rsidRPr="00D126A7">
        <w:t>е</w:t>
      </w:r>
      <w:r w:rsidRPr="00D126A7">
        <w:t>нованиям, по которым она обнаружена, применяются нормы естественной убыли.</w:t>
      </w:r>
    </w:p>
    <w:p w14:paraId="35F2A0A7" w14:textId="77777777" w:rsidR="00350D84" w:rsidRPr="00D126A7" w:rsidRDefault="00350D84" w:rsidP="007B3EB6">
      <w:pPr>
        <w:autoSpaceDE w:val="0"/>
        <w:autoSpaceDN w:val="0"/>
        <w:adjustRightInd w:val="0"/>
        <w:ind w:firstLine="539"/>
        <w:jc w:val="both"/>
      </w:pPr>
      <w:r w:rsidRPr="00D126A7">
        <w:t>Потери в объеме норм естественной убыли отражаются следующей записью:</w:t>
      </w:r>
    </w:p>
    <w:p w14:paraId="3809E7B5"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 000 040120272 </w:t>
      </w:r>
      <w:r>
        <w:t>– Кредит</w:t>
      </w:r>
      <w:r w:rsidR="00350D84" w:rsidRPr="00D126A7">
        <w:t xml:space="preserve"> хххх 0000000000 000 010534</w:t>
      </w:r>
      <w:r w:rsidR="00350D84">
        <w:t>44</w:t>
      </w:r>
      <w:r w:rsidR="00350D84" w:rsidRPr="00D126A7">
        <w:t>0.</w:t>
      </w:r>
    </w:p>
    <w:p w14:paraId="6F0AD7B4" w14:textId="77777777" w:rsidR="00350D84" w:rsidRPr="00D126A7" w:rsidRDefault="00350D84" w:rsidP="007B3EB6">
      <w:pPr>
        <w:autoSpaceDE w:val="0"/>
        <w:autoSpaceDN w:val="0"/>
        <w:adjustRightInd w:val="0"/>
        <w:ind w:firstLine="539"/>
        <w:jc w:val="both"/>
      </w:pPr>
      <w:r w:rsidRPr="00D126A7">
        <w:t>Списание строительных материалов (или группы материалов) осуществлять по факту расходования, кладовщик передает строительные материалы МОЛ на стройплощадку с</w:t>
      </w:r>
      <w:r w:rsidRPr="00D126A7">
        <w:t>о</w:t>
      </w:r>
      <w:r w:rsidRPr="00D126A7">
        <w:t xml:space="preserve">гласно требованию-накладной </w:t>
      </w:r>
      <w:hyperlink r:id="rId143" w:history="1">
        <w:r w:rsidRPr="00D126A7">
          <w:t>(</w:t>
        </w:r>
        <w:r>
          <w:t>форма</w:t>
        </w:r>
        <w:r w:rsidRPr="00D126A7">
          <w:t xml:space="preserve"> 0315006)</w:t>
        </w:r>
      </w:hyperlink>
      <w:r w:rsidRPr="00D126A7">
        <w:t>. При этом кладовщик отражает в карточке (книге) учета выбытие стройматериалов, а материально ответственное лицо</w:t>
      </w:r>
      <w:r w:rsidR="007B3EB6">
        <w:t xml:space="preserve"> – </w:t>
      </w:r>
      <w:r w:rsidRPr="00D126A7">
        <w:t>получатель</w:t>
      </w:r>
      <w:r w:rsidR="007B3EB6">
        <w:t xml:space="preserve"> – </w:t>
      </w:r>
      <w:r w:rsidRPr="00D126A7">
        <w:t>их поступление. После фактического расходования материалов ответственное лицо соста</w:t>
      </w:r>
      <w:r w:rsidRPr="00D126A7">
        <w:t>в</w:t>
      </w:r>
      <w:r w:rsidRPr="00D126A7">
        <w:t xml:space="preserve">ляет акт списания материальных запасов </w:t>
      </w:r>
      <w:hyperlink r:id="rId144" w:history="1">
        <w:r w:rsidRPr="00D126A7">
          <w:t>(</w:t>
        </w:r>
        <w:r>
          <w:t>форма</w:t>
        </w:r>
        <w:r w:rsidRPr="00D126A7">
          <w:t xml:space="preserve"> 0504230)</w:t>
        </w:r>
      </w:hyperlink>
      <w:r w:rsidRPr="00D126A7">
        <w:t>, который представляет в бухгалт</w:t>
      </w:r>
      <w:r w:rsidRPr="00D126A7">
        <w:t>е</w:t>
      </w:r>
      <w:r w:rsidRPr="00D126A7">
        <w:t>рию с периодичностью, установленной графиком документооборота. На основании акта м</w:t>
      </w:r>
      <w:r w:rsidRPr="00D126A7">
        <w:t>а</w:t>
      </w:r>
      <w:r w:rsidRPr="00D126A7">
        <w:t>териально ответственное лицо вносит в карточку (книгу) учета записи о выбытии строител</w:t>
      </w:r>
      <w:r w:rsidRPr="00D126A7">
        <w:t>ь</w:t>
      </w:r>
      <w:r w:rsidRPr="00D126A7">
        <w:t>ных материалов.</w:t>
      </w:r>
    </w:p>
    <w:p w14:paraId="0E020323" w14:textId="77777777" w:rsidR="00350D84" w:rsidRPr="00D126A7" w:rsidRDefault="00350D84" w:rsidP="007B3EB6">
      <w:pPr>
        <w:autoSpaceDE w:val="0"/>
        <w:autoSpaceDN w:val="0"/>
        <w:adjustRightInd w:val="0"/>
        <w:ind w:firstLine="539"/>
        <w:jc w:val="both"/>
      </w:pPr>
      <w:r w:rsidRPr="00D126A7">
        <w:t>Если списание строительных материалов осуществляется в момент выдачи в эксплуат</w:t>
      </w:r>
      <w:r w:rsidRPr="00D126A7">
        <w:t>а</w:t>
      </w:r>
      <w:r w:rsidRPr="00D126A7">
        <w:t>цию, то складской учет на стройплощадке не ведется, а кладовщик вносит в карточки (кн</w:t>
      </w:r>
      <w:r w:rsidRPr="00D126A7">
        <w:t>и</w:t>
      </w:r>
      <w:r w:rsidRPr="00D126A7">
        <w:t xml:space="preserve">ги) </w:t>
      </w:r>
      <w:r w:rsidRPr="00D126A7">
        <w:lastRenderedPageBreak/>
        <w:t>учета записи о выбытии стройматериалов на основании ведомостей выдачи материал</w:t>
      </w:r>
      <w:r w:rsidRPr="00D126A7">
        <w:t>ь</w:t>
      </w:r>
      <w:r w:rsidRPr="00D126A7">
        <w:t xml:space="preserve">ных ценностей на нужды учреждения </w:t>
      </w:r>
      <w:hyperlink r:id="rId145" w:history="1">
        <w:r w:rsidRPr="00D126A7">
          <w:t>(</w:t>
        </w:r>
        <w:r>
          <w:t>форма</w:t>
        </w:r>
        <w:r w:rsidRPr="00D126A7">
          <w:t xml:space="preserve"> 0504210)</w:t>
        </w:r>
      </w:hyperlink>
      <w:r w:rsidRPr="00D126A7">
        <w:t xml:space="preserve"> и с установленной периодичностью пер</w:t>
      </w:r>
      <w:r w:rsidRPr="00D126A7">
        <w:t>е</w:t>
      </w:r>
      <w:r w:rsidRPr="00D126A7">
        <w:t>дает их в бухгалтерию.</w:t>
      </w:r>
    </w:p>
    <w:p w14:paraId="7E3F1B2B" w14:textId="77777777" w:rsidR="00350D84" w:rsidRPr="00D126A7" w:rsidRDefault="00350D84" w:rsidP="007B3EB6">
      <w:pPr>
        <w:autoSpaceDE w:val="0"/>
        <w:autoSpaceDN w:val="0"/>
        <w:adjustRightInd w:val="0"/>
        <w:ind w:firstLine="539"/>
        <w:jc w:val="both"/>
      </w:pPr>
      <w:r w:rsidRPr="00D126A7">
        <w:t>Передача материалов на сторону, в том числе и на дава</w:t>
      </w:r>
      <w:r>
        <w:t>льческой основе, оформляется н</w:t>
      </w:r>
      <w:r w:rsidRPr="00D126A7">
        <w:t>акладн</w:t>
      </w:r>
      <w:r>
        <w:t>ой</w:t>
      </w:r>
      <w:r w:rsidRPr="00D126A7">
        <w:t xml:space="preserve"> на отпуск материалов на сторону (</w:t>
      </w:r>
      <w:r>
        <w:t>форма 0504205</w:t>
      </w:r>
      <w:r w:rsidRPr="00D126A7">
        <w:t xml:space="preserve">). В </w:t>
      </w:r>
      <w:hyperlink r:id="rId146" w:history="1">
        <w:r w:rsidRPr="00D126A7">
          <w:t>графе</w:t>
        </w:r>
      </w:hyperlink>
      <w:r w:rsidRPr="00D126A7">
        <w:t xml:space="preserve"> «Кому» указывать подрядчика (сотрудника подрядчика), а в </w:t>
      </w:r>
      <w:hyperlink r:id="rId147" w:history="1">
        <w:r w:rsidRPr="00D126A7">
          <w:t>графе</w:t>
        </w:r>
      </w:hyperlink>
      <w:r w:rsidRPr="00D126A7">
        <w:t xml:space="preserve"> «Через кого»</w:t>
      </w:r>
      <w:r w:rsidR="007B3EB6">
        <w:t xml:space="preserve"> </w:t>
      </w:r>
      <w:r w:rsidRPr="00D126A7">
        <w:t>указывать материально отве</w:t>
      </w:r>
      <w:r w:rsidRPr="00D126A7">
        <w:t>т</w:t>
      </w:r>
      <w:r w:rsidRPr="00D126A7">
        <w:t>ственное лицо учреждения, контролирующее ход строительных работ со стороны учрежд</w:t>
      </w:r>
      <w:r w:rsidRPr="00D126A7">
        <w:t>е</w:t>
      </w:r>
      <w:r w:rsidRPr="00D126A7">
        <w:t>ния.</w:t>
      </w:r>
    </w:p>
    <w:p w14:paraId="56024F6F" w14:textId="77777777" w:rsidR="00350D84" w:rsidRPr="00D126A7" w:rsidRDefault="00350D84" w:rsidP="007B3EB6">
      <w:pPr>
        <w:autoSpaceDE w:val="0"/>
        <w:autoSpaceDN w:val="0"/>
        <w:adjustRightInd w:val="0"/>
        <w:ind w:firstLine="539"/>
        <w:jc w:val="both"/>
      </w:pPr>
      <w:r w:rsidRPr="00D126A7">
        <w:t xml:space="preserve">Согласно </w:t>
      </w:r>
      <w:hyperlink r:id="rId148" w:history="1">
        <w:r w:rsidR="007B3EB6">
          <w:t xml:space="preserve">п. </w:t>
        </w:r>
        <w:r w:rsidRPr="00D126A7">
          <w:t xml:space="preserve">1 </w:t>
        </w:r>
        <w:r w:rsidR="007B3EB6">
          <w:t xml:space="preserve">ст. </w:t>
        </w:r>
        <w:r w:rsidRPr="00D126A7">
          <w:t>713</w:t>
        </w:r>
      </w:hyperlink>
      <w:r w:rsidRPr="00D126A7">
        <w:t xml:space="preserve"> ГК РФ списание давальческих материалов производить после их использования в строительстве на основании отчета об израсходованных материалах, прин</w:t>
      </w:r>
      <w:r w:rsidRPr="00D126A7">
        <w:t>я</w:t>
      </w:r>
      <w:r w:rsidRPr="00D126A7">
        <w:t>того заказчиком. После утверждения руководителем учреждения отчета подрядчика об и</w:t>
      </w:r>
      <w:r w:rsidRPr="00D126A7">
        <w:t>з</w:t>
      </w:r>
      <w:r w:rsidRPr="00D126A7">
        <w:t>расходованных материалах данные материалы списывать.</w:t>
      </w:r>
    </w:p>
    <w:p w14:paraId="31AE3742" w14:textId="77777777" w:rsidR="00350D84" w:rsidRPr="00D126A7" w:rsidRDefault="00350D84" w:rsidP="007B3EB6">
      <w:pPr>
        <w:autoSpaceDE w:val="0"/>
        <w:autoSpaceDN w:val="0"/>
        <w:adjustRightInd w:val="0"/>
        <w:ind w:firstLine="539"/>
        <w:jc w:val="both"/>
        <w:rPr>
          <w:rFonts w:eastAsia="SimSun"/>
          <w:lang w:eastAsia="zh-CN"/>
        </w:rPr>
      </w:pPr>
      <w:r>
        <w:rPr>
          <w:rFonts w:eastAsia="SimSun"/>
          <w:lang w:eastAsia="zh-CN"/>
        </w:rPr>
        <w:t>6.14</w:t>
      </w:r>
      <w:r w:rsidRPr="00D126A7">
        <w:rPr>
          <w:rFonts w:eastAsia="SimSun"/>
          <w:lang w:eastAsia="zh-CN"/>
        </w:rPr>
        <w:t>.5</w:t>
      </w:r>
      <w:r w:rsidR="00482AA3">
        <w:rPr>
          <w:rFonts w:eastAsia="SimSun"/>
          <w:lang w:eastAsia="zh-CN"/>
        </w:rPr>
        <w:t>.</w:t>
      </w:r>
      <w:r w:rsidRPr="00D126A7">
        <w:rPr>
          <w:rFonts w:eastAsia="SimSun"/>
          <w:lang w:eastAsia="zh-CN"/>
        </w:rPr>
        <w:t xml:space="preserve"> </w:t>
      </w:r>
      <w:r w:rsidRPr="00C355B0">
        <w:rPr>
          <w:rFonts w:eastAsia="SimSun"/>
          <w:b/>
          <w:lang w:eastAsia="zh-CN"/>
        </w:rPr>
        <w:t>Учет мягкого инвентаря</w:t>
      </w:r>
      <w:r w:rsidRPr="00D126A7">
        <w:rPr>
          <w:rFonts w:eastAsia="SimSun"/>
          <w:lang w:eastAsia="zh-CN"/>
        </w:rPr>
        <w:t xml:space="preserve"> осуществлять с учетом требований следующих но</w:t>
      </w:r>
      <w:r w:rsidRPr="00D126A7">
        <w:rPr>
          <w:rFonts w:eastAsia="SimSun"/>
          <w:lang w:eastAsia="zh-CN"/>
        </w:rPr>
        <w:t>р</w:t>
      </w:r>
      <w:r w:rsidRPr="00D126A7">
        <w:rPr>
          <w:rFonts w:eastAsia="SimSun"/>
          <w:lang w:eastAsia="zh-CN"/>
        </w:rPr>
        <w:t>мативных документов</w:t>
      </w:r>
      <w:r w:rsidR="00482AA3">
        <w:rPr>
          <w:rFonts w:eastAsia="SimSun"/>
          <w:lang w:eastAsia="zh-CN"/>
        </w:rPr>
        <w:t>:</w:t>
      </w:r>
    </w:p>
    <w:p w14:paraId="038AA1F7" w14:textId="77777777" w:rsidR="00350D84" w:rsidRPr="00D126A7" w:rsidRDefault="00482AA3" w:rsidP="007B3EB6">
      <w:pPr>
        <w:autoSpaceDE w:val="0"/>
        <w:autoSpaceDN w:val="0"/>
        <w:adjustRightInd w:val="0"/>
        <w:ind w:firstLine="539"/>
        <w:jc w:val="both"/>
        <w:rPr>
          <w:lang w:eastAsia="en-US"/>
        </w:rPr>
      </w:pPr>
      <w:r w:rsidRPr="00D126A7">
        <w:t xml:space="preserve">– </w:t>
      </w:r>
      <w:r w:rsidR="00350D84" w:rsidRPr="00D126A7">
        <w:rPr>
          <w:rFonts w:eastAsia="SimSun"/>
          <w:lang w:eastAsia="zh-CN"/>
        </w:rPr>
        <w:t xml:space="preserve">Приказ Минздравсоцразвития РФ </w:t>
      </w:r>
      <w:r w:rsidR="00350D84" w:rsidRPr="00D126A7">
        <w:rPr>
          <w:lang w:eastAsia="en-US"/>
        </w:rPr>
        <w:t>от 01.09.2010</w:t>
      </w:r>
      <w:r w:rsidR="007B3EB6">
        <w:rPr>
          <w:lang w:eastAsia="en-US"/>
        </w:rPr>
        <w:t xml:space="preserve"> </w:t>
      </w:r>
      <w:r w:rsidR="00350D84" w:rsidRPr="00D126A7">
        <w:rPr>
          <w:lang w:eastAsia="en-US"/>
        </w:rPr>
        <w:t>№ 777н «Об утверждении типовых норм бесплатной выдачи специальной одежды, специальной обуви и других средств индив</w:t>
      </w:r>
      <w:r w:rsidR="00350D84" w:rsidRPr="00D126A7">
        <w:rPr>
          <w:lang w:eastAsia="en-US"/>
        </w:rPr>
        <w:t>и</w:t>
      </w:r>
      <w:r w:rsidR="00350D84" w:rsidRPr="00D126A7">
        <w:rPr>
          <w:lang w:eastAsia="en-US"/>
        </w:rPr>
        <w:t>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7874430A" w14:textId="77777777" w:rsidR="00350D84" w:rsidRPr="00D126A7" w:rsidRDefault="00482AA3" w:rsidP="007B3EB6">
      <w:pPr>
        <w:autoSpaceDE w:val="0"/>
        <w:autoSpaceDN w:val="0"/>
        <w:adjustRightInd w:val="0"/>
        <w:ind w:firstLine="539"/>
        <w:jc w:val="both"/>
      </w:pPr>
      <w:r w:rsidRPr="00D126A7">
        <w:t xml:space="preserve">– </w:t>
      </w:r>
      <w:r w:rsidR="00350D84" w:rsidRPr="00D126A7">
        <w:rPr>
          <w:rFonts w:eastAsia="SimSun"/>
          <w:lang w:eastAsia="zh-CN"/>
        </w:rPr>
        <w:t>Постановление Минтруда РФ о</w:t>
      </w:r>
      <w:r w:rsidR="00350D84" w:rsidRPr="00D126A7">
        <w:t>т 29.12.1997</w:t>
      </w:r>
      <w:r w:rsidR="007B3EB6">
        <w:t xml:space="preserve"> </w:t>
      </w:r>
      <w:r w:rsidR="00350D84" w:rsidRPr="00D126A7">
        <w:t>№ 68 «Об утверждении типовых отрасл</w:t>
      </w:r>
      <w:r w:rsidR="00350D84" w:rsidRPr="00D126A7">
        <w:t>е</w:t>
      </w:r>
      <w:r w:rsidR="00350D84" w:rsidRPr="00D126A7">
        <w:t>вых норм бесплатной выдачи работникам специальной одежды, специальной обуви и др</w:t>
      </w:r>
      <w:r w:rsidR="00350D84" w:rsidRPr="00D126A7">
        <w:t>у</w:t>
      </w:r>
      <w:r w:rsidR="00350D84" w:rsidRPr="00D126A7">
        <w:t>гих средств индивидуальной защиты»</w:t>
      </w:r>
      <w:r>
        <w:t>;</w:t>
      </w:r>
    </w:p>
    <w:p w14:paraId="1F3CCD52" w14:textId="77777777" w:rsidR="00350D84" w:rsidRPr="00D126A7" w:rsidRDefault="00482AA3" w:rsidP="007B3EB6">
      <w:pPr>
        <w:autoSpaceDE w:val="0"/>
        <w:autoSpaceDN w:val="0"/>
        <w:adjustRightInd w:val="0"/>
        <w:ind w:firstLine="539"/>
        <w:jc w:val="both"/>
        <w:rPr>
          <w:rFonts w:eastAsia="SimSun"/>
          <w:lang w:eastAsia="zh-CN"/>
        </w:rPr>
      </w:pPr>
      <w:r w:rsidRPr="00D126A7">
        <w:t xml:space="preserve">– </w:t>
      </w:r>
      <w:r w:rsidR="00350D84" w:rsidRPr="00D126A7">
        <w:rPr>
          <w:rFonts w:eastAsia="SimSun"/>
          <w:lang w:eastAsia="zh-CN"/>
        </w:rPr>
        <w:t>Приказ Минздравсоцразвития РФ от 0</w:t>
      </w:r>
      <w:r w:rsidR="00350D84" w:rsidRPr="00D126A7">
        <w:rPr>
          <w:lang w:eastAsia="en-US"/>
        </w:rPr>
        <w:t>1.06.2009</w:t>
      </w:r>
      <w:r w:rsidR="007B3EB6">
        <w:rPr>
          <w:lang w:eastAsia="en-US"/>
        </w:rPr>
        <w:t xml:space="preserve"> </w:t>
      </w:r>
      <w:r w:rsidR="00350D84" w:rsidRPr="00D126A7">
        <w:rPr>
          <w:lang w:eastAsia="en-US"/>
        </w:rPr>
        <w:t>№ 290н «Об утверждении межотра</w:t>
      </w:r>
      <w:r w:rsidR="00350D84" w:rsidRPr="00D126A7">
        <w:rPr>
          <w:lang w:eastAsia="en-US"/>
        </w:rPr>
        <w:t>с</w:t>
      </w:r>
      <w:r w:rsidR="00350D84" w:rsidRPr="00D126A7">
        <w:rPr>
          <w:lang w:eastAsia="en-US"/>
        </w:rPr>
        <w:t>левых правил обеспечения работников специальной одеждой, специальной обувью и друг</w:t>
      </w:r>
      <w:r w:rsidR="00350D84" w:rsidRPr="00D126A7">
        <w:rPr>
          <w:lang w:eastAsia="en-US"/>
        </w:rPr>
        <w:t>и</w:t>
      </w:r>
      <w:r w:rsidR="00350D84" w:rsidRPr="00D126A7">
        <w:rPr>
          <w:lang w:eastAsia="en-US"/>
        </w:rPr>
        <w:t>ми средствами индивидуальной защиты»</w:t>
      </w:r>
      <w:r>
        <w:rPr>
          <w:lang w:eastAsia="en-US"/>
        </w:rPr>
        <w:t>;</w:t>
      </w:r>
    </w:p>
    <w:p w14:paraId="7A9D91D6" w14:textId="77777777" w:rsidR="00350D84" w:rsidRPr="00D126A7" w:rsidRDefault="00482AA3" w:rsidP="007B3EB6">
      <w:pPr>
        <w:pStyle w:val="3"/>
        <w:spacing w:after="0"/>
        <w:ind w:firstLine="539"/>
        <w:jc w:val="both"/>
        <w:rPr>
          <w:sz w:val="24"/>
          <w:szCs w:val="24"/>
          <w:lang w:eastAsia="en-US"/>
        </w:rPr>
      </w:pPr>
      <w:r w:rsidRPr="00D126A7">
        <w:t xml:space="preserve">– </w:t>
      </w:r>
      <w:r w:rsidR="00350D84" w:rsidRPr="00D126A7">
        <w:rPr>
          <w:sz w:val="24"/>
          <w:szCs w:val="24"/>
        </w:rPr>
        <w:t xml:space="preserve">Приказ Минздравсоцразвития РФ </w:t>
      </w:r>
      <w:r w:rsidR="007B3EB6">
        <w:rPr>
          <w:sz w:val="24"/>
          <w:szCs w:val="24"/>
          <w:lang w:eastAsia="en-US"/>
        </w:rPr>
        <w:t>от 22.06.</w:t>
      </w:r>
      <w:r w:rsidR="00350D84" w:rsidRPr="00D126A7">
        <w:rPr>
          <w:sz w:val="24"/>
          <w:szCs w:val="24"/>
          <w:lang w:eastAsia="en-US"/>
        </w:rPr>
        <w:t>2009</w:t>
      </w:r>
      <w:r w:rsidR="007B3EB6">
        <w:rPr>
          <w:sz w:val="24"/>
          <w:szCs w:val="24"/>
          <w:lang w:eastAsia="en-US"/>
        </w:rPr>
        <w:t xml:space="preserve"> </w:t>
      </w:r>
      <w:r w:rsidR="00350D84" w:rsidRPr="00D126A7">
        <w:rPr>
          <w:sz w:val="24"/>
          <w:szCs w:val="24"/>
          <w:lang w:eastAsia="en-US"/>
        </w:rPr>
        <w:t>№ 357н «Об утверждении типовых норм бесплатной выдачи специальной одежды, специальной обуви и других средств индив</w:t>
      </w:r>
      <w:r w:rsidR="00350D84" w:rsidRPr="00D126A7">
        <w:rPr>
          <w:sz w:val="24"/>
          <w:szCs w:val="24"/>
          <w:lang w:eastAsia="en-US"/>
        </w:rPr>
        <w:t>и</w:t>
      </w:r>
      <w:r w:rsidR="00350D84" w:rsidRPr="00D126A7">
        <w:rPr>
          <w:sz w:val="24"/>
          <w:szCs w:val="24"/>
          <w:lang w:eastAsia="en-US"/>
        </w:rPr>
        <w:t>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Pr>
          <w:sz w:val="24"/>
          <w:szCs w:val="24"/>
          <w:lang w:eastAsia="en-US"/>
        </w:rPr>
        <w:t>;</w:t>
      </w:r>
    </w:p>
    <w:p w14:paraId="09F0B0C9" w14:textId="77777777" w:rsidR="00350D84" w:rsidRPr="007B3EB6" w:rsidRDefault="00482AA3" w:rsidP="007B3EB6">
      <w:pPr>
        <w:pStyle w:val="3"/>
        <w:spacing w:after="0"/>
        <w:ind w:firstLine="539"/>
        <w:jc w:val="both"/>
        <w:rPr>
          <w:sz w:val="24"/>
          <w:szCs w:val="24"/>
        </w:rPr>
      </w:pPr>
      <w:r w:rsidRPr="00D126A7">
        <w:t xml:space="preserve">– </w:t>
      </w:r>
      <w:r w:rsidR="00350D84" w:rsidRPr="00D126A7">
        <w:rPr>
          <w:sz w:val="24"/>
          <w:szCs w:val="24"/>
        </w:rPr>
        <w:t>Методические рекомендации по бухгалтерскому учету специального инструмента, специальных приспособлений, специального оборудования и специальной одежды, утве</w:t>
      </w:r>
      <w:r w:rsidR="00350D84" w:rsidRPr="00D126A7">
        <w:rPr>
          <w:sz w:val="24"/>
          <w:szCs w:val="24"/>
        </w:rPr>
        <w:t>р</w:t>
      </w:r>
      <w:r w:rsidR="00350D84" w:rsidRPr="00D126A7">
        <w:rPr>
          <w:sz w:val="24"/>
          <w:szCs w:val="24"/>
        </w:rPr>
        <w:t xml:space="preserve">жденного приказом </w:t>
      </w:r>
      <w:r w:rsidR="00350D84" w:rsidRPr="007B3EB6">
        <w:rPr>
          <w:sz w:val="24"/>
          <w:szCs w:val="24"/>
        </w:rPr>
        <w:t xml:space="preserve">Минфина </w:t>
      </w:r>
      <w:r w:rsidR="007B3EB6" w:rsidRPr="007B3EB6">
        <w:rPr>
          <w:sz w:val="24"/>
          <w:szCs w:val="24"/>
        </w:rPr>
        <w:t>России</w:t>
      </w:r>
      <w:r w:rsidR="00350D84" w:rsidRPr="007B3EB6">
        <w:rPr>
          <w:sz w:val="24"/>
          <w:szCs w:val="24"/>
        </w:rPr>
        <w:t xml:space="preserve"> от 26.12.2002</w:t>
      </w:r>
      <w:r w:rsidR="007B3EB6" w:rsidRPr="007B3EB6">
        <w:rPr>
          <w:sz w:val="24"/>
          <w:szCs w:val="24"/>
        </w:rPr>
        <w:t xml:space="preserve"> </w:t>
      </w:r>
      <w:r>
        <w:rPr>
          <w:sz w:val="24"/>
          <w:szCs w:val="24"/>
        </w:rPr>
        <w:t>№ 135н;</w:t>
      </w:r>
    </w:p>
    <w:p w14:paraId="71BAD42D" w14:textId="77777777" w:rsidR="00350D84" w:rsidRPr="00D126A7" w:rsidRDefault="00482AA3" w:rsidP="007B3EB6">
      <w:pPr>
        <w:pStyle w:val="23"/>
        <w:spacing w:after="0" w:line="240" w:lineRule="auto"/>
        <w:ind w:firstLine="539"/>
        <w:jc w:val="both"/>
      </w:pPr>
      <w:r w:rsidRPr="00D126A7">
        <w:t xml:space="preserve">– </w:t>
      </w:r>
      <w:r w:rsidR="00350D84" w:rsidRPr="007B3EB6">
        <w:rPr>
          <w:lang w:eastAsia="en-US"/>
        </w:rPr>
        <w:t>Приказ Минздравсоцразвития РФ от 0</w:t>
      </w:r>
      <w:r w:rsidR="00350D84" w:rsidRPr="007B3EB6">
        <w:t>1.</w:t>
      </w:r>
      <w:r w:rsidR="00350D84" w:rsidRPr="00D126A7">
        <w:t>06.2009</w:t>
      </w:r>
      <w:r w:rsidR="007B3EB6">
        <w:t xml:space="preserve"> </w:t>
      </w:r>
      <w:r w:rsidR="00350D84" w:rsidRPr="00D126A7">
        <w:t>№ 290н «Об утверждении межотра</w:t>
      </w:r>
      <w:r w:rsidR="00350D84" w:rsidRPr="00D126A7">
        <w:t>с</w:t>
      </w:r>
      <w:r w:rsidR="00350D84" w:rsidRPr="00D126A7">
        <w:t>левых правил обеспечения работников специальной одеждой, специальной обувью и друг</w:t>
      </w:r>
      <w:r w:rsidR="00350D84" w:rsidRPr="00D126A7">
        <w:t>и</w:t>
      </w:r>
      <w:r w:rsidR="00350D84" w:rsidRPr="00D126A7">
        <w:t>ми средствами индивидуальной защиты»</w:t>
      </w:r>
      <w:r>
        <w:t>.</w:t>
      </w:r>
    </w:p>
    <w:p w14:paraId="276AB54A" w14:textId="77777777" w:rsidR="00350D84" w:rsidRPr="00D126A7" w:rsidRDefault="00350D84" w:rsidP="007B3EB6">
      <w:pPr>
        <w:autoSpaceDE w:val="0"/>
        <w:autoSpaceDN w:val="0"/>
        <w:adjustRightInd w:val="0"/>
        <w:ind w:firstLine="539"/>
        <w:jc w:val="both"/>
      </w:pPr>
      <w:r w:rsidRPr="00D126A7">
        <w:t>К мягкому инвентарю относятся:</w:t>
      </w:r>
    </w:p>
    <w:p w14:paraId="43B9A3EF" w14:textId="77777777" w:rsidR="00350D84" w:rsidRPr="00D126A7" w:rsidRDefault="00482AA3" w:rsidP="007B3EB6">
      <w:pPr>
        <w:autoSpaceDE w:val="0"/>
        <w:autoSpaceDN w:val="0"/>
        <w:adjustRightInd w:val="0"/>
        <w:ind w:firstLine="539"/>
        <w:jc w:val="both"/>
      </w:pPr>
      <w:r w:rsidRPr="00D126A7">
        <w:t xml:space="preserve">– </w:t>
      </w:r>
      <w:r w:rsidR="00350D84" w:rsidRPr="00D126A7">
        <w:t>белье (рубашки, сорочки, халаты и т.</w:t>
      </w:r>
      <w:r w:rsidR="0088537B">
        <w:t>п.</w:t>
      </w:r>
      <w:r w:rsidR="00350D84" w:rsidRPr="00D126A7">
        <w:t>);</w:t>
      </w:r>
    </w:p>
    <w:p w14:paraId="43D2EFAD" w14:textId="77777777" w:rsidR="00350D84" w:rsidRPr="00D126A7" w:rsidRDefault="00482AA3" w:rsidP="007B3EB6">
      <w:pPr>
        <w:autoSpaceDE w:val="0"/>
        <w:autoSpaceDN w:val="0"/>
        <w:adjustRightInd w:val="0"/>
        <w:ind w:firstLine="539"/>
        <w:jc w:val="both"/>
      </w:pPr>
      <w:r w:rsidRPr="00D126A7">
        <w:t xml:space="preserve">– </w:t>
      </w:r>
      <w:r w:rsidR="00350D84" w:rsidRPr="00D126A7">
        <w:t>постельное белье и принадлежности (матрацы, подушки, одеяла, простыни, подод</w:t>
      </w:r>
      <w:r w:rsidR="00350D84" w:rsidRPr="00D126A7">
        <w:t>е</w:t>
      </w:r>
      <w:r w:rsidR="00350D84" w:rsidRPr="00D126A7">
        <w:t>яльники, наволочки, покрывала, мешки спальные и т.</w:t>
      </w:r>
      <w:r w:rsidR="0088537B">
        <w:t>п.</w:t>
      </w:r>
      <w:r w:rsidR="00350D84" w:rsidRPr="00D126A7">
        <w:t>);</w:t>
      </w:r>
    </w:p>
    <w:p w14:paraId="0E419040" w14:textId="77777777" w:rsidR="00350D84" w:rsidRPr="00D126A7" w:rsidRDefault="00482AA3" w:rsidP="007B3EB6">
      <w:pPr>
        <w:autoSpaceDE w:val="0"/>
        <w:autoSpaceDN w:val="0"/>
        <w:adjustRightInd w:val="0"/>
        <w:ind w:firstLine="539"/>
        <w:jc w:val="both"/>
      </w:pPr>
      <w:r w:rsidRPr="00D126A7">
        <w:t xml:space="preserve">– </w:t>
      </w:r>
      <w:r w:rsidR="00350D84" w:rsidRPr="00D126A7">
        <w:t>одежда и обмундирование, включая спецодежду (костюмы, пальто, плащи, полушу</w:t>
      </w:r>
      <w:r w:rsidR="00350D84" w:rsidRPr="00D126A7">
        <w:t>б</w:t>
      </w:r>
      <w:r w:rsidR="00350D84" w:rsidRPr="00D126A7">
        <w:t>ки, платья, кофты, юбки, куртки, брюки и т.</w:t>
      </w:r>
      <w:r w:rsidR="0088537B">
        <w:t>п.</w:t>
      </w:r>
      <w:r w:rsidR="00350D84" w:rsidRPr="00D126A7">
        <w:t>);</w:t>
      </w:r>
    </w:p>
    <w:p w14:paraId="044796E9" w14:textId="77777777" w:rsidR="00350D84" w:rsidRPr="00D126A7" w:rsidRDefault="00482AA3" w:rsidP="007B3EB6">
      <w:pPr>
        <w:autoSpaceDE w:val="0"/>
        <w:autoSpaceDN w:val="0"/>
        <w:adjustRightInd w:val="0"/>
        <w:ind w:firstLine="539"/>
        <w:jc w:val="both"/>
      </w:pPr>
      <w:r w:rsidRPr="00D126A7">
        <w:t xml:space="preserve">– </w:t>
      </w:r>
      <w:r w:rsidR="00350D84" w:rsidRPr="00D126A7">
        <w:t>обувь, включая специальную (ботинки, сапоги, сандалии, валенки и т.</w:t>
      </w:r>
      <w:r w:rsidR="0088537B">
        <w:t>п.</w:t>
      </w:r>
      <w:r w:rsidR="00350D84" w:rsidRPr="00D126A7">
        <w:t>);</w:t>
      </w:r>
    </w:p>
    <w:p w14:paraId="497509D6" w14:textId="77777777" w:rsidR="00350D84" w:rsidRPr="00D126A7" w:rsidRDefault="00482AA3" w:rsidP="007B3EB6">
      <w:pPr>
        <w:autoSpaceDE w:val="0"/>
        <w:autoSpaceDN w:val="0"/>
        <w:adjustRightInd w:val="0"/>
        <w:ind w:firstLine="539"/>
        <w:jc w:val="both"/>
      </w:pPr>
      <w:r w:rsidRPr="00D126A7">
        <w:t xml:space="preserve">– </w:t>
      </w:r>
      <w:r w:rsidR="00350D84" w:rsidRPr="00D126A7">
        <w:t>спортивная одежда и обувь (костюмы, ботинки и т.</w:t>
      </w:r>
      <w:r w:rsidR="0088537B">
        <w:t>п.</w:t>
      </w:r>
      <w:r w:rsidR="00350D84" w:rsidRPr="00D126A7">
        <w:t>);</w:t>
      </w:r>
    </w:p>
    <w:p w14:paraId="2A07427E" w14:textId="77777777" w:rsidR="00350D84" w:rsidRPr="00D126A7" w:rsidRDefault="00482AA3" w:rsidP="007B3EB6">
      <w:pPr>
        <w:autoSpaceDE w:val="0"/>
        <w:autoSpaceDN w:val="0"/>
        <w:adjustRightInd w:val="0"/>
        <w:ind w:firstLine="539"/>
        <w:jc w:val="both"/>
      </w:pPr>
      <w:r w:rsidRPr="00D126A7">
        <w:t xml:space="preserve">– </w:t>
      </w:r>
      <w:r w:rsidR="00350D84" w:rsidRPr="00D126A7">
        <w:t>прочий мягкий инвентарь.</w:t>
      </w:r>
    </w:p>
    <w:p w14:paraId="738E96E4" w14:textId="77777777" w:rsidR="00350D84" w:rsidRPr="00D126A7" w:rsidRDefault="00350D84" w:rsidP="007B3EB6">
      <w:pPr>
        <w:pStyle w:val="23"/>
        <w:spacing w:after="0" w:line="240" w:lineRule="auto"/>
        <w:ind w:firstLine="539"/>
        <w:jc w:val="both"/>
      </w:pPr>
      <w:r w:rsidRPr="00D126A7">
        <w:t>В состав специальной одежды входит:</w:t>
      </w:r>
      <w:r w:rsidR="007B3EB6">
        <w:t xml:space="preserve"> </w:t>
      </w:r>
      <w:r w:rsidRPr="00D126A7">
        <w:t>специальная одежда, костюмы, куртки, брюки, халаты, полушубки, тулупы, различная обувь, рукавицы, очки, противогазы, респираторы, другие виды специальной одежды.</w:t>
      </w:r>
    </w:p>
    <w:p w14:paraId="403F8EBB" w14:textId="77777777" w:rsidR="00350D84" w:rsidRPr="00D126A7" w:rsidRDefault="00350D84" w:rsidP="007B3EB6">
      <w:pPr>
        <w:pStyle w:val="23"/>
        <w:spacing w:after="0" w:line="240" w:lineRule="auto"/>
        <w:ind w:firstLine="539"/>
        <w:jc w:val="both"/>
      </w:pPr>
      <w:r w:rsidRPr="00D126A7">
        <w:t>Специальная одежда выдается работникам в порядке, установленном на основе тип</w:t>
      </w:r>
      <w:r w:rsidRPr="00D126A7">
        <w:t>о</w:t>
      </w:r>
      <w:r w:rsidRPr="00D126A7">
        <w:t>вых отраслевых норм бесплатной выдачи специальной одежды, специальной обуви и других средств индивидуальной защиты утвержденных коллективным договором.</w:t>
      </w:r>
    </w:p>
    <w:p w14:paraId="615376F8" w14:textId="77777777" w:rsidR="00350D84" w:rsidRDefault="00350D84" w:rsidP="007B3EB6">
      <w:pPr>
        <w:pStyle w:val="23"/>
        <w:spacing w:after="0" w:line="240" w:lineRule="auto"/>
        <w:ind w:firstLine="539"/>
        <w:jc w:val="both"/>
      </w:pPr>
      <w:r w:rsidRPr="00D126A7">
        <w:lastRenderedPageBreak/>
        <w:t>Выдача работникам и возврат ими специальной одежды отражается в личных карто</w:t>
      </w:r>
      <w:r w:rsidRPr="00D126A7">
        <w:t>ч</w:t>
      </w:r>
      <w:r w:rsidRPr="00D126A7">
        <w:t>ках работников.</w:t>
      </w:r>
    </w:p>
    <w:p w14:paraId="5A07FC88" w14:textId="77777777" w:rsidR="00350D84" w:rsidRPr="00D126A7" w:rsidRDefault="00350D84" w:rsidP="007B3EB6">
      <w:pPr>
        <w:pStyle w:val="23"/>
        <w:spacing w:after="0" w:line="240" w:lineRule="auto"/>
        <w:ind w:firstLine="539"/>
        <w:jc w:val="both"/>
      </w:pPr>
      <w:r w:rsidRPr="00D126A7">
        <w:t>Специальная одежда, выданная работникам, является собственностью учреждения и подлежит возврату: при увольнении, при переводе на другую работу, для которой выданные им специальная одежда, специальная обувь и предохранительные приспособления не пред</w:t>
      </w:r>
      <w:r w:rsidRPr="00D126A7">
        <w:t>у</w:t>
      </w:r>
      <w:r w:rsidRPr="00D126A7">
        <w:t>смотрены нормами, а также по окончании сроков их носки взамен получаемых новых.</w:t>
      </w:r>
    </w:p>
    <w:p w14:paraId="7F6FD195" w14:textId="77777777" w:rsidR="00350D84" w:rsidRPr="00D126A7" w:rsidRDefault="00350D84" w:rsidP="007B3EB6">
      <w:pPr>
        <w:autoSpaceDE w:val="0"/>
        <w:autoSpaceDN w:val="0"/>
        <w:adjustRightInd w:val="0"/>
        <w:ind w:firstLine="539"/>
        <w:jc w:val="both"/>
        <w:outlineLvl w:val="1"/>
      </w:pPr>
      <w:r w:rsidRPr="00D126A7">
        <w:t>Средства индивидуальной защиты, возвращенные работниками по истечении сроков носки, но пригодные для дальнейшей эксплуатации, используются по назначению после проведения мероприятий по уходу за ними (стирка, чистка, дезинфекция, дегазация, дезакт</w:t>
      </w:r>
      <w:r w:rsidRPr="00D126A7">
        <w:t>и</w:t>
      </w:r>
      <w:r w:rsidRPr="00D126A7">
        <w:t>вация, обеспыливание, обезвреживание и ремонт). Пригодность указанных объектов к дал</w:t>
      </w:r>
      <w:r w:rsidRPr="00D126A7">
        <w:t>ь</w:t>
      </w:r>
      <w:r w:rsidRPr="00D126A7">
        <w:t>нейшему использованию, необходимость проведения и состав мероприятий по уходу за н</w:t>
      </w:r>
      <w:r w:rsidRPr="00D126A7">
        <w:t>и</w:t>
      </w:r>
      <w:r w:rsidRPr="00D126A7">
        <w:t>ми, а также процент износа средств индивидуальной защиты устанавливаются уполномоче</w:t>
      </w:r>
      <w:r w:rsidRPr="00D126A7">
        <w:t>н</w:t>
      </w:r>
      <w:r w:rsidRPr="00D126A7">
        <w:t>ным работодателем должностным лицом или комиссией по охране труда организации (при наличии) и фиксируются в личной карточке учета выдачи средств индивидуальной защиты (</w:t>
      </w:r>
      <w:r w:rsidR="007B3EB6">
        <w:t xml:space="preserve">п. </w:t>
      </w:r>
      <w:r w:rsidRPr="00D126A7">
        <w:t>22 Приказ</w:t>
      </w:r>
      <w:r w:rsidR="00482AA3">
        <w:t>а</w:t>
      </w:r>
      <w:r w:rsidRPr="00D126A7">
        <w:t xml:space="preserve"> №</w:t>
      </w:r>
      <w:r w:rsidR="00482AA3">
        <w:t xml:space="preserve"> </w:t>
      </w:r>
      <w:r w:rsidRPr="00D126A7">
        <w:t>290н).</w:t>
      </w:r>
    </w:p>
    <w:p w14:paraId="7FC83BB5" w14:textId="77777777" w:rsidR="00350D84" w:rsidRPr="00D126A7" w:rsidRDefault="00350D84" w:rsidP="007B3EB6">
      <w:pPr>
        <w:pStyle w:val="23"/>
        <w:spacing w:after="0" w:line="240" w:lineRule="auto"/>
        <w:ind w:firstLine="539"/>
        <w:jc w:val="both"/>
      </w:pPr>
      <w:r w:rsidRPr="00D126A7">
        <w:t>Стоимость специальной</w:t>
      </w:r>
      <w:r w:rsidR="007B3EB6">
        <w:t xml:space="preserve"> </w:t>
      </w:r>
      <w:r w:rsidRPr="00D126A7">
        <w:t xml:space="preserve">одежды, срок эксплуатации которой согласно нормам выдачи не превышает 12 месяцев, единовременно списывается в дебет счетов 0109хх272, 040120272 </w:t>
      </w:r>
      <w:r w:rsidR="00482AA3">
        <w:t>к</w:t>
      </w:r>
      <w:r w:rsidR="007B3EB6">
        <w:t>редит</w:t>
      </w:r>
      <w:r w:rsidRPr="00D126A7">
        <w:t xml:space="preserve"> 010535440 в момент ее передачи (отпуска) сотрудникам.</w:t>
      </w:r>
    </w:p>
    <w:p w14:paraId="3FA79540" w14:textId="77777777" w:rsidR="00350D84" w:rsidRPr="00D126A7" w:rsidRDefault="00350D84" w:rsidP="007B3EB6">
      <w:pPr>
        <w:pStyle w:val="23"/>
        <w:spacing w:after="0" w:line="240" w:lineRule="auto"/>
        <w:ind w:firstLine="539"/>
        <w:jc w:val="both"/>
      </w:pPr>
      <w:r w:rsidRPr="00D126A7">
        <w:t>Стоимость специальной одежды,</w:t>
      </w:r>
      <w:r w:rsidR="007B3EB6">
        <w:t xml:space="preserve"> </w:t>
      </w:r>
      <w:r w:rsidRPr="00D126A7">
        <w:t>срок эксплуатации которой согласно нормам выдачи превышает 12 месяцев, погашается линейным способом, исходя из сроков полезного испол</w:t>
      </w:r>
      <w:r w:rsidRPr="00D126A7">
        <w:t>ь</w:t>
      </w:r>
      <w:r w:rsidRPr="00D126A7">
        <w:t>зования специальной одежды, предусмотренных в типовых отраслевых нормах бе</w:t>
      </w:r>
      <w:r w:rsidRPr="00D126A7">
        <w:t>с</w:t>
      </w:r>
      <w:r w:rsidRPr="00D126A7">
        <w:t>платной выдачи специальной одежды, специальной обуви и других средств индивидуальной защиты, а также в Правилах обеспечения работников специальной одеждой, специальной обувью и другими средствами защиты.</w:t>
      </w:r>
    </w:p>
    <w:p w14:paraId="1B1593E4" w14:textId="77777777" w:rsidR="00350D84" w:rsidRPr="00D126A7" w:rsidRDefault="00350D84" w:rsidP="007B3EB6">
      <w:pPr>
        <w:autoSpaceDE w:val="0"/>
        <w:autoSpaceDN w:val="0"/>
        <w:adjustRightInd w:val="0"/>
        <w:ind w:firstLine="539"/>
        <w:jc w:val="both"/>
      </w:pPr>
      <w:r w:rsidRPr="00D126A7">
        <w:t>Предметы мягкого инвентаря, за исключением одежды и обуви для всех групп восп</w:t>
      </w:r>
      <w:r w:rsidRPr="00D126A7">
        <w:t>и</w:t>
      </w:r>
      <w:r w:rsidRPr="00D126A7">
        <w:t>танников организаций для детей-сирот и детей, оставшихся без попечения родителей, марк</w:t>
      </w:r>
      <w:r w:rsidRPr="00D126A7">
        <w:t>и</w:t>
      </w:r>
      <w:r w:rsidRPr="00D126A7">
        <w:t>руются материально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w:t>
      </w:r>
      <w:r w:rsidRPr="00D126A7">
        <w:t>р</w:t>
      </w:r>
      <w:r w:rsidRPr="00D126A7">
        <w:t xml:space="preserve">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 </w:t>
      </w:r>
      <w:r w:rsidRPr="00D126A7">
        <w:rPr>
          <w:lang w:eastAsia="en-US"/>
        </w:rPr>
        <w:t>(</w:t>
      </w:r>
      <w:r w:rsidR="007B3EB6">
        <w:rPr>
          <w:lang w:eastAsia="en-US"/>
        </w:rPr>
        <w:t xml:space="preserve">п. </w:t>
      </w:r>
      <w:r w:rsidRPr="00D126A7">
        <w:rPr>
          <w:lang w:eastAsia="en-US"/>
        </w:rPr>
        <w:t xml:space="preserve">118 Приказа № </w:t>
      </w:r>
      <w:r w:rsidR="00881509">
        <w:rPr>
          <w:lang w:eastAsia="en-US"/>
        </w:rPr>
        <w:t>121</w:t>
      </w:r>
      <w:r w:rsidRPr="00D126A7">
        <w:rPr>
          <w:lang w:eastAsia="en-US"/>
        </w:rPr>
        <w:t>н).</w:t>
      </w:r>
    </w:p>
    <w:p w14:paraId="25D74AED"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Принятие к учету мягкого инвентаря производится на основании первичных учетных документов (накладных поставщика и т.</w:t>
      </w:r>
      <w:r w:rsidR="0088537B">
        <w:rPr>
          <w:rFonts w:eastAsia="SimSun"/>
          <w:lang w:eastAsia="zh-CN"/>
        </w:rPr>
        <w:t>п.</w:t>
      </w:r>
      <w:r w:rsidRPr="00D126A7">
        <w:rPr>
          <w:rFonts w:eastAsia="SimSun"/>
          <w:lang w:eastAsia="zh-CN"/>
        </w:rPr>
        <w:t>). При наличии расхождений с данными докуме</w:t>
      </w:r>
      <w:r w:rsidRPr="00D126A7">
        <w:rPr>
          <w:rFonts w:eastAsia="SimSun"/>
          <w:lang w:eastAsia="zh-CN"/>
        </w:rPr>
        <w:t>н</w:t>
      </w:r>
      <w:r w:rsidRPr="00D126A7">
        <w:rPr>
          <w:rFonts w:eastAsia="SimSun"/>
          <w:lang w:eastAsia="zh-CN"/>
        </w:rPr>
        <w:t>тов поставщика составляется Акт о приемке материалов (</w:t>
      </w:r>
      <w:r>
        <w:rPr>
          <w:rFonts w:eastAsia="SimSun"/>
          <w:lang w:eastAsia="zh-CN"/>
        </w:rPr>
        <w:t>форма</w:t>
      </w:r>
      <w:r w:rsidRPr="00D126A7">
        <w:rPr>
          <w:rFonts w:eastAsia="SimSun"/>
          <w:lang w:eastAsia="zh-CN"/>
        </w:rPr>
        <w:t xml:space="preserve"> 0315004).</w:t>
      </w:r>
    </w:p>
    <w:p w14:paraId="4F62294F"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Материально ответственные лица ведут учет предметов мягкого инвентаря в Карточке учета материальных ценностей по наименованиям, сортам и количеству.</w:t>
      </w:r>
    </w:p>
    <w:p w14:paraId="03D792EB"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Выдача мягкого инвентаря в эксплуатацию производится по Ведомости выдачи матер</w:t>
      </w:r>
      <w:r w:rsidRPr="00D126A7">
        <w:rPr>
          <w:rFonts w:eastAsia="SimSun"/>
          <w:lang w:eastAsia="zh-CN"/>
        </w:rPr>
        <w:t>и</w:t>
      </w:r>
      <w:r w:rsidRPr="00D126A7">
        <w:rPr>
          <w:rFonts w:eastAsia="SimSun"/>
          <w:lang w:eastAsia="zh-CN"/>
        </w:rPr>
        <w:t>альных ценностей на нужды учреждения (</w:t>
      </w:r>
      <w:r>
        <w:rPr>
          <w:rFonts w:eastAsia="SimSun"/>
          <w:lang w:eastAsia="zh-CN"/>
        </w:rPr>
        <w:t>форма</w:t>
      </w:r>
      <w:r w:rsidRPr="00D126A7">
        <w:rPr>
          <w:rFonts w:eastAsia="SimSun"/>
          <w:lang w:eastAsia="zh-CN"/>
        </w:rPr>
        <w:t xml:space="preserve"> 0504210).</w:t>
      </w:r>
    </w:p>
    <w:p w14:paraId="002C0556"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Выдача специальной одежды и обуви наряду с оформлением Ведомости выдачи мат</w:t>
      </w:r>
      <w:r w:rsidRPr="00D126A7">
        <w:rPr>
          <w:rFonts w:eastAsia="SimSun"/>
          <w:lang w:eastAsia="zh-CN"/>
        </w:rPr>
        <w:t>е</w:t>
      </w:r>
      <w:r w:rsidRPr="00D126A7">
        <w:rPr>
          <w:rFonts w:eastAsia="SimSun"/>
          <w:lang w:eastAsia="zh-CN"/>
        </w:rPr>
        <w:t>риальных ценностей на нужды учреждения (</w:t>
      </w:r>
      <w:r>
        <w:rPr>
          <w:rFonts w:eastAsia="SimSun"/>
          <w:lang w:eastAsia="zh-CN"/>
        </w:rPr>
        <w:t xml:space="preserve">форма </w:t>
      </w:r>
      <w:r w:rsidRPr="00D126A7">
        <w:rPr>
          <w:rFonts w:eastAsia="SimSun"/>
          <w:lang w:eastAsia="zh-CN"/>
        </w:rPr>
        <w:t>0504210) сопровождается также соотве</w:t>
      </w:r>
      <w:r w:rsidRPr="00D126A7">
        <w:rPr>
          <w:rFonts w:eastAsia="SimSun"/>
          <w:lang w:eastAsia="zh-CN"/>
        </w:rPr>
        <w:t>т</w:t>
      </w:r>
      <w:r w:rsidRPr="00D126A7">
        <w:rPr>
          <w:rFonts w:eastAsia="SimSun"/>
          <w:lang w:eastAsia="zh-CN"/>
        </w:rPr>
        <w:t>ствующими записями в Личной карточке учета выдачи средств индивидуальной защиты.</w:t>
      </w:r>
    </w:p>
    <w:p w14:paraId="33D55E0E" w14:textId="77777777" w:rsidR="00350D84" w:rsidRPr="00D126A7" w:rsidRDefault="00350D84" w:rsidP="007B3EB6">
      <w:pPr>
        <w:autoSpaceDE w:val="0"/>
        <w:autoSpaceDN w:val="0"/>
        <w:adjustRightInd w:val="0"/>
        <w:ind w:firstLine="539"/>
        <w:jc w:val="both"/>
      </w:pPr>
      <w:r w:rsidRPr="00D126A7">
        <w:t>Работник обязан сдать на склад пригодную для дальнейшего использования спецоде</w:t>
      </w:r>
      <w:r w:rsidRPr="00D126A7">
        <w:t>ж</w:t>
      </w:r>
      <w:r w:rsidRPr="00D126A7">
        <w:t>ду. Прием спецодежды на склад оформляется Приходным ордером в двух экземплярах.</w:t>
      </w:r>
    </w:p>
    <w:p w14:paraId="1B860034" w14:textId="77777777" w:rsidR="00350D84" w:rsidRPr="0036318B" w:rsidRDefault="00350D84" w:rsidP="007B3EB6">
      <w:pPr>
        <w:autoSpaceDE w:val="0"/>
        <w:autoSpaceDN w:val="0"/>
        <w:adjustRightInd w:val="0"/>
        <w:ind w:firstLine="539"/>
        <w:jc w:val="both"/>
        <w:rPr>
          <w:spacing w:val="-2"/>
        </w:rPr>
      </w:pPr>
      <w:r w:rsidRPr="0036318B">
        <w:rPr>
          <w:spacing w:val="-2"/>
        </w:rPr>
        <w:t>Если при увольнении работник сдал спецодежду, срок носки которой не истек, то коми</w:t>
      </w:r>
      <w:r w:rsidRPr="0036318B">
        <w:rPr>
          <w:spacing w:val="-2"/>
        </w:rPr>
        <w:t>с</w:t>
      </w:r>
      <w:r w:rsidRPr="0036318B">
        <w:rPr>
          <w:spacing w:val="-2"/>
        </w:rPr>
        <w:t>сия учреждения определяет процент ее износа. При повторной выдаче спецодежды, бывшей в употреблении, срок ее носки исчисляется с учетом установленного процента изн</w:t>
      </w:r>
      <w:r w:rsidRPr="0036318B">
        <w:rPr>
          <w:spacing w:val="-2"/>
        </w:rPr>
        <w:t>о</w:t>
      </w:r>
      <w:r w:rsidRPr="0036318B">
        <w:rPr>
          <w:spacing w:val="-2"/>
        </w:rPr>
        <w:t>са.</w:t>
      </w:r>
    </w:p>
    <w:p w14:paraId="7EC286D4" w14:textId="77777777" w:rsidR="00350D84" w:rsidRPr="00D126A7" w:rsidRDefault="00350D84" w:rsidP="007B3EB6">
      <w:pPr>
        <w:autoSpaceDE w:val="0"/>
        <w:autoSpaceDN w:val="0"/>
        <w:adjustRightInd w:val="0"/>
        <w:ind w:firstLine="539"/>
        <w:jc w:val="both"/>
      </w:pPr>
      <w:r w:rsidRPr="00D126A7">
        <w:t>При повторной выдаче спецодежды выполняется запись в личной карточке работника с пометкой «б/у» (бывшая в употреблении).</w:t>
      </w:r>
    </w:p>
    <w:p w14:paraId="07BB7F36" w14:textId="77777777" w:rsidR="00350D84" w:rsidRPr="00D126A7" w:rsidRDefault="00350D84" w:rsidP="007B3EB6">
      <w:pPr>
        <w:autoSpaceDE w:val="0"/>
        <w:autoSpaceDN w:val="0"/>
        <w:adjustRightInd w:val="0"/>
        <w:ind w:firstLine="539"/>
        <w:jc w:val="both"/>
      </w:pPr>
      <w:r w:rsidRPr="00D126A7">
        <w:t>Дежурная спецодежда может выдаваться работникам в коллективное пользование. Д</w:t>
      </w:r>
      <w:r w:rsidRPr="00D126A7">
        <w:t>е</w:t>
      </w:r>
      <w:r w:rsidRPr="00D126A7">
        <w:t>журная спецодежда выдается ответственному лицу, о чем делается запись на отдельной ка</w:t>
      </w:r>
      <w:r w:rsidRPr="00D126A7">
        <w:t>р</w:t>
      </w:r>
      <w:r w:rsidRPr="00D126A7">
        <w:t>точке с пометкой «дежурная».</w:t>
      </w:r>
    </w:p>
    <w:p w14:paraId="3F0BE866" w14:textId="77777777" w:rsidR="00350D84" w:rsidRPr="00D126A7" w:rsidRDefault="00350D84" w:rsidP="007B3EB6">
      <w:pPr>
        <w:autoSpaceDE w:val="0"/>
        <w:autoSpaceDN w:val="0"/>
        <w:adjustRightInd w:val="0"/>
        <w:ind w:firstLine="539"/>
        <w:jc w:val="both"/>
      </w:pPr>
      <w:r w:rsidRPr="00D126A7">
        <w:lastRenderedPageBreak/>
        <w:t>Списание предметов постельного белья производится тогда, когда они приходят в н</w:t>
      </w:r>
      <w:r w:rsidRPr="00D126A7">
        <w:t>е</w:t>
      </w:r>
      <w:r w:rsidRPr="00D126A7">
        <w:t>годность. Непригодность использования постельного белья определяется комиссией по сп</w:t>
      </w:r>
      <w:r w:rsidRPr="00D126A7">
        <w:t>и</w:t>
      </w:r>
      <w:r w:rsidRPr="00D126A7">
        <w:t>санию материальных запасов, назначаемой руководителя учреждения, по мере накопления негодного имущества, но не реже двух раз в год. Комиссией производится выбраковка им</w:t>
      </w:r>
      <w:r w:rsidRPr="00D126A7">
        <w:t>у</w:t>
      </w:r>
      <w:r w:rsidRPr="00D126A7">
        <w:t>щества с целью списания с учета имущества, выслужившего установленные сроки носки (эксплуатации) и пришедшего в негодность.</w:t>
      </w:r>
    </w:p>
    <w:p w14:paraId="46DF6A38" w14:textId="77777777" w:rsidR="00350D84" w:rsidRPr="00D126A7" w:rsidRDefault="00350D84" w:rsidP="007B3EB6">
      <w:pPr>
        <w:autoSpaceDE w:val="0"/>
        <w:autoSpaceDN w:val="0"/>
        <w:adjustRightInd w:val="0"/>
        <w:ind w:firstLine="539"/>
        <w:jc w:val="both"/>
      </w:pPr>
      <w:r w:rsidRPr="00D126A7">
        <w:t>Предметы мягкого инвентаря, выбракованные для списания, подлежат распорке (ра</w:t>
      </w:r>
      <w:r w:rsidRPr="00D126A7">
        <w:t>з</w:t>
      </w:r>
      <w:r w:rsidRPr="00D126A7">
        <w:t>борке) в присутствии комиссии по списанию. В акте о списании мягкого и хозяйственного инвентаря указываются наименование и количество распоротых (разобранных) предметов, количество или масса полученного лоскута, деталей, фурнитуры, ветоши и утиля. Ветошь приходуется</w:t>
      </w:r>
      <w:r w:rsidR="007B3EB6">
        <w:t xml:space="preserve"> </w:t>
      </w:r>
      <w:r w:rsidRPr="00D126A7">
        <w:t xml:space="preserve">в условной оценке – 1 руб. за </w:t>
      </w:r>
      <w:smartTag w:uri="urn:schemas-microsoft-com:office:smarttags" w:element="metricconverter">
        <w:smartTagPr>
          <w:attr w:name="ProductID" w:val="1 кг"/>
        </w:smartTagPr>
        <w:r w:rsidRPr="00D126A7">
          <w:t>1 кг</w:t>
        </w:r>
      </w:smartTag>
      <w:r w:rsidRPr="00D126A7">
        <w:t>.</w:t>
      </w:r>
    </w:p>
    <w:p w14:paraId="03FAC608" w14:textId="77777777" w:rsidR="00350D84" w:rsidRPr="00D126A7" w:rsidRDefault="00350D84" w:rsidP="007B3EB6">
      <w:pPr>
        <w:autoSpaceDE w:val="0"/>
        <w:autoSpaceDN w:val="0"/>
        <w:adjustRightInd w:val="0"/>
        <w:ind w:firstLine="539"/>
        <w:jc w:val="both"/>
      </w:pPr>
      <w:r w:rsidRPr="00D126A7">
        <w:t>В бухгалтерском учете списание пришедших в негодность предметов мягкого инвент</w:t>
      </w:r>
      <w:r w:rsidRPr="00D126A7">
        <w:t>а</w:t>
      </w:r>
      <w:r w:rsidRPr="00D126A7">
        <w:t>ря отражается следующей проводкой:</w:t>
      </w:r>
    </w:p>
    <w:p w14:paraId="468BD2A9"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 000 040120272; хххх 0000000000 244 0109хх272 </w:t>
      </w:r>
      <w:r>
        <w:t>– Кредит</w:t>
      </w:r>
      <w:r w:rsidR="00350D84" w:rsidRPr="00D126A7">
        <w:t xml:space="preserve"> хххх 0000000000 000 010535440.</w:t>
      </w:r>
    </w:p>
    <w:p w14:paraId="7D1D683F"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 xml:space="preserve">Списание мягкого инвентаря оформляется Актом о списании мягкого и хозяйственного инвентаря </w:t>
      </w:r>
      <w:r>
        <w:rPr>
          <w:rFonts w:eastAsia="SimSun"/>
          <w:lang w:eastAsia="zh-CN"/>
        </w:rPr>
        <w:t>(форма</w:t>
      </w:r>
      <w:r w:rsidRPr="00D126A7">
        <w:rPr>
          <w:rFonts w:eastAsia="SimSun"/>
          <w:lang w:eastAsia="zh-CN"/>
        </w:rPr>
        <w:t xml:space="preserve"> 0504143</w:t>
      </w:r>
      <w:r>
        <w:rPr>
          <w:rFonts w:eastAsia="SimSun"/>
          <w:lang w:eastAsia="zh-CN"/>
        </w:rPr>
        <w:t xml:space="preserve">), </w:t>
      </w:r>
      <w:r w:rsidRPr="00D126A7">
        <w:rPr>
          <w:rFonts w:eastAsia="SimSun"/>
          <w:lang w:eastAsia="zh-CN"/>
        </w:rPr>
        <w:t>составляется комиссией, назначенной приказом (распоряжен</w:t>
      </w:r>
      <w:r w:rsidRPr="00D126A7">
        <w:rPr>
          <w:rFonts w:eastAsia="SimSun"/>
          <w:lang w:eastAsia="zh-CN"/>
        </w:rPr>
        <w:t>и</w:t>
      </w:r>
      <w:r w:rsidRPr="00D126A7">
        <w:rPr>
          <w:rFonts w:eastAsia="SimSun"/>
          <w:lang w:eastAsia="zh-CN"/>
        </w:rPr>
        <w:t>ем), в двух экземплярах и утверждается руководителем</w:t>
      </w:r>
      <w:r>
        <w:rPr>
          <w:rFonts w:eastAsia="SimSun"/>
          <w:lang w:eastAsia="zh-CN"/>
        </w:rPr>
        <w:t xml:space="preserve"> учреждения</w:t>
      </w:r>
      <w:r w:rsidRPr="00D126A7">
        <w:rPr>
          <w:rFonts w:eastAsia="SimSun"/>
          <w:lang w:eastAsia="zh-CN"/>
        </w:rPr>
        <w:t>. Первый экземпляр сд</w:t>
      </w:r>
      <w:r w:rsidRPr="00D126A7">
        <w:rPr>
          <w:rFonts w:eastAsia="SimSun"/>
          <w:lang w:eastAsia="zh-CN"/>
        </w:rPr>
        <w:t>а</w:t>
      </w:r>
      <w:r w:rsidRPr="00D126A7">
        <w:rPr>
          <w:rFonts w:eastAsia="SimSun"/>
          <w:lang w:eastAsia="zh-CN"/>
        </w:rPr>
        <w:t>ется в бухгалтерию, а второй остается у материально ответственного лица.</w:t>
      </w:r>
    </w:p>
    <w:p w14:paraId="6C352455" w14:textId="77777777" w:rsidR="00350D84" w:rsidRPr="00D126A7" w:rsidRDefault="00350D84" w:rsidP="007B3EB6">
      <w:pPr>
        <w:autoSpaceDE w:val="0"/>
        <w:autoSpaceDN w:val="0"/>
        <w:adjustRightInd w:val="0"/>
        <w:ind w:firstLine="539"/>
        <w:jc w:val="both"/>
        <w:outlineLvl w:val="1"/>
      </w:pPr>
      <w:r w:rsidRPr="00D126A7">
        <w:t>Функциями комиссии в части вопросов использования специальной одежды и мягкого инвентаря являются:</w:t>
      </w:r>
    </w:p>
    <w:p w14:paraId="4DBFBD00" w14:textId="77777777" w:rsidR="00350D84" w:rsidRPr="00D126A7" w:rsidRDefault="00350D84" w:rsidP="007B3EB6">
      <w:pPr>
        <w:autoSpaceDE w:val="0"/>
        <w:autoSpaceDN w:val="0"/>
        <w:adjustRightInd w:val="0"/>
        <w:ind w:firstLine="539"/>
        <w:jc w:val="both"/>
        <w:outlineLvl w:val="1"/>
      </w:pPr>
      <w:r w:rsidRPr="00D126A7">
        <w:t>а) непосредственный осмотр объектов, предъявленных к списанию, и установление их непригодности к дальнейшему использованию или возможности (невозможности) и целес</w:t>
      </w:r>
      <w:r w:rsidRPr="00D126A7">
        <w:t>о</w:t>
      </w:r>
      <w:r w:rsidRPr="00D126A7">
        <w:t>образности их восстановления;</w:t>
      </w:r>
    </w:p>
    <w:p w14:paraId="4FC28709" w14:textId="77777777" w:rsidR="00350D84" w:rsidRPr="00D126A7" w:rsidRDefault="00350D84" w:rsidP="007B3EB6">
      <w:pPr>
        <w:autoSpaceDE w:val="0"/>
        <w:autoSpaceDN w:val="0"/>
        <w:adjustRightInd w:val="0"/>
        <w:ind w:firstLine="539"/>
        <w:jc w:val="both"/>
        <w:outlineLvl w:val="1"/>
      </w:pPr>
      <w:r w:rsidRPr="00D126A7">
        <w:t>б) определение причин выхода из строя (нормальный износ, нарушение нормальных условий эксплуатации, авария, пожар, стихийное бедствие и т.д.);</w:t>
      </w:r>
    </w:p>
    <w:p w14:paraId="74C33C88" w14:textId="77777777" w:rsidR="00350D84" w:rsidRPr="00D126A7" w:rsidRDefault="00350D84" w:rsidP="007B3EB6">
      <w:pPr>
        <w:autoSpaceDE w:val="0"/>
        <w:autoSpaceDN w:val="0"/>
        <w:adjustRightInd w:val="0"/>
        <w:ind w:firstLine="539"/>
        <w:jc w:val="both"/>
        <w:outlineLvl w:val="1"/>
      </w:pPr>
      <w:r w:rsidRPr="00D126A7">
        <w:t>в) выявление лиц, по вине которых объект преждевременно вышел из строя, внесение руководству организации предложений о привлечении этих лиц к ответственности, устано</w:t>
      </w:r>
      <w:r w:rsidRPr="00D126A7">
        <w:t>в</w:t>
      </w:r>
      <w:r w:rsidRPr="00D126A7">
        <w:t>ленной законодательством;</w:t>
      </w:r>
    </w:p>
    <w:p w14:paraId="00F62C90" w14:textId="77777777" w:rsidR="00350D84" w:rsidRPr="00D126A7" w:rsidRDefault="00350D84" w:rsidP="007B3EB6">
      <w:pPr>
        <w:autoSpaceDE w:val="0"/>
        <w:autoSpaceDN w:val="0"/>
        <w:adjustRightInd w:val="0"/>
        <w:ind w:firstLine="539"/>
        <w:jc w:val="both"/>
        <w:outlineLvl w:val="1"/>
      </w:pPr>
      <w:r w:rsidRPr="00D126A7">
        <w:t>г) определение возможности оприходования ветоши и ее использования для нужд у</w:t>
      </w:r>
      <w:r w:rsidRPr="00D126A7">
        <w:t>ч</w:t>
      </w:r>
      <w:r w:rsidRPr="00D126A7">
        <w:t>реждения;</w:t>
      </w:r>
    </w:p>
    <w:p w14:paraId="7F184D3A" w14:textId="77777777" w:rsidR="00350D84" w:rsidRPr="00D126A7" w:rsidRDefault="00350D84" w:rsidP="007B3EB6">
      <w:pPr>
        <w:autoSpaceDE w:val="0"/>
        <w:autoSpaceDN w:val="0"/>
        <w:adjustRightInd w:val="0"/>
        <w:ind w:firstLine="539"/>
        <w:jc w:val="both"/>
        <w:outlineLvl w:val="1"/>
      </w:pPr>
      <w:r w:rsidRPr="00D126A7">
        <w:t>д) составление акта на списание объектов и представление акта на утверждение руков</w:t>
      </w:r>
      <w:r w:rsidRPr="00D126A7">
        <w:t>о</w:t>
      </w:r>
      <w:r w:rsidRPr="00D126A7">
        <w:t>дителю организации или уполномоченному им лицу.</w:t>
      </w:r>
    </w:p>
    <w:p w14:paraId="62579DC2"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Истечение срока носки не является основанием для списания спецодежды, спецобуви.</w:t>
      </w:r>
    </w:p>
    <w:p w14:paraId="564C123D" w14:textId="77777777" w:rsidR="00350D84" w:rsidRPr="00D126A7" w:rsidRDefault="00350D84" w:rsidP="007B3EB6">
      <w:pPr>
        <w:pStyle w:val="3"/>
        <w:spacing w:after="0"/>
        <w:ind w:firstLine="539"/>
        <w:jc w:val="both"/>
        <w:rPr>
          <w:sz w:val="24"/>
          <w:szCs w:val="24"/>
        </w:rPr>
      </w:pPr>
      <w:r w:rsidRPr="00D126A7">
        <w:rPr>
          <w:sz w:val="24"/>
          <w:szCs w:val="24"/>
        </w:rPr>
        <w:t>Оприхо</w:t>
      </w:r>
      <w:r>
        <w:rPr>
          <w:sz w:val="24"/>
          <w:szCs w:val="24"/>
        </w:rPr>
        <w:t>до</w:t>
      </w:r>
      <w:r w:rsidRPr="00D126A7">
        <w:rPr>
          <w:sz w:val="24"/>
          <w:szCs w:val="24"/>
        </w:rPr>
        <w:t xml:space="preserve">вание ветоши, полученной от списания мягкого инвентаря, приходовать по </w:t>
      </w:r>
      <w:r>
        <w:rPr>
          <w:sz w:val="24"/>
          <w:szCs w:val="24"/>
        </w:rPr>
        <w:t xml:space="preserve">справедливой </w:t>
      </w:r>
      <w:r w:rsidRPr="00D126A7">
        <w:rPr>
          <w:sz w:val="24"/>
          <w:szCs w:val="24"/>
        </w:rPr>
        <w:t xml:space="preserve">стоимости за </w:t>
      </w:r>
      <w:smartTag w:uri="urn:schemas-microsoft-com:office:smarttags" w:element="metricconverter">
        <w:smartTagPr>
          <w:attr w:name="ProductID" w:val="1 кг"/>
        </w:smartTagPr>
        <w:r w:rsidRPr="00D126A7">
          <w:rPr>
            <w:sz w:val="24"/>
            <w:szCs w:val="24"/>
          </w:rPr>
          <w:t>1 кг</w:t>
        </w:r>
      </w:smartTag>
      <w:r w:rsidRPr="00D126A7">
        <w:rPr>
          <w:sz w:val="24"/>
          <w:szCs w:val="24"/>
        </w:rPr>
        <w:t xml:space="preserve"> и отражать записью </w:t>
      </w:r>
    </w:p>
    <w:p w14:paraId="3F64842E" w14:textId="77777777" w:rsidR="00350D84" w:rsidRPr="00D126A7" w:rsidRDefault="007B3EB6" w:rsidP="007B3EB6">
      <w:pPr>
        <w:pStyle w:val="3"/>
        <w:spacing w:after="0"/>
        <w:ind w:firstLine="539"/>
        <w:jc w:val="both"/>
        <w:rPr>
          <w:sz w:val="24"/>
          <w:szCs w:val="24"/>
        </w:rPr>
      </w:pPr>
      <w:r>
        <w:rPr>
          <w:sz w:val="24"/>
          <w:szCs w:val="24"/>
        </w:rPr>
        <w:t>Дебет</w:t>
      </w:r>
      <w:r w:rsidR="00350D84" w:rsidRPr="00D126A7">
        <w:rPr>
          <w:sz w:val="24"/>
          <w:szCs w:val="24"/>
        </w:rPr>
        <w:t xml:space="preserve"> хххх 0000000000 000 210536340 </w:t>
      </w:r>
      <w:r>
        <w:rPr>
          <w:sz w:val="24"/>
          <w:szCs w:val="24"/>
        </w:rPr>
        <w:t>– Кредит</w:t>
      </w:r>
      <w:r w:rsidR="00350D84" w:rsidRPr="00D126A7">
        <w:rPr>
          <w:sz w:val="24"/>
          <w:szCs w:val="24"/>
        </w:rPr>
        <w:t xml:space="preserve"> хххх 0000000000 440 240110172. </w:t>
      </w:r>
    </w:p>
    <w:p w14:paraId="0E2FA045" w14:textId="77777777" w:rsidR="00350D84" w:rsidRPr="00D126A7" w:rsidRDefault="00350D84" w:rsidP="007B3EB6">
      <w:pPr>
        <w:pStyle w:val="ConsPlusNormal0"/>
        <w:ind w:firstLine="539"/>
        <w:jc w:val="both"/>
        <w:rPr>
          <w:rFonts w:ascii="Times New Roman" w:hAnsi="Times New Roman"/>
          <w:sz w:val="24"/>
          <w:szCs w:val="24"/>
        </w:rPr>
      </w:pPr>
      <w:r w:rsidRPr="00D126A7">
        <w:rPr>
          <w:rFonts w:ascii="Times New Roman" w:hAnsi="Times New Roman"/>
          <w:sz w:val="24"/>
          <w:szCs w:val="24"/>
        </w:rPr>
        <w:t>Выдача мягкого инвентаря, имеющего срок носки, в личное пользование работникам (сотрудникам) учреждения, отражается на забалансовом счете 27 «Материальные ценности, выданные в личное пользование работникам (сотрудникам)». Основанием для отражения т</w:t>
      </w:r>
      <w:r w:rsidRPr="00D126A7">
        <w:rPr>
          <w:rFonts w:ascii="Times New Roman" w:hAnsi="Times New Roman"/>
          <w:sz w:val="24"/>
          <w:szCs w:val="24"/>
        </w:rPr>
        <w:t>а</w:t>
      </w:r>
      <w:r w:rsidRPr="00D126A7">
        <w:rPr>
          <w:rFonts w:ascii="Times New Roman" w:hAnsi="Times New Roman"/>
          <w:sz w:val="24"/>
          <w:szCs w:val="24"/>
        </w:rPr>
        <w:t xml:space="preserve">ких операций в бухгалтерском учете служит карточка (книга) </w:t>
      </w:r>
      <w:hyperlink r:id="rId149" w:history="1">
        <w:r w:rsidRPr="00D126A7">
          <w:rPr>
            <w:rFonts w:ascii="Times New Roman" w:hAnsi="Times New Roman"/>
            <w:sz w:val="24"/>
            <w:szCs w:val="24"/>
          </w:rPr>
          <w:t>(</w:t>
        </w:r>
        <w:r>
          <w:rPr>
            <w:rFonts w:ascii="Times New Roman" w:hAnsi="Times New Roman"/>
            <w:sz w:val="24"/>
            <w:szCs w:val="24"/>
          </w:rPr>
          <w:t>форма</w:t>
        </w:r>
        <w:r w:rsidRPr="00D126A7">
          <w:rPr>
            <w:rFonts w:ascii="Times New Roman" w:hAnsi="Times New Roman"/>
            <w:sz w:val="24"/>
            <w:szCs w:val="24"/>
          </w:rPr>
          <w:t xml:space="preserve"> 0504206)</w:t>
        </w:r>
      </w:hyperlink>
      <w:r w:rsidRPr="00D126A7">
        <w:rPr>
          <w:rFonts w:ascii="Times New Roman" w:hAnsi="Times New Roman"/>
          <w:sz w:val="24"/>
          <w:szCs w:val="24"/>
        </w:rPr>
        <w:t>.</w:t>
      </w:r>
    </w:p>
    <w:p w14:paraId="54243C73" w14:textId="77777777" w:rsidR="00350D84" w:rsidRPr="00D126A7" w:rsidRDefault="00350D84" w:rsidP="007B3EB6">
      <w:pPr>
        <w:pStyle w:val="3"/>
        <w:spacing w:after="0"/>
        <w:ind w:firstLine="539"/>
        <w:jc w:val="both"/>
        <w:rPr>
          <w:sz w:val="24"/>
          <w:szCs w:val="24"/>
        </w:rPr>
      </w:pPr>
      <w:r w:rsidRPr="00D126A7">
        <w:rPr>
          <w:sz w:val="24"/>
          <w:szCs w:val="24"/>
        </w:rPr>
        <w:t>К такому имуществу относится:</w:t>
      </w:r>
    </w:p>
    <w:p w14:paraId="0D2FE943"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форменная одежда;</w:t>
      </w:r>
    </w:p>
    <w:p w14:paraId="02146EE2"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спортивная одежда;</w:t>
      </w:r>
    </w:p>
    <w:p w14:paraId="64EE88C6"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специальная одежда;</w:t>
      </w:r>
    </w:p>
    <w:p w14:paraId="2E02085F"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специальная обувь;</w:t>
      </w:r>
    </w:p>
    <w:p w14:paraId="1F07F955"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вещевое имущество;</w:t>
      </w:r>
    </w:p>
    <w:p w14:paraId="0FF4FD09" w14:textId="77777777" w:rsidR="00350D84" w:rsidRPr="00482AA3" w:rsidRDefault="00482AA3" w:rsidP="007B3EB6">
      <w:pPr>
        <w:pStyle w:val="3"/>
        <w:spacing w:after="0"/>
        <w:ind w:firstLine="539"/>
        <w:jc w:val="both"/>
        <w:rPr>
          <w:sz w:val="24"/>
          <w:szCs w:val="24"/>
        </w:rPr>
      </w:pPr>
      <w:r w:rsidRPr="00482AA3">
        <w:rPr>
          <w:sz w:val="24"/>
          <w:szCs w:val="24"/>
        </w:rPr>
        <w:t xml:space="preserve">– </w:t>
      </w:r>
      <w:r w:rsidR="00350D84" w:rsidRPr="00482AA3">
        <w:rPr>
          <w:sz w:val="24"/>
          <w:szCs w:val="24"/>
        </w:rPr>
        <w:t>прочий инвентарь</w:t>
      </w:r>
    </w:p>
    <w:p w14:paraId="449BFCDD" w14:textId="77777777" w:rsidR="00350D84" w:rsidRPr="00D126A7" w:rsidRDefault="00350D84" w:rsidP="007B3EB6">
      <w:pPr>
        <w:autoSpaceDE w:val="0"/>
        <w:autoSpaceDN w:val="0"/>
        <w:adjustRightInd w:val="0"/>
        <w:ind w:firstLine="539"/>
        <w:jc w:val="both"/>
      </w:pPr>
      <w:r w:rsidRPr="00D126A7">
        <w:t xml:space="preserve">Аналитический учет по забалансовому счету 27 ведется в Карточке количественно-суммового учета материальных ценностей </w:t>
      </w:r>
      <w:hyperlink r:id="rId150" w:history="1">
        <w:r w:rsidRPr="00D126A7">
          <w:t>(</w:t>
        </w:r>
        <w:r>
          <w:t>форма</w:t>
        </w:r>
        <w:r w:rsidRPr="00D126A7">
          <w:t xml:space="preserve"> 0504041)</w:t>
        </w:r>
      </w:hyperlink>
      <w:r w:rsidRPr="00D126A7">
        <w:t xml:space="preserve"> в разрезе пользователей имущ</w:t>
      </w:r>
      <w:r w:rsidRPr="00D126A7">
        <w:t>е</w:t>
      </w:r>
      <w:r w:rsidRPr="00D126A7">
        <w:lastRenderedPageBreak/>
        <w:t>ства, мест его нахождения, по видам имущества, его количеству и стоимости (</w:t>
      </w:r>
      <w:hyperlink r:id="rId151" w:history="1">
        <w:r w:rsidR="007B3EB6">
          <w:t xml:space="preserve">п. </w:t>
        </w:r>
        <w:r w:rsidRPr="00D126A7">
          <w:t>386</w:t>
        </w:r>
      </w:hyperlink>
      <w:r w:rsidRPr="00D126A7">
        <w:t xml:space="preserve"> Приказа № </w:t>
      </w:r>
      <w:r w:rsidR="00881509">
        <w:t>121</w:t>
      </w:r>
      <w:r w:rsidRPr="00D126A7">
        <w:t>н).</w:t>
      </w:r>
    </w:p>
    <w:p w14:paraId="2F4085C6" w14:textId="77777777" w:rsidR="00350D84" w:rsidRPr="00D126A7" w:rsidRDefault="00350D84" w:rsidP="007B3EB6">
      <w:pPr>
        <w:autoSpaceDE w:val="0"/>
        <w:autoSpaceDN w:val="0"/>
        <w:adjustRightInd w:val="0"/>
        <w:ind w:firstLine="539"/>
        <w:jc w:val="both"/>
      </w:pPr>
      <w:r w:rsidRPr="00D126A7">
        <w:t>Возвращенный работником (сотрудником) мягкий инвентарь отражается на забаланс</w:t>
      </w:r>
      <w:r w:rsidRPr="00D126A7">
        <w:t>о</w:t>
      </w:r>
      <w:r w:rsidRPr="00D126A7">
        <w:t>вом счете 27, аналитический счет 1 «склад».</w:t>
      </w:r>
    </w:p>
    <w:p w14:paraId="5958CE73" w14:textId="77777777" w:rsidR="00350D84" w:rsidRPr="00D126A7" w:rsidRDefault="00350D84" w:rsidP="007B3EB6">
      <w:pPr>
        <w:autoSpaceDE w:val="0"/>
        <w:autoSpaceDN w:val="0"/>
        <w:adjustRightInd w:val="0"/>
        <w:ind w:firstLine="539"/>
        <w:jc w:val="both"/>
      </w:pPr>
      <w:r w:rsidRPr="00D126A7">
        <w:t>Работодатель за счет собственных средств обязан организовать надлежащие хранение и уход: своевременную химчистку, стирку, дегазацию, дезактивацию, дезинфекцию, обезвр</w:t>
      </w:r>
      <w:r w:rsidRPr="00D126A7">
        <w:t>е</w:t>
      </w:r>
      <w:r w:rsidRPr="00D126A7">
        <w:t>живание, сушку, а также ремонт и замену предметов мягкого инвентаря. Если в учреждении нет технической возможности для проведения мероприятий по уходу, они выполняются о</w:t>
      </w:r>
      <w:r w:rsidRPr="00D126A7">
        <w:t>р</w:t>
      </w:r>
      <w:r w:rsidRPr="00D126A7">
        <w:t>ганизацией, привлекаемой со стороны по гражданско-правовому договору.</w:t>
      </w:r>
    </w:p>
    <w:p w14:paraId="3EF50398" w14:textId="77777777" w:rsidR="00350D84" w:rsidRPr="00D126A7" w:rsidRDefault="00350D84" w:rsidP="007B3EB6">
      <w:pPr>
        <w:autoSpaceDE w:val="0"/>
        <w:autoSpaceDN w:val="0"/>
        <w:adjustRightInd w:val="0"/>
        <w:ind w:firstLine="539"/>
        <w:jc w:val="both"/>
      </w:pPr>
      <w:r w:rsidRPr="00D126A7">
        <w:t>Учреждение вправе разработать и утвердить в своих структурных подразделениях пр</w:t>
      </w:r>
      <w:r w:rsidRPr="00D126A7">
        <w:t>а</w:t>
      </w:r>
      <w:r w:rsidRPr="00D126A7">
        <w:t>вила учета мягкого инвентаря, включая правила осуществления маркировки (письмо Ми</w:t>
      </w:r>
      <w:r w:rsidRPr="00D126A7">
        <w:t>н</w:t>
      </w:r>
      <w:r w:rsidRPr="00D126A7">
        <w:t xml:space="preserve">фина </w:t>
      </w:r>
      <w:r w:rsidR="007B3EB6">
        <w:t>России</w:t>
      </w:r>
      <w:r w:rsidRPr="00D126A7">
        <w:t xml:space="preserve"> от 27.07.2016 № 02-07-10/43970).</w:t>
      </w:r>
    </w:p>
    <w:p w14:paraId="5897B4AF" w14:textId="77777777" w:rsidR="00350D84" w:rsidRPr="00D126A7" w:rsidRDefault="00350D84" w:rsidP="007B3EB6">
      <w:pPr>
        <w:autoSpaceDE w:val="0"/>
        <w:autoSpaceDN w:val="0"/>
        <w:adjustRightInd w:val="0"/>
        <w:ind w:firstLine="539"/>
        <w:jc w:val="both"/>
        <w:rPr>
          <w:rFonts w:eastAsia="SimSun"/>
          <w:lang w:eastAsia="zh-CN"/>
        </w:rPr>
      </w:pPr>
      <w:r>
        <w:t>6</w:t>
      </w:r>
      <w:r w:rsidRPr="00D126A7">
        <w:t>.1</w:t>
      </w:r>
      <w:r>
        <w:t>4</w:t>
      </w:r>
      <w:r w:rsidRPr="00D126A7">
        <w:t>.6</w:t>
      </w:r>
      <w:r w:rsidR="00C355B0">
        <w:t>.</w:t>
      </w:r>
      <w:r w:rsidRPr="00D126A7">
        <w:t xml:space="preserve"> </w:t>
      </w:r>
      <w:r w:rsidRPr="00C355B0">
        <w:rPr>
          <w:b/>
        </w:rPr>
        <w:t>Учет запасных частей.</w:t>
      </w:r>
      <w:r w:rsidRPr="00D126A7">
        <w:t xml:space="preserve"> </w:t>
      </w:r>
      <w:r w:rsidRPr="00D126A7">
        <w:rPr>
          <w:rFonts w:eastAsia="SimSun"/>
          <w:lang w:eastAsia="zh-CN"/>
        </w:rPr>
        <w:t>Аналитический учет запасных частей вести независимо от их стоимости по наименованиям запасных частей, маркам, заводским номерам, количес</w:t>
      </w:r>
      <w:r w:rsidRPr="00D126A7">
        <w:rPr>
          <w:rFonts w:eastAsia="SimSun"/>
          <w:lang w:eastAsia="zh-CN"/>
        </w:rPr>
        <w:t>т</w:t>
      </w:r>
      <w:r w:rsidRPr="00D126A7">
        <w:rPr>
          <w:rFonts w:eastAsia="SimSun"/>
          <w:lang w:eastAsia="zh-CN"/>
        </w:rPr>
        <w:t>ву, стоимости и материально ответственным лицам в Карточке количественно-суммового учета.</w:t>
      </w:r>
    </w:p>
    <w:p w14:paraId="4EFB8EF1" w14:textId="77777777" w:rsidR="00350D84" w:rsidRDefault="00350D84" w:rsidP="007B3EB6">
      <w:pPr>
        <w:autoSpaceDE w:val="0"/>
        <w:autoSpaceDN w:val="0"/>
        <w:adjustRightInd w:val="0"/>
        <w:ind w:firstLine="539"/>
        <w:jc w:val="both"/>
        <w:rPr>
          <w:lang w:eastAsia="en-US"/>
        </w:rPr>
      </w:pPr>
      <w:r>
        <w:rPr>
          <w:lang w:eastAsia="en-US"/>
        </w:rPr>
        <w:t>Запасные части, предназначенные для ремонта и замены изношенных частей в тран</w:t>
      </w:r>
      <w:r>
        <w:rPr>
          <w:lang w:eastAsia="en-US"/>
        </w:rPr>
        <w:t>с</w:t>
      </w:r>
      <w:r>
        <w:rPr>
          <w:lang w:eastAsia="en-US"/>
        </w:rPr>
        <w:t>портных средствах, независимо от их стоимости и срока службы учитываются в составе м</w:t>
      </w:r>
      <w:r>
        <w:rPr>
          <w:lang w:eastAsia="en-US"/>
        </w:rPr>
        <w:t>а</w:t>
      </w:r>
      <w:r>
        <w:rPr>
          <w:lang w:eastAsia="en-US"/>
        </w:rPr>
        <w:t>териальных запасов на счете 010536000 «Прочие материальные запасы</w:t>
      </w:r>
      <w:r w:rsidR="007B3EB6">
        <w:rPr>
          <w:lang w:eastAsia="en-US"/>
        </w:rPr>
        <w:t xml:space="preserve"> – </w:t>
      </w:r>
      <w:r>
        <w:rPr>
          <w:lang w:eastAsia="en-US"/>
        </w:rPr>
        <w:t xml:space="preserve">иное движимое имущество учреждения» до момента установки на транспортное средство </w:t>
      </w:r>
      <w:r w:rsidRPr="001274C4">
        <w:rPr>
          <w:lang w:eastAsia="en-US"/>
        </w:rPr>
        <w:t>(</w:t>
      </w:r>
      <w:hyperlink r:id="rId152" w:history="1">
        <w:r w:rsidR="007B3EB6">
          <w:rPr>
            <w:lang w:eastAsia="en-US"/>
          </w:rPr>
          <w:t xml:space="preserve">п. п. </w:t>
        </w:r>
        <w:r w:rsidRPr="001274C4">
          <w:rPr>
            <w:lang w:eastAsia="en-US"/>
          </w:rPr>
          <w:t>99</w:t>
        </w:r>
      </w:hyperlink>
      <w:r w:rsidRPr="001274C4">
        <w:rPr>
          <w:lang w:eastAsia="en-US"/>
        </w:rPr>
        <w:t xml:space="preserve">, </w:t>
      </w:r>
      <w:hyperlink r:id="rId153" w:history="1">
        <w:r w:rsidRPr="001274C4">
          <w:rPr>
            <w:lang w:eastAsia="en-US"/>
          </w:rPr>
          <w:t>118</w:t>
        </w:r>
      </w:hyperlink>
      <w:r>
        <w:rPr>
          <w:lang w:eastAsia="en-US"/>
        </w:rPr>
        <w:t xml:space="preserve">Приказа № </w:t>
      </w:r>
      <w:r w:rsidR="00881509">
        <w:rPr>
          <w:lang w:eastAsia="en-US"/>
        </w:rPr>
        <w:t>121</w:t>
      </w:r>
      <w:r>
        <w:rPr>
          <w:lang w:eastAsia="en-US"/>
        </w:rPr>
        <w:t>н).</w:t>
      </w:r>
    </w:p>
    <w:p w14:paraId="23A78693" w14:textId="77777777" w:rsidR="00350D84" w:rsidRPr="001274C4" w:rsidRDefault="00350D84" w:rsidP="007B3EB6">
      <w:pPr>
        <w:autoSpaceDE w:val="0"/>
        <w:autoSpaceDN w:val="0"/>
        <w:adjustRightInd w:val="0"/>
        <w:ind w:firstLine="539"/>
        <w:jc w:val="both"/>
        <w:rPr>
          <w:lang w:eastAsia="en-US"/>
        </w:rPr>
      </w:pPr>
      <w:r w:rsidRPr="001274C4">
        <w:rPr>
          <w:lang w:eastAsia="en-US"/>
        </w:rPr>
        <w:t>Операции по перемещению запасных частей внутри учреждения, передаче их для р</w:t>
      </w:r>
      <w:r w:rsidRPr="001274C4">
        <w:rPr>
          <w:lang w:eastAsia="en-US"/>
        </w:rPr>
        <w:t>е</w:t>
      </w:r>
      <w:r w:rsidRPr="001274C4">
        <w:rPr>
          <w:lang w:eastAsia="en-US"/>
        </w:rPr>
        <w:t>монта и замены изношенных частей в транспортных средствах отражаются в регистрах ан</w:t>
      </w:r>
      <w:r w:rsidRPr="001274C4">
        <w:rPr>
          <w:lang w:eastAsia="en-US"/>
        </w:rPr>
        <w:t>а</w:t>
      </w:r>
      <w:r w:rsidRPr="001274C4">
        <w:rPr>
          <w:lang w:eastAsia="en-US"/>
        </w:rPr>
        <w:t xml:space="preserve">литического учета материальных запасов путем изменения материально ответственного лица на основании требования-накладной </w:t>
      </w:r>
      <w:hyperlink r:id="rId154" w:history="1">
        <w:r w:rsidRPr="001274C4">
          <w:rPr>
            <w:lang w:eastAsia="en-US"/>
          </w:rPr>
          <w:t>(ф</w:t>
        </w:r>
        <w:r>
          <w:rPr>
            <w:lang w:eastAsia="en-US"/>
          </w:rPr>
          <w:t>орма</w:t>
        </w:r>
        <w:r w:rsidRPr="001274C4">
          <w:rPr>
            <w:lang w:eastAsia="en-US"/>
          </w:rPr>
          <w:t xml:space="preserve"> 0504204)</w:t>
        </w:r>
      </w:hyperlink>
      <w:r w:rsidRPr="001274C4">
        <w:rPr>
          <w:lang w:eastAsia="en-US"/>
        </w:rPr>
        <w:t>.</w:t>
      </w:r>
    </w:p>
    <w:p w14:paraId="6CE272C4" w14:textId="77777777" w:rsidR="00350D84" w:rsidRPr="00D126A7" w:rsidRDefault="00350D84" w:rsidP="007B3EB6">
      <w:pPr>
        <w:autoSpaceDE w:val="0"/>
        <w:autoSpaceDN w:val="0"/>
        <w:adjustRightInd w:val="0"/>
        <w:ind w:firstLine="539"/>
        <w:jc w:val="both"/>
      </w:pPr>
      <w:r w:rsidRPr="00D126A7">
        <w:t>Материальные ценности, выданные на транспортные средства взамен изношенных (двигатели, аккумуляторы, шины, покрышки и т.</w:t>
      </w:r>
      <w:r w:rsidR="0088537B">
        <w:t>п.</w:t>
      </w:r>
      <w:r w:rsidRPr="00D126A7">
        <w:t>), учитываются на счете 09 «Запасные ча</w:t>
      </w:r>
      <w:r w:rsidRPr="00D126A7">
        <w:t>с</w:t>
      </w:r>
      <w:r w:rsidRPr="00D126A7">
        <w:t>ти к транспортным средствам, выданные взамен изношенных». В целях оптимизации заб</w:t>
      </w:r>
      <w:r w:rsidRPr="00D126A7">
        <w:t>а</w:t>
      </w:r>
      <w:r w:rsidRPr="00D126A7">
        <w:t>лансового учета запасных частей к указанному счету в учреждении открываются следу</w:t>
      </w:r>
      <w:r w:rsidRPr="00D126A7">
        <w:t>ю</w:t>
      </w:r>
      <w:r w:rsidRPr="00D126A7">
        <w:t>щие субсчета:</w:t>
      </w:r>
    </w:p>
    <w:p w14:paraId="4659C057" w14:textId="77777777" w:rsidR="00350D84" w:rsidRPr="00D126A7" w:rsidRDefault="00350D84" w:rsidP="007B3EB6">
      <w:pPr>
        <w:autoSpaceDE w:val="0"/>
        <w:autoSpaceDN w:val="0"/>
        <w:adjustRightInd w:val="0"/>
        <w:ind w:firstLine="539"/>
        <w:jc w:val="both"/>
      </w:pPr>
      <w:r w:rsidRPr="00D126A7">
        <w:t>09.1 «Двигатели, выданные взамен изношенных»;</w:t>
      </w:r>
    </w:p>
    <w:p w14:paraId="7C349C3F" w14:textId="77777777" w:rsidR="00350D84" w:rsidRPr="00D126A7" w:rsidRDefault="00350D84" w:rsidP="007B3EB6">
      <w:pPr>
        <w:autoSpaceDE w:val="0"/>
        <w:autoSpaceDN w:val="0"/>
        <w:adjustRightInd w:val="0"/>
        <w:ind w:firstLine="539"/>
        <w:jc w:val="both"/>
      </w:pPr>
      <w:r w:rsidRPr="00D126A7">
        <w:t>09.2 «Аккумуляторы, выданные взамен изношенных»;</w:t>
      </w:r>
    </w:p>
    <w:p w14:paraId="095B2A81" w14:textId="77777777" w:rsidR="00350D84" w:rsidRPr="00D126A7" w:rsidRDefault="00350D84" w:rsidP="007B3EB6">
      <w:pPr>
        <w:autoSpaceDE w:val="0"/>
        <w:autoSpaceDN w:val="0"/>
        <w:adjustRightInd w:val="0"/>
        <w:ind w:firstLine="539"/>
        <w:jc w:val="both"/>
      </w:pPr>
      <w:r w:rsidRPr="00D126A7">
        <w:t>09.3 «Шины и покрышки, выданные взамен изношенных»;</w:t>
      </w:r>
    </w:p>
    <w:p w14:paraId="097A5608" w14:textId="77777777" w:rsidR="00350D84" w:rsidRPr="00D126A7" w:rsidRDefault="00350D84" w:rsidP="007B3EB6">
      <w:pPr>
        <w:autoSpaceDE w:val="0"/>
        <w:autoSpaceDN w:val="0"/>
        <w:adjustRightInd w:val="0"/>
        <w:ind w:firstLine="539"/>
        <w:jc w:val="both"/>
      </w:pPr>
      <w:r w:rsidRPr="00D126A7">
        <w:t>09.4 «Шины и покрышки, выданные на летний сезон»;</w:t>
      </w:r>
    </w:p>
    <w:p w14:paraId="3543291A" w14:textId="77777777" w:rsidR="00350D84" w:rsidRPr="00D126A7" w:rsidRDefault="00350D84" w:rsidP="007B3EB6">
      <w:pPr>
        <w:autoSpaceDE w:val="0"/>
        <w:autoSpaceDN w:val="0"/>
        <w:adjustRightInd w:val="0"/>
        <w:ind w:firstLine="539"/>
        <w:jc w:val="both"/>
      </w:pPr>
      <w:r w:rsidRPr="00D126A7">
        <w:t>09.5 «Шины и покрышки, выданные на зимний сезон»;</w:t>
      </w:r>
    </w:p>
    <w:p w14:paraId="6C8CAD20" w14:textId="77777777" w:rsidR="00350D84" w:rsidRPr="00D126A7" w:rsidRDefault="00350D84" w:rsidP="007B3EB6">
      <w:pPr>
        <w:autoSpaceDE w:val="0"/>
        <w:autoSpaceDN w:val="0"/>
        <w:adjustRightInd w:val="0"/>
        <w:ind w:firstLine="539"/>
        <w:jc w:val="both"/>
      </w:pPr>
      <w:r w:rsidRPr="00D126A7">
        <w:t>09.6 «Прочие запасные части, выданные взамен изношенных».</w:t>
      </w:r>
    </w:p>
    <w:p w14:paraId="6BDA86EE" w14:textId="77777777" w:rsidR="00350D84" w:rsidRPr="00D126A7" w:rsidRDefault="00350D84" w:rsidP="007B3EB6">
      <w:pPr>
        <w:autoSpaceDE w:val="0"/>
        <w:autoSpaceDN w:val="0"/>
        <w:adjustRightInd w:val="0"/>
        <w:ind w:firstLine="539"/>
        <w:jc w:val="both"/>
        <w:rPr>
          <w:rFonts w:eastAsia="SimSun"/>
          <w:lang w:eastAsia="zh-CN"/>
        </w:rPr>
      </w:pPr>
      <w:r w:rsidRPr="00D126A7">
        <w:rPr>
          <w:rFonts w:eastAsia="SimSun"/>
          <w:lang w:eastAsia="zh-CN"/>
        </w:rPr>
        <w:t>Использование запчастей, предназначенных для ремонта отражать в Актах на списание материальных запасов.</w:t>
      </w:r>
    </w:p>
    <w:p w14:paraId="39773E4A" w14:textId="77777777" w:rsidR="00350D84" w:rsidRDefault="00350D84" w:rsidP="007B3EB6">
      <w:pPr>
        <w:autoSpaceDE w:val="0"/>
        <w:autoSpaceDN w:val="0"/>
        <w:adjustRightInd w:val="0"/>
        <w:ind w:firstLine="539"/>
        <w:jc w:val="both"/>
        <w:rPr>
          <w:rFonts w:eastAsia="SimSun"/>
          <w:lang w:eastAsia="zh-CN"/>
        </w:rPr>
      </w:pPr>
      <w:r w:rsidRPr="00D126A7">
        <w:rPr>
          <w:rFonts w:eastAsia="SimSun"/>
          <w:lang w:eastAsia="zh-CN"/>
        </w:rPr>
        <w:t xml:space="preserve">Потребность в запчастях определяется в дефектной ведомости. </w:t>
      </w:r>
    </w:p>
    <w:p w14:paraId="2E9D7107" w14:textId="77777777" w:rsidR="00350D84" w:rsidRPr="001274C4" w:rsidRDefault="00350D84" w:rsidP="007B3EB6">
      <w:pPr>
        <w:autoSpaceDE w:val="0"/>
        <w:autoSpaceDN w:val="0"/>
        <w:adjustRightInd w:val="0"/>
        <w:ind w:firstLine="539"/>
        <w:jc w:val="both"/>
        <w:rPr>
          <w:lang w:eastAsia="en-US"/>
        </w:rPr>
      </w:pPr>
      <w:r w:rsidRPr="001274C4">
        <w:rPr>
          <w:lang w:eastAsia="en-US"/>
        </w:rPr>
        <w:t>Автозапчасти, остающиеся в распоряжении учреждения в результате разборки, утил</w:t>
      </w:r>
      <w:r w:rsidRPr="001274C4">
        <w:rPr>
          <w:lang w:eastAsia="en-US"/>
        </w:rPr>
        <w:t>и</w:t>
      </w:r>
      <w:r w:rsidRPr="001274C4">
        <w:rPr>
          <w:lang w:eastAsia="en-US"/>
        </w:rPr>
        <w:t xml:space="preserve">зации (ликвидации), ремонта транспортных средств, принимаются к учету по фактической стоимости, которая определяется исходя из их </w:t>
      </w:r>
      <w:r>
        <w:rPr>
          <w:lang w:eastAsia="en-US"/>
        </w:rPr>
        <w:t>справедливой</w:t>
      </w:r>
      <w:r w:rsidRPr="001274C4">
        <w:rPr>
          <w:lang w:eastAsia="en-US"/>
        </w:rPr>
        <w:t xml:space="preserve"> стоимости на дату принятия к учету</w:t>
      </w:r>
      <w:r>
        <w:rPr>
          <w:lang w:eastAsia="en-US"/>
        </w:rPr>
        <w:t xml:space="preserve"> по методу рыночных цен</w:t>
      </w:r>
      <w:r w:rsidRPr="001274C4">
        <w:rPr>
          <w:lang w:eastAsia="en-US"/>
        </w:rPr>
        <w:t xml:space="preserve"> (</w:t>
      </w:r>
      <w:hyperlink r:id="rId155" w:history="1">
        <w:r w:rsidR="007B3EB6">
          <w:rPr>
            <w:lang w:eastAsia="en-US"/>
          </w:rPr>
          <w:t xml:space="preserve">п. </w:t>
        </w:r>
        <w:r w:rsidRPr="001274C4">
          <w:rPr>
            <w:lang w:eastAsia="en-US"/>
          </w:rPr>
          <w:t>106</w:t>
        </w:r>
      </w:hyperlink>
      <w:r>
        <w:rPr>
          <w:lang w:eastAsia="en-US"/>
        </w:rPr>
        <w:t xml:space="preserve">Приказа № </w:t>
      </w:r>
      <w:r w:rsidR="00881509">
        <w:rPr>
          <w:lang w:eastAsia="en-US"/>
        </w:rPr>
        <w:t>121</w:t>
      </w:r>
      <w:r>
        <w:rPr>
          <w:lang w:eastAsia="en-US"/>
        </w:rPr>
        <w:t>н</w:t>
      </w:r>
      <w:r w:rsidRPr="001274C4">
        <w:rPr>
          <w:lang w:eastAsia="en-US"/>
        </w:rPr>
        <w:t>).</w:t>
      </w:r>
    </w:p>
    <w:p w14:paraId="6905F2B5" w14:textId="77777777" w:rsidR="00350D84" w:rsidRPr="00D126A7" w:rsidRDefault="00350D84" w:rsidP="007B3EB6">
      <w:pPr>
        <w:autoSpaceDE w:val="0"/>
        <w:autoSpaceDN w:val="0"/>
        <w:adjustRightInd w:val="0"/>
        <w:ind w:firstLine="539"/>
        <w:jc w:val="both"/>
      </w:pPr>
      <w:r w:rsidRPr="00D126A7">
        <w:t>Принятие к бухгалтерскому учету материальных запасов (запасных частей), остающи</w:t>
      </w:r>
      <w:r w:rsidRPr="00D126A7">
        <w:t>х</w:t>
      </w:r>
      <w:r w:rsidRPr="00D126A7">
        <w:t>ся в распоряжении учреждения по результатам проведения ремонтных работ, отражается:</w:t>
      </w:r>
    </w:p>
    <w:p w14:paraId="243CE970" w14:textId="77777777" w:rsidR="00350D84" w:rsidRPr="00D126A7" w:rsidRDefault="007B3EB6" w:rsidP="00482AA3">
      <w:pPr>
        <w:autoSpaceDE w:val="0"/>
        <w:autoSpaceDN w:val="0"/>
        <w:adjustRightInd w:val="0"/>
        <w:spacing w:before="120" w:after="120"/>
        <w:ind w:firstLine="539"/>
        <w:jc w:val="both"/>
        <w:rPr>
          <w:rFonts w:eastAsia="SimSun"/>
          <w:lang w:eastAsia="zh-CN"/>
        </w:rPr>
      </w:pPr>
      <w:r>
        <w:t>Дебет</w:t>
      </w:r>
      <w:r w:rsidR="00350D84" w:rsidRPr="00D126A7">
        <w:t xml:space="preserve"> хххх 0000000000 000 </w:t>
      </w:r>
      <w:r w:rsidR="00350D84">
        <w:t>2</w:t>
      </w:r>
      <w:r w:rsidR="00350D84" w:rsidRPr="00D126A7">
        <w:t xml:space="preserve">10536000 </w:t>
      </w:r>
      <w:r>
        <w:t>– Кредит</w:t>
      </w:r>
      <w:r w:rsidR="00350D84" w:rsidRPr="00D126A7">
        <w:t xml:space="preserve"> хххх 0000000000 180 </w:t>
      </w:r>
      <w:r w:rsidR="00350D84">
        <w:t>2</w:t>
      </w:r>
      <w:r w:rsidR="00350D84" w:rsidRPr="00D126A7">
        <w:t xml:space="preserve">40110180 </w:t>
      </w:r>
    </w:p>
    <w:p w14:paraId="4FD445CD" w14:textId="77777777" w:rsidR="00350D84" w:rsidRPr="00D126A7" w:rsidRDefault="00350D84" w:rsidP="007B3EB6">
      <w:pPr>
        <w:autoSpaceDE w:val="0"/>
        <w:autoSpaceDN w:val="0"/>
        <w:adjustRightInd w:val="0"/>
        <w:ind w:firstLine="539"/>
        <w:jc w:val="both"/>
      </w:pPr>
      <w:r w:rsidRPr="00D126A7">
        <w:t>Отработанные запасные части к машинам и оборудованию должны быть приняты к б</w:t>
      </w:r>
      <w:r w:rsidRPr="00D126A7">
        <w:t>а</w:t>
      </w:r>
      <w:r w:rsidRPr="00D126A7">
        <w:t>лансовому учету по текущей оценочной стоимости. Для полученных отходов используются рыночные цены, применяемые утилизирующими организациями, которые принимают да</w:t>
      </w:r>
      <w:r w:rsidRPr="00D126A7">
        <w:t>н</w:t>
      </w:r>
      <w:r w:rsidRPr="00D126A7">
        <w:t>ные отходы в переработку.</w:t>
      </w:r>
    </w:p>
    <w:p w14:paraId="1D86BAB1" w14:textId="77777777" w:rsidR="00350D84" w:rsidRPr="00D126A7" w:rsidRDefault="00350D84" w:rsidP="007B3EB6">
      <w:pPr>
        <w:autoSpaceDE w:val="0"/>
        <w:autoSpaceDN w:val="0"/>
        <w:adjustRightInd w:val="0"/>
        <w:ind w:firstLine="539"/>
        <w:jc w:val="both"/>
      </w:pPr>
      <w:r w:rsidRPr="00D126A7">
        <w:lastRenderedPageBreak/>
        <w:t xml:space="preserve">Запасные части, приобретаемые вместе с автомобилем, подлежат отражению в составе объекта основных средств и обособленно не учитываются. </w:t>
      </w:r>
    </w:p>
    <w:p w14:paraId="54B4DD62" w14:textId="77777777" w:rsidR="00350D84" w:rsidRPr="00D126A7" w:rsidRDefault="00350D84" w:rsidP="007B3EB6">
      <w:pPr>
        <w:autoSpaceDE w:val="0"/>
        <w:autoSpaceDN w:val="0"/>
        <w:adjustRightInd w:val="0"/>
        <w:ind w:firstLine="539"/>
        <w:jc w:val="both"/>
      </w:pPr>
      <w:r w:rsidRPr="00D126A7">
        <w:t>При замене летней резины на зимнюю и наоборот происходит передача шин от водит</w:t>
      </w:r>
      <w:r w:rsidRPr="00D126A7">
        <w:t>е</w:t>
      </w:r>
      <w:r w:rsidRPr="00D126A7">
        <w:t>ля на склад и обратно. Такое движение шин между структурными подразделениями учре</w:t>
      </w:r>
      <w:r w:rsidRPr="00D126A7">
        <w:t>ж</w:t>
      </w:r>
      <w:r w:rsidRPr="00D126A7">
        <w:t xml:space="preserve">дения оформлять накладной на внутреннее перемещение объектов нефинансовых активов </w:t>
      </w:r>
      <w:hyperlink r:id="rId156" w:history="1">
        <w:r w:rsidRPr="00D126A7">
          <w:t>(</w:t>
        </w:r>
        <w:r>
          <w:t>форма</w:t>
        </w:r>
        <w:r w:rsidRPr="00D126A7">
          <w:t xml:space="preserve"> 0504102)</w:t>
        </w:r>
      </w:hyperlink>
      <w:r w:rsidRPr="00D126A7">
        <w:t xml:space="preserve"> (требованием-накладной </w:t>
      </w:r>
      <w:hyperlink r:id="rId157" w:history="1">
        <w:r w:rsidRPr="00D126A7">
          <w:t>(</w:t>
        </w:r>
        <w:r>
          <w:t>форма</w:t>
        </w:r>
        <w:r w:rsidRPr="00D126A7">
          <w:t xml:space="preserve"> 0504204)</w:t>
        </w:r>
      </w:hyperlink>
      <w:r w:rsidRPr="00D126A7">
        <w:t>).</w:t>
      </w:r>
    </w:p>
    <w:p w14:paraId="399DE493" w14:textId="77777777" w:rsidR="00350D84" w:rsidRPr="00D126A7" w:rsidRDefault="00350D84" w:rsidP="007B3EB6">
      <w:pPr>
        <w:autoSpaceDE w:val="0"/>
        <w:autoSpaceDN w:val="0"/>
        <w:adjustRightInd w:val="0"/>
        <w:ind w:firstLine="539"/>
        <w:jc w:val="both"/>
      </w:pPr>
      <w:r w:rsidRPr="00D126A7">
        <w:t>Внутреннее перемещение по счету осуществлять также при передаче на другой автом</w:t>
      </w:r>
      <w:r w:rsidRPr="00D126A7">
        <w:t>о</w:t>
      </w:r>
      <w:r w:rsidRPr="00D126A7">
        <w:t>биль; при передаче другому материально – ответственному лицу вместе с автомобилем.</w:t>
      </w:r>
    </w:p>
    <w:p w14:paraId="7956AB6C" w14:textId="77777777" w:rsidR="00350D84" w:rsidRPr="00D126A7" w:rsidRDefault="00350D84" w:rsidP="007B3EB6">
      <w:pPr>
        <w:autoSpaceDE w:val="0"/>
        <w:autoSpaceDN w:val="0"/>
        <w:adjustRightInd w:val="0"/>
        <w:ind w:firstLine="539"/>
        <w:jc w:val="both"/>
      </w:pPr>
      <w:r w:rsidRPr="00D126A7">
        <w:t>Выбытие со счета 09 осуществляется при списании автомобиля по установленным пр</w:t>
      </w:r>
      <w:r w:rsidRPr="00D126A7">
        <w:t>и</w:t>
      </w:r>
      <w:r w:rsidRPr="00D126A7">
        <w:t xml:space="preserve">чинам; при установке новых запчастей взамен непригодных. </w:t>
      </w:r>
    </w:p>
    <w:p w14:paraId="0CFB4E24" w14:textId="77777777" w:rsidR="00350D84" w:rsidRPr="00D126A7" w:rsidRDefault="00350D84" w:rsidP="007B3EB6">
      <w:pPr>
        <w:autoSpaceDE w:val="0"/>
        <w:autoSpaceDN w:val="0"/>
        <w:adjustRightInd w:val="0"/>
        <w:ind w:firstLine="539"/>
        <w:jc w:val="both"/>
      </w:pPr>
      <w:r w:rsidRPr="00D126A7">
        <w:t>Снятые запчасти, пригодные для дальнейшего использования отражать в учете зап</w:t>
      </w:r>
      <w:r w:rsidRPr="00D126A7">
        <w:t>и</w:t>
      </w:r>
      <w:r w:rsidRPr="00D126A7">
        <w:t>сью:</w:t>
      </w:r>
    </w:p>
    <w:p w14:paraId="1FF170F4" w14:textId="77777777" w:rsidR="00350D84" w:rsidRPr="00D126A7" w:rsidRDefault="007B3EB6" w:rsidP="00482AA3">
      <w:pPr>
        <w:autoSpaceDE w:val="0"/>
        <w:autoSpaceDN w:val="0"/>
        <w:adjustRightInd w:val="0"/>
        <w:spacing w:before="120" w:after="120"/>
        <w:ind w:firstLine="539"/>
        <w:jc w:val="both"/>
      </w:pPr>
      <w:r>
        <w:t>Дебет</w:t>
      </w:r>
      <w:r w:rsidR="00350D84" w:rsidRPr="00D126A7">
        <w:t xml:space="preserve"> хххх 00000000000 000 210536340 </w:t>
      </w:r>
      <w:r>
        <w:t>– Кредит</w:t>
      </w:r>
      <w:r w:rsidR="00350D84" w:rsidRPr="00D126A7">
        <w:t xml:space="preserve"> хххх 00000000000 180 240110180 – по </w:t>
      </w:r>
      <w:r w:rsidR="00350D84">
        <w:t>справедливой</w:t>
      </w:r>
      <w:r w:rsidR="00350D84" w:rsidRPr="00D126A7">
        <w:t xml:space="preserve"> стоимости.</w:t>
      </w:r>
    </w:p>
    <w:p w14:paraId="0C870B1F" w14:textId="77777777" w:rsidR="00350D84" w:rsidRPr="00D126A7" w:rsidRDefault="00350D84" w:rsidP="007B3EB6">
      <w:pPr>
        <w:autoSpaceDE w:val="0"/>
        <w:autoSpaceDN w:val="0"/>
        <w:adjustRightInd w:val="0"/>
        <w:ind w:firstLine="539"/>
        <w:jc w:val="both"/>
      </w:pPr>
      <w:r>
        <w:rPr>
          <w:rFonts w:eastAsia="SimSun"/>
          <w:lang w:eastAsia="zh-CN"/>
        </w:rPr>
        <w:t>6</w:t>
      </w:r>
      <w:r w:rsidRPr="00D126A7">
        <w:rPr>
          <w:rFonts w:eastAsia="SimSun"/>
          <w:lang w:eastAsia="zh-CN"/>
        </w:rPr>
        <w:t>.1</w:t>
      </w:r>
      <w:r>
        <w:rPr>
          <w:rFonts w:eastAsia="SimSun"/>
          <w:lang w:eastAsia="zh-CN"/>
        </w:rPr>
        <w:t>4</w:t>
      </w:r>
      <w:r w:rsidRPr="00D126A7">
        <w:rPr>
          <w:rFonts w:eastAsia="SimSun"/>
          <w:lang w:eastAsia="zh-CN"/>
        </w:rPr>
        <w:t>.7</w:t>
      </w:r>
      <w:r w:rsidR="00C355B0">
        <w:rPr>
          <w:rFonts w:eastAsia="SimSun"/>
          <w:lang w:eastAsia="zh-CN"/>
        </w:rPr>
        <w:t xml:space="preserve">. </w:t>
      </w:r>
      <w:r w:rsidRPr="00D126A7">
        <w:t xml:space="preserve">При замене </w:t>
      </w:r>
      <w:r w:rsidRPr="00C355B0">
        <w:rPr>
          <w:b/>
        </w:rPr>
        <w:t>комплектующих к компьютерам</w:t>
      </w:r>
      <w:r w:rsidRPr="00D126A7">
        <w:t xml:space="preserve"> в учете отражать операции по демонтажу снятых запасных частей, в актах на списание отражать дальнейшее движение или ут</w:t>
      </w:r>
      <w:r w:rsidRPr="00D126A7">
        <w:t>и</w:t>
      </w:r>
      <w:r w:rsidRPr="00D126A7">
        <w:t>лизацию снятых с объекта основных средств и материальных запасов. Приобретаемые учр</w:t>
      </w:r>
      <w:r w:rsidRPr="00D126A7">
        <w:t>е</w:t>
      </w:r>
      <w:r w:rsidRPr="00D126A7">
        <w:t>ждением по отдельности комплектующие компьютера для последующей сборки или для з</w:t>
      </w:r>
      <w:r w:rsidRPr="00D126A7">
        <w:t>а</w:t>
      </w:r>
      <w:r w:rsidRPr="00D126A7">
        <w:t>мены его отдельных деталей: системных блоков, мониторов, клавиатур, мышей, звуковых карт, видеокарт и т.</w:t>
      </w:r>
      <w:r w:rsidR="007B3EB6">
        <w:t xml:space="preserve">п. </w:t>
      </w:r>
      <w:r w:rsidRPr="00D126A7">
        <w:t>отражаются по статье 340 «Увеличение стоимости материальных зап</w:t>
      </w:r>
      <w:r w:rsidRPr="00D126A7">
        <w:t>а</w:t>
      </w:r>
      <w:r w:rsidRPr="00D126A7">
        <w:t>сов» и учитываются на счете 010536000 «Прочие материальные запасы».</w:t>
      </w:r>
    </w:p>
    <w:p w14:paraId="33C26CDE" w14:textId="77777777" w:rsidR="00350D84" w:rsidRPr="00D126A7" w:rsidRDefault="00350D84" w:rsidP="007B3EB6">
      <w:pPr>
        <w:autoSpaceDE w:val="0"/>
        <w:autoSpaceDN w:val="0"/>
        <w:adjustRightInd w:val="0"/>
        <w:ind w:firstLine="539"/>
        <w:jc w:val="both"/>
        <w:outlineLvl w:val="5"/>
      </w:pPr>
      <w:r w:rsidRPr="00D126A7">
        <w:t xml:space="preserve">Стоимость запасных частей, использованных в дальнейшем при сборке компьютера, списывается с </w:t>
      </w:r>
      <w:r w:rsidR="00482AA3">
        <w:t>к</w:t>
      </w:r>
      <w:r w:rsidR="007B3EB6">
        <w:t>редит</w:t>
      </w:r>
      <w:r w:rsidRPr="00D126A7">
        <w:t>а хххх 0000000000 000 010536440 в дебет хххх 0000000000 КВР 0106х1310.</w:t>
      </w:r>
    </w:p>
    <w:p w14:paraId="44D75ADD" w14:textId="77777777" w:rsidR="00350D84" w:rsidRPr="00D126A7" w:rsidRDefault="00350D84" w:rsidP="007B3EB6">
      <w:pPr>
        <w:autoSpaceDE w:val="0"/>
        <w:autoSpaceDN w:val="0"/>
        <w:adjustRightInd w:val="0"/>
        <w:ind w:firstLine="539"/>
        <w:jc w:val="both"/>
      </w:pPr>
      <w:r w:rsidRPr="00D126A7">
        <w:t>Комплектующие (составные части) компьютера принимаются к учету в составе матер</w:t>
      </w:r>
      <w:r w:rsidRPr="00D126A7">
        <w:t>и</w:t>
      </w:r>
      <w:r w:rsidRPr="00D126A7">
        <w:t xml:space="preserve">альных запасов по фактической стоимости. Их передача со склада для дальнейшей сборки компьютера оформляется требованием-накладной </w:t>
      </w:r>
      <w:hyperlink r:id="rId158" w:history="1">
        <w:r w:rsidRPr="00D126A7">
          <w:t>(</w:t>
        </w:r>
        <w:r>
          <w:t>форма</w:t>
        </w:r>
        <w:r w:rsidRPr="00D126A7">
          <w:t xml:space="preserve"> 0504204)</w:t>
        </w:r>
      </w:hyperlink>
      <w:r w:rsidRPr="00D126A7">
        <w:t xml:space="preserve"> или накладной на вну</w:t>
      </w:r>
      <w:r w:rsidRPr="00D126A7">
        <w:t>т</w:t>
      </w:r>
      <w:r w:rsidRPr="00D126A7">
        <w:t xml:space="preserve">реннее перемещение объекта нефинансовых активов </w:t>
      </w:r>
      <w:hyperlink r:id="rId159" w:history="1">
        <w:r w:rsidRPr="00D126A7">
          <w:t>(</w:t>
        </w:r>
        <w:r>
          <w:t>форма</w:t>
        </w:r>
        <w:r w:rsidRPr="00D126A7">
          <w:t xml:space="preserve"> 0504102)</w:t>
        </w:r>
      </w:hyperlink>
      <w:r w:rsidRPr="00D126A7">
        <w:t xml:space="preserve">. </w:t>
      </w:r>
    </w:p>
    <w:p w14:paraId="14C59E70" w14:textId="77777777" w:rsidR="00482AA3" w:rsidRDefault="00350D84" w:rsidP="007B3EB6">
      <w:pPr>
        <w:autoSpaceDE w:val="0"/>
        <w:autoSpaceDN w:val="0"/>
        <w:adjustRightInd w:val="0"/>
        <w:ind w:firstLine="539"/>
        <w:jc w:val="both"/>
        <w:outlineLvl w:val="4"/>
      </w:pPr>
      <w:r>
        <w:rPr>
          <w:rFonts w:eastAsia="SimSun"/>
          <w:lang w:eastAsia="zh-CN"/>
        </w:rPr>
        <w:t>6</w:t>
      </w:r>
      <w:r w:rsidRPr="00D126A7">
        <w:rPr>
          <w:rFonts w:eastAsia="SimSun"/>
          <w:lang w:eastAsia="zh-CN"/>
        </w:rPr>
        <w:t>.1</w:t>
      </w:r>
      <w:r>
        <w:rPr>
          <w:rFonts w:eastAsia="SimSun"/>
          <w:lang w:eastAsia="zh-CN"/>
        </w:rPr>
        <w:t>4</w:t>
      </w:r>
      <w:r w:rsidRPr="00D126A7">
        <w:rPr>
          <w:rFonts w:eastAsia="SimSun"/>
          <w:lang w:eastAsia="zh-CN"/>
        </w:rPr>
        <w:t>.8</w:t>
      </w:r>
      <w:r w:rsidR="00C355B0">
        <w:rPr>
          <w:rFonts w:eastAsia="SimSun"/>
          <w:lang w:eastAsia="zh-CN"/>
        </w:rPr>
        <w:t>.</w:t>
      </w:r>
      <w:r w:rsidRPr="00D126A7">
        <w:rPr>
          <w:rFonts w:eastAsia="SimSun"/>
          <w:lang w:eastAsia="zh-CN"/>
        </w:rPr>
        <w:t xml:space="preserve"> </w:t>
      </w:r>
      <w:r w:rsidRPr="00C355B0">
        <w:rPr>
          <w:b/>
        </w:rPr>
        <w:t>Особенности учета посуды</w:t>
      </w:r>
      <w:r w:rsidRPr="007E3978">
        <w:t>.</w:t>
      </w:r>
    </w:p>
    <w:p w14:paraId="7C5BF378" w14:textId="77777777" w:rsidR="00350D84" w:rsidRPr="00D126A7" w:rsidRDefault="00350D84" w:rsidP="007B3EB6">
      <w:pPr>
        <w:autoSpaceDE w:val="0"/>
        <w:autoSpaceDN w:val="0"/>
        <w:adjustRightInd w:val="0"/>
        <w:ind w:firstLine="539"/>
        <w:jc w:val="both"/>
        <w:outlineLvl w:val="4"/>
      </w:pPr>
      <w:r w:rsidRPr="00D126A7">
        <w:t>К посуде, в частности, относятся:</w:t>
      </w:r>
    </w:p>
    <w:p w14:paraId="6E98390E" w14:textId="77777777" w:rsidR="00350D84" w:rsidRPr="00D126A7" w:rsidRDefault="00350D84" w:rsidP="007B3EB6">
      <w:pPr>
        <w:autoSpaceDE w:val="0"/>
        <w:autoSpaceDN w:val="0"/>
        <w:adjustRightInd w:val="0"/>
        <w:ind w:firstLine="539"/>
        <w:jc w:val="both"/>
        <w:outlineLvl w:val="4"/>
      </w:pPr>
      <w:r w:rsidRPr="00D126A7">
        <w:t>рюмки, фужеры, стаканы, чашки, кружки, бокалы;</w:t>
      </w:r>
    </w:p>
    <w:p w14:paraId="60D1AEAB" w14:textId="77777777" w:rsidR="00350D84" w:rsidRPr="00D126A7" w:rsidRDefault="00350D84" w:rsidP="007B3EB6">
      <w:pPr>
        <w:autoSpaceDE w:val="0"/>
        <w:autoSpaceDN w:val="0"/>
        <w:adjustRightInd w:val="0"/>
        <w:ind w:firstLine="539"/>
        <w:jc w:val="both"/>
        <w:outlineLvl w:val="4"/>
      </w:pPr>
      <w:r w:rsidRPr="00D126A7">
        <w:t>блюда, блюдца, тарелки, салатники;</w:t>
      </w:r>
    </w:p>
    <w:p w14:paraId="6726B534" w14:textId="77777777" w:rsidR="00350D84" w:rsidRPr="00D126A7" w:rsidRDefault="00350D84" w:rsidP="007B3EB6">
      <w:pPr>
        <w:autoSpaceDE w:val="0"/>
        <w:autoSpaceDN w:val="0"/>
        <w:adjustRightInd w:val="0"/>
        <w:ind w:firstLine="539"/>
        <w:jc w:val="both"/>
        <w:outlineLvl w:val="4"/>
      </w:pPr>
      <w:r w:rsidRPr="00D126A7">
        <w:t>сухарницы, сахарницы, солонки, масленки, молочники, чайницы;</w:t>
      </w:r>
    </w:p>
    <w:p w14:paraId="530278FC" w14:textId="77777777" w:rsidR="00350D84" w:rsidRPr="00D126A7" w:rsidRDefault="00350D84" w:rsidP="007B3EB6">
      <w:pPr>
        <w:autoSpaceDE w:val="0"/>
        <w:autoSpaceDN w:val="0"/>
        <w:adjustRightInd w:val="0"/>
        <w:ind w:firstLine="539"/>
        <w:jc w:val="both"/>
        <w:outlineLvl w:val="4"/>
      </w:pPr>
      <w:r w:rsidRPr="00D126A7">
        <w:t>графины, кувшины, вазы, сифоны;</w:t>
      </w:r>
    </w:p>
    <w:p w14:paraId="20E8475F" w14:textId="77777777" w:rsidR="00350D84" w:rsidRPr="00D126A7" w:rsidRDefault="00350D84" w:rsidP="007B3EB6">
      <w:pPr>
        <w:autoSpaceDE w:val="0"/>
        <w:autoSpaceDN w:val="0"/>
        <w:adjustRightInd w:val="0"/>
        <w:ind w:firstLine="539"/>
        <w:jc w:val="both"/>
        <w:outlineLvl w:val="4"/>
      </w:pPr>
      <w:r w:rsidRPr="00D126A7">
        <w:t>подносы, салфетницы;</w:t>
      </w:r>
    </w:p>
    <w:p w14:paraId="0A06C99A" w14:textId="77777777" w:rsidR="00350D84" w:rsidRPr="00D126A7" w:rsidRDefault="00350D84" w:rsidP="007B3EB6">
      <w:pPr>
        <w:autoSpaceDE w:val="0"/>
        <w:autoSpaceDN w:val="0"/>
        <w:adjustRightInd w:val="0"/>
        <w:ind w:firstLine="539"/>
        <w:jc w:val="both"/>
        <w:outlineLvl w:val="4"/>
      </w:pPr>
      <w:r w:rsidRPr="00D126A7">
        <w:t>кастрюли, жаровни, сковородки, ковши, тазы, чайники, кофейники;</w:t>
      </w:r>
    </w:p>
    <w:p w14:paraId="4170D45D" w14:textId="77777777" w:rsidR="00350D84" w:rsidRPr="00D126A7" w:rsidRDefault="00350D84" w:rsidP="007B3EB6">
      <w:pPr>
        <w:autoSpaceDE w:val="0"/>
        <w:autoSpaceDN w:val="0"/>
        <w:adjustRightInd w:val="0"/>
        <w:ind w:firstLine="539"/>
        <w:jc w:val="both"/>
        <w:outlineLvl w:val="4"/>
      </w:pPr>
      <w:r w:rsidRPr="00D126A7">
        <w:t>формы для запекания, термосы, сотейники, утятницы;</w:t>
      </w:r>
    </w:p>
    <w:p w14:paraId="208FCF33" w14:textId="77777777" w:rsidR="00350D84" w:rsidRPr="00D126A7" w:rsidRDefault="00350D84" w:rsidP="007B3EB6">
      <w:pPr>
        <w:autoSpaceDE w:val="0"/>
        <w:autoSpaceDN w:val="0"/>
        <w:adjustRightInd w:val="0"/>
        <w:ind w:firstLine="539"/>
        <w:jc w:val="both"/>
        <w:outlineLvl w:val="4"/>
      </w:pPr>
      <w:r w:rsidRPr="00D126A7">
        <w:t>банки, горшки, хлебницы, терки и др.</w:t>
      </w:r>
    </w:p>
    <w:p w14:paraId="480CA215" w14:textId="77777777" w:rsidR="00350D84" w:rsidRPr="00D126A7" w:rsidRDefault="00350D84" w:rsidP="007B3EB6">
      <w:pPr>
        <w:autoSpaceDE w:val="0"/>
        <w:autoSpaceDN w:val="0"/>
        <w:adjustRightInd w:val="0"/>
        <w:ind w:firstLine="539"/>
        <w:jc w:val="both"/>
        <w:outlineLvl w:val="4"/>
      </w:pPr>
      <w:r w:rsidRPr="00D126A7">
        <w:t>Для списания разбитой посуды в учреждении ведется Книга регистрации боя посуды (</w:t>
      </w:r>
      <w:r>
        <w:t>форма</w:t>
      </w:r>
      <w:r w:rsidRPr="00D126A7">
        <w:t xml:space="preserve"> 0504044). Записи в книге производятся соответствующими должностными лицами. Постоянно действующая комиссия следит за правильным ведением книги.</w:t>
      </w:r>
    </w:p>
    <w:p w14:paraId="27B2CF34" w14:textId="77777777" w:rsidR="00350D84" w:rsidRPr="00D126A7" w:rsidRDefault="00350D84" w:rsidP="007B3EB6">
      <w:pPr>
        <w:autoSpaceDE w:val="0"/>
        <w:autoSpaceDN w:val="0"/>
        <w:adjustRightInd w:val="0"/>
        <w:ind w:firstLine="539"/>
        <w:jc w:val="both"/>
        <w:outlineLvl w:val="4"/>
      </w:pPr>
      <w:r w:rsidRPr="00D126A7">
        <w:t>Списание (отпуск) предметов посуды производится по фактической стоимости каждой единицы.</w:t>
      </w:r>
    </w:p>
    <w:p w14:paraId="11C3D3FD"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Движение посуды в учреждении отражается на счете 010536000 «Прочие материальные запасы».</w:t>
      </w:r>
    </w:p>
    <w:p w14:paraId="20A83913" w14:textId="77777777" w:rsidR="00350D84" w:rsidRPr="00D126A7" w:rsidRDefault="00350D84" w:rsidP="007B3EB6">
      <w:pPr>
        <w:autoSpaceDE w:val="0"/>
        <w:autoSpaceDN w:val="0"/>
        <w:adjustRightInd w:val="0"/>
        <w:ind w:firstLine="539"/>
        <w:jc w:val="both"/>
      </w:pPr>
      <w:r w:rsidRPr="00D126A7">
        <w:t>Лабораторную посуду из драгоценных металлов необходимо относить к материальным запасам с обязательным обеспечением ее обособленного учета в целях надлежащего контр</w:t>
      </w:r>
      <w:r w:rsidRPr="00D126A7">
        <w:t>о</w:t>
      </w:r>
      <w:r w:rsidRPr="00D126A7">
        <w:t>ля за ее движением и сохранностью.</w:t>
      </w:r>
    </w:p>
    <w:p w14:paraId="70A24F2A" w14:textId="77777777" w:rsidR="00350D84" w:rsidRPr="003B727F" w:rsidRDefault="00350D84" w:rsidP="007B3EB6">
      <w:pPr>
        <w:autoSpaceDE w:val="0"/>
        <w:autoSpaceDN w:val="0"/>
        <w:adjustRightInd w:val="0"/>
        <w:ind w:firstLine="539"/>
        <w:jc w:val="both"/>
        <w:outlineLvl w:val="3"/>
        <w:rPr>
          <w:lang w:eastAsia="en-US"/>
        </w:rPr>
      </w:pPr>
      <w:r w:rsidRPr="003B727F">
        <w:rPr>
          <w:rFonts w:eastAsia="SimSun"/>
          <w:lang w:eastAsia="zh-CN"/>
        </w:rPr>
        <w:t>6.14.9</w:t>
      </w:r>
      <w:r w:rsidR="00C355B0">
        <w:rPr>
          <w:rFonts w:eastAsia="SimSun"/>
          <w:lang w:eastAsia="zh-CN"/>
        </w:rPr>
        <w:t>.</w:t>
      </w:r>
      <w:r w:rsidRPr="003B727F">
        <w:rPr>
          <w:rFonts w:eastAsia="SimSun"/>
          <w:lang w:eastAsia="zh-CN"/>
        </w:rPr>
        <w:t xml:space="preserve"> </w:t>
      </w:r>
      <w:r w:rsidRPr="00C355B0">
        <w:rPr>
          <w:rFonts w:eastAsia="SimSun"/>
          <w:b/>
          <w:lang w:eastAsia="zh-CN"/>
        </w:rPr>
        <w:t>Готовую продукцию</w:t>
      </w:r>
      <w:r w:rsidRPr="003B727F">
        <w:rPr>
          <w:rFonts w:eastAsia="SimSun"/>
          <w:lang w:eastAsia="zh-CN"/>
        </w:rPr>
        <w:t xml:space="preserve"> </w:t>
      </w:r>
      <w:r w:rsidRPr="003B727F">
        <w:rPr>
          <w:lang w:eastAsia="en-US"/>
        </w:rPr>
        <w:t>принимать к учету по плановой (нормативно-плановой) себестоимости на основании Требования – накладной (форма0504204) и оформлять записью:</w:t>
      </w:r>
    </w:p>
    <w:p w14:paraId="1DC3E01E" w14:textId="77777777" w:rsidR="00350D84" w:rsidRPr="003B727F" w:rsidRDefault="00350D84" w:rsidP="00482AA3">
      <w:pPr>
        <w:autoSpaceDE w:val="0"/>
        <w:autoSpaceDN w:val="0"/>
        <w:adjustRightInd w:val="0"/>
        <w:spacing w:before="120" w:after="120"/>
        <w:ind w:firstLine="539"/>
        <w:jc w:val="both"/>
        <w:outlineLvl w:val="3"/>
        <w:rPr>
          <w:lang w:eastAsia="en-US"/>
        </w:rPr>
      </w:pPr>
      <w:r w:rsidRPr="003B727F">
        <w:rPr>
          <w:lang w:eastAsia="en-US"/>
        </w:rPr>
        <w:t xml:space="preserve">Дебет хххх 0000000000 000 2105х7340 </w:t>
      </w:r>
      <w:r w:rsidR="007B3EB6">
        <w:rPr>
          <w:lang w:eastAsia="en-US"/>
        </w:rPr>
        <w:t>– Кредит</w:t>
      </w:r>
      <w:r w:rsidRPr="003B727F">
        <w:rPr>
          <w:lang w:eastAsia="en-US"/>
        </w:rPr>
        <w:t xml:space="preserve"> хххх 0000000000 244 210961000.</w:t>
      </w:r>
    </w:p>
    <w:p w14:paraId="7E799B10" w14:textId="77777777" w:rsidR="00350D84" w:rsidRPr="003B727F" w:rsidRDefault="00350D84" w:rsidP="007B3EB6">
      <w:pPr>
        <w:autoSpaceDE w:val="0"/>
        <w:autoSpaceDN w:val="0"/>
        <w:adjustRightInd w:val="0"/>
        <w:ind w:firstLine="539"/>
        <w:jc w:val="both"/>
        <w:outlineLvl w:val="3"/>
        <w:rPr>
          <w:lang w:eastAsia="en-US"/>
        </w:rPr>
      </w:pPr>
      <w:r w:rsidRPr="003B727F">
        <w:rPr>
          <w:lang w:eastAsia="en-US"/>
        </w:rPr>
        <w:lastRenderedPageBreak/>
        <w:t>По окончании месяца определять фактическую себестоимость готовой продукции. Принятие к бухгалтерскому учету разницы</w:t>
      </w:r>
      <w:r w:rsidR="007B3EB6">
        <w:rPr>
          <w:lang w:eastAsia="en-US"/>
        </w:rPr>
        <w:t xml:space="preserve"> </w:t>
      </w:r>
      <w:r w:rsidRPr="003B727F">
        <w:rPr>
          <w:lang w:eastAsia="en-US"/>
        </w:rPr>
        <w:t>между плановой и фактической себестоимостью готовой продукции оформлять на основании Бухгалтерской справки (форма 0504833) сл</w:t>
      </w:r>
      <w:r w:rsidRPr="003B727F">
        <w:rPr>
          <w:lang w:eastAsia="en-US"/>
        </w:rPr>
        <w:t>е</w:t>
      </w:r>
      <w:r w:rsidRPr="003B727F">
        <w:rPr>
          <w:lang w:eastAsia="en-US"/>
        </w:rPr>
        <w:t xml:space="preserve">дующими бухгалтерскими записями: </w:t>
      </w:r>
    </w:p>
    <w:p w14:paraId="1A3EAF8C" w14:textId="77777777" w:rsidR="00350D84" w:rsidRPr="003B727F" w:rsidRDefault="007B3EB6" w:rsidP="00482AA3">
      <w:pPr>
        <w:autoSpaceDE w:val="0"/>
        <w:autoSpaceDN w:val="0"/>
        <w:adjustRightInd w:val="0"/>
        <w:spacing w:before="120"/>
        <w:ind w:firstLine="539"/>
        <w:jc w:val="both"/>
        <w:outlineLvl w:val="3"/>
        <w:rPr>
          <w:lang w:eastAsia="en-US"/>
        </w:rPr>
      </w:pPr>
      <w:r>
        <w:rPr>
          <w:lang w:eastAsia="en-US"/>
        </w:rPr>
        <w:t>Дебет</w:t>
      </w:r>
      <w:r w:rsidR="00350D84" w:rsidRPr="003B727F">
        <w:rPr>
          <w:lang w:eastAsia="en-US"/>
        </w:rPr>
        <w:t xml:space="preserve"> хххх 0000000000 000 210537340 </w:t>
      </w:r>
      <w:r>
        <w:rPr>
          <w:lang w:eastAsia="en-US"/>
        </w:rPr>
        <w:t>– Кредит</w:t>
      </w:r>
      <w:r w:rsidR="00350D84" w:rsidRPr="003B727F">
        <w:rPr>
          <w:lang w:eastAsia="en-US"/>
        </w:rPr>
        <w:t xml:space="preserve"> хххх 0000000000 244 210960000 – в части нереализованной продукции;</w:t>
      </w:r>
    </w:p>
    <w:p w14:paraId="71E155B6" w14:textId="77777777" w:rsidR="00350D84" w:rsidRPr="00D126A7" w:rsidRDefault="007B3EB6" w:rsidP="00482AA3">
      <w:pPr>
        <w:autoSpaceDE w:val="0"/>
        <w:autoSpaceDN w:val="0"/>
        <w:adjustRightInd w:val="0"/>
        <w:spacing w:before="120"/>
        <w:ind w:firstLine="539"/>
        <w:jc w:val="both"/>
        <w:outlineLvl w:val="3"/>
        <w:rPr>
          <w:lang w:eastAsia="en-US"/>
        </w:rPr>
      </w:pPr>
      <w:r>
        <w:rPr>
          <w:lang w:eastAsia="en-US"/>
        </w:rPr>
        <w:t>Дебет</w:t>
      </w:r>
      <w:r w:rsidR="00350D84" w:rsidRPr="003B727F">
        <w:rPr>
          <w:lang w:eastAsia="en-US"/>
        </w:rPr>
        <w:t xml:space="preserve"> хххх 0000000000 244 210960272 </w:t>
      </w:r>
      <w:r>
        <w:rPr>
          <w:lang w:eastAsia="en-US"/>
        </w:rPr>
        <w:t>– Кредит</w:t>
      </w:r>
      <w:r w:rsidR="00350D84" w:rsidRPr="003B727F">
        <w:rPr>
          <w:lang w:eastAsia="en-US"/>
        </w:rPr>
        <w:t xml:space="preserve"> хххх 0000000000 000 2105х7440 – на уменьшение остатка нереализованной продукции;</w:t>
      </w:r>
    </w:p>
    <w:p w14:paraId="6CA22EBC" w14:textId="77777777" w:rsidR="00350D84" w:rsidRPr="00D126A7" w:rsidRDefault="007B3EB6" w:rsidP="00482AA3">
      <w:pPr>
        <w:autoSpaceDE w:val="0"/>
        <w:autoSpaceDN w:val="0"/>
        <w:adjustRightInd w:val="0"/>
        <w:spacing w:before="120"/>
        <w:ind w:firstLine="539"/>
        <w:jc w:val="both"/>
        <w:outlineLvl w:val="3"/>
        <w:rPr>
          <w:lang w:eastAsia="en-US"/>
        </w:rPr>
      </w:pPr>
      <w:r>
        <w:rPr>
          <w:lang w:eastAsia="en-US"/>
        </w:rPr>
        <w:t>Дебет</w:t>
      </w:r>
      <w:r w:rsidR="00350D84" w:rsidRPr="00D126A7">
        <w:rPr>
          <w:lang w:eastAsia="en-US"/>
        </w:rPr>
        <w:t xml:space="preserve"> хххх 0000000000 130 240110130 </w:t>
      </w:r>
      <w:r>
        <w:rPr>
          <w:lang w:eastAsia="en-US"/>
        </w:rPr>
        <w:t>– Кредит</w:t>
      </w:r>
      <w:r w:rsidR="00350D84" w:rsidRPr="00D126A7">
        <w:rPr>
          <w:lang w:eastAsia="en-US"/>
        </w:rPr>
        <w:t xml:space="preserve"> хххх 0000000000 КВР 210960ххх – в части реализованной продукции, продукции, списанной вследствие естественной убыли, брака, порчи, недостачи и пр. – на увеличение финансового результата текущего финансов</w:t>
      </w:r>
      <w:r w:rsidR="00350D84" w:rsidRPr="00D126A7">
        <w:rPr>
          <w:lang w:eastAsia="en-US"/>
        </w:rPr>
        <w:t>о</w:t>
      </w:r>
      <w:r w:rsidR="00350D84" w:rsidRPr="00D126A7">
        <w:rPr>
          <w:lang w:eastAsia="en-US"/>
        </w:rPr>
        <w:t>го года;</w:t>
      </w:r>
    </w:p>
    <w:p w14:paraId="24E7D9CF"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КВР 210961ххх </w:t>
      </w:r>
      <w:r>
        <w:rPr>
          <w:lang w:eastAsia="en-US"/>
        </w:rPr>
        <w:t>– Кредит</w:t>
      </w:r>
      <w:r w:rsidR="00350D84" w:rsidRPr="00D126A7">
        <w:rPr>
          <w:lang w:eastAsia="en-US"/>
        </w:rPr>
        <w:t xml:space="preserve"> хххх 0000000000 КВР 240120ххх – на уменьшение финансового результата финансового года.</w:t>
      </w:r>
    </w:p>
    <w:p w14:paraId="6D9BA93F"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Перевод готовой продукции в состав основных средств для нужд учреждения офор</w:t>
      </w:r>
      <w:r w:rsidRPr="00D126A7">
        <w:rPr>
          <w:lang w:eastAsia="en-US"/>
        </w:rPr>
        <w:t>м</w:t>
      </w:r>
      <w:r w:rsidRPr="00D126A7">
        <w:rPr>
          <w:lang w:eastAsia="en-US"/>
        </w:rPr>
        <w:t>лять на основании Требования-накладной (</w:t>
      </w:r>
      <w:r>
        <w:rPr>
          <w:lang w:eastAsia="en-US"/>
        </w:rPr>
        <w:t>форма</w:t>
      </w:r>
      <w:r w:rsidRPr="00D126A7">
        <w:rPr>
          <w:lang w:eastAsia="en-US"/>
        </w:rPr>
        <w:t xml:space="preserve">0504204) бухгалтерской записью </w:t>
      </w:r>
    </w:p>
    <w:p w14:paraId="07B8C7EE"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000 01013х310 </w:t>
      </w:r>
      <w:r>
        <w:rPr>
          <w:lang w:eastAsia="en-US"/>
        </w:rPr>
        <w:t>– Кредит</w:t>
      </w:r>
      <w:r w:rsidR="0036318B">
        <w:rPr>
          <w:lang w:eastAsia="en-US"/>
        </w:rPr>
        <w:t xml:space="preserve"> хххх 0000000000 000 010537440.</w:t>
      </w:r>
    </w:p>
    <w:p w14:paraId="56DABA9E"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Перевод готовой продукции в состав материальных запасов (основных средств) в целях ее использования для нужд учреждения осуществляется по фактической себестоимости, пр</w:t>
      </w:r>
      <w:r w:rsidRPr="00D126A7">
        <w:rPr>
          <w:lang w:eastAsia="en-US"/>
        </w:rPr>
        <w:t>и</w:t>
      </w:r>
      <w:r w:rsidRPr="00D126A7">
        <w:rPr>
          <w:lang w:eastAsia="en-US"/>
        </w:rPr>
        <w:t>знаваемой фактической (первоначальной) стоимостью объекта.</w:t>
      </w:r>
    </w:p>
    <w:p w14:paraId="20363257"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Списание реализованной готовой продукции осуществлять по фактической себестоим</w:t>
      </w:r>
      <w:r w:rsidRPr="00D126A7">
        <w:rPr>
          <w:lang w:eastAsia="en-US"/>
        </w:rPr>
        <w:t>о</w:t>
      </w:r>
      <w:r w:rsidRPr="00D126A7">
        <w:rPr>
          <w:lang w:eastAsia="en-US"/>
        </w:rPr>
        <w:t xml:space="preserve">сти бухгалтерской записью </w:t>
      </w:r>
    </w:p>
    <w:p w14:paraId="5A35FF82"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130 240110130 </w:t>
      </w:r>
      <w:r>
        <w:rPr>
          <w:lang w:eastAsia="en-US"/>
        </w:rPr>
        <w:t>– Кредит</w:t>
      </w:r>
      <w:r w:rsidR="00350D84" w:rsidRPr="00D126A7">
        <w:rPr>
          <w:lang w:eastAsia="en-US"/>
        </w:rPr>
        <w:t xml:space="preserve"> хххх 0000000000 000 2105х7440.</w:t>
      </w:r>
    </w:p>
    <w:p w14:paraId="6497F823"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 xml:space="preserve">Списание естественной убыли готовой продукции оформлять бухгалтерской записью </w:t>
      </w:r>
    </w:p>
    <w:p w14:paraId="351755B8"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КВР 2109хх272 </w:t>
      </w:r>
      <w:r>
        <w:rPr>
          <w:lang w:eastAsia="en-US"/>
        </w:rPr>
        <w:t>– Кредит</w:t>
      </w:r>
      <w:r w:rsidR="00350D84" w:rsidRPr="00D126A7">
        <w:rPr>
          <w:lang w:eastAsia="en-US"/>
        </w:rPr>
        <w:t xml:space="preserve"> хххх 0000000000 000 2105х7440.</w:t>
      </w:r>
    </w:p>
    <w:p w14:paraId="5B40491C"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 xml:space="preserve">Списание недостач, хищений готовой продукции оформлять бухгалтерской записью </w:t>
      </w:r>
    </w:p>
    <w:p w14:paraId="4C41AC22"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000 240120272 </w:t>
      </w:r>
      <w:r>
        <w:rPr>
          <w:lang w:eastAsia="en-US"/>
        </w:rPr>
        <w:t>– Кредит</w:t>
      </w:r>
      <w:r w:rsidR="00350D84" w:rsidRPr="00D126A7">
        <w:rPr>
          <w:lang w:eastAsia="en-US"/>
        </w:rPr>
        <w:t xml:space="preserve"> хххх 0000000000 000 2105х7440.</w:t>
      </w:r>
    </w:p>
    <w:p w14:paraId="0E7582F3" w14:textId="77777777" w:rsidR="00350D84" w:rsidRPr="00D126A7" w:rsidRDefault="00350D84" w:rsidP="007B3EB6">
      <w:pPr>
        <w:autoSpaceDE w:val="0"/>
        <w:autoSpaceDN w:val="0"/>
        <w:adjustRightInd w:val="0"/>
        <w:ind w:firstLine="539"/>
        <w:jc w:val="both"/>
        <w:outlineLvl w:val="3"/>
        <w:rPr>
          <w:lang w:eastAsia="en-US"/>
        </w:rPr>
      </w:pPr>
      <w:r w:rsidRPr="003B727F">
        <w:rPr>
          <w:lang w:eastAsia="en-US"/>
        </w:rPr>
        <w:t>6.14.10</w:t>
      </w:r>
      <w:r w:rsidR="00482AA3">
        <w:rPr>
          <w:lang w:eastAsia="en-US"/>
        </w:rPr>
        <w:t>.</w:t>
      </w:r>
      <w:r w:rsidRPr="003B727F">
        <w:rPr>
          <w:lang w:eastAsia="en-US"/>
        </w:rPr>
        <w:t xml:space="preserve"> </w:t>
      </w:r>
      <w:r w:rsidRPr="003B727F">
        <w:rPr>
          <w:b/>
          <w:lang w:eastAsia="en-US"/>
        </w:rPr>
        <w:t>Учет товаров</w:t>
      </w:r>
      <w:r w:rsidRPr="003B727F">
        <w:rPr>
          <w:lang w:eastAsia="en-US"/>
        </w:rPr>
        <w:t xml:space="preserve"> вести на счете 210538000.</w:t>
      </w:r>
    </w:p>
    <w:p w14:paraId="4D2D5BA6" w14:textId="77777777" w:rsidR="00350D84" w:rsidRPr="00D126A7" w:rsidRDefault="00350D84" w:rsidP="007B3EB6">
      <w:pPr>
        <w:autoSpaceDE w:val="0"/>
        <w:autoSpaceDN w:val="0"/>
        <w:adjustRightInd w:val="0"/>
        <w:ind w:firstLine="539"/>
        <w:jc w:val="both"/>
      </w:pPr>
      <w:r w:rsidRPr="00D126A7">
        <w:t>При организации данной деятельности учреждение должно руководствоваться целым рядом нормативных документов, которые регулируют вопросы, связанные с торговлей, т</w:t>
      </w:r>
      <w:r w:rsidRPr="00D126A7">
        <w:t>а</w:t>
      </w:r>
      <w:r w:rsidRPr="00D126A7">
        <w:t>кими как:</w:t>
      </w:r>
    </w:p>
    <w:p w14:paraId="6021D20F" w14:textId="77777777" w:rsidR="00350D84" w:rsidRPr="00D126A7" w:rsidRDefault="00482AA3" w:rsidP="00482AA3">
      <w:pPr>
        <w:autoSpaceDE w:val="0"/>
        <w:autoSpaceDN w:val="0"/>
        <w:adjustRightInd w:val="0"/>
        <w:ind w:firstLine="539"/>
        <w:jc w:val="both"/>
      </w:pPr>
      <w:r w:rsidRPr="00482AA3">
        <w:t xml:space="preserve">– </w:t>
      </w:r>
      <w:r w:rsidR="00350D84" w:rsidRPr="00D126A7">
        <w:t xml:space="preserve">Федеральный </w:t>
      </w:r>
      <w:hyperlink r:id="rId160" w:history="1">
        <w:r w:rsidR="00350D84" w:rsidRPr="00D126A7">
          <w:t>закон</w:t>
        </w:r>
      </w:hyperlink>
      <w:r w:rsidR="00350D84" w:rsidRPr="00D126A7">
        <w:t xml:space="preserve"> от 28.12.2009 № 381-ФЗ «Об основах государственного регулир</w:t>
      </w:r>
      <w:r w:rsidR="00350D84" w:rsidRPr="00D126A7">
        <w:t>о</w:t>
      </w:r>
      <w:r w:rsidR="00350D84" w:rsidRPr="00D126A7">
        <w:t>вания торговой деятельности в Российской Федерации;</w:t>
      </w:r>
    </w:p>
    <w:p w14:paraId="0C8472BA" w14:textId="77777777" w:rsidR="00350D84" w:rsidRPr="00D126A7" w:rsidRDefault="00482AA3" w:rsidP="00482AA3">
      <w:pPr>
        <w:autoSpaceDE w:val="0"/>
        <w:autoSpaceDN w:val="0"/>
        <w:adjustRightInd w:val="0"/>
        <w:ind w:firstLine="539"/>
        <w:jc w:val="both"/>
      </w:pPr>
      <w:r w:rsidRPr="00482AA3">
        <w:t xml:space="preserve">– </w:t>
      </w:r>
      <w:hyperlink r:id="rId161" w:history="1">
        <w:r w:rsidR="00350D84" w:rsidRPr="00D126A7">
          <w:t>Постановление</w:t>
        </w:r>
      </w:hyperlink>
      <w:r w:rsidR="00350D84" w:rsidRPr="00D126A7">
        <w:t xml:space="preserve"> Правительства РФ от 07.03.1995 № 239 «О мерах по упорядочению государственно</w:t>
      </w:r>
      <w:r>
        <w:t>го регулирования цен (тарифов)»;</w:t>
      </w:r>
    </w:p>
    <w:p w14:paraId="503204EA" w14:textId="77777777" w:rsidR="00350D84" w:rsidRPr="00D126A7" w:rsidRDefault="00482AA3" w:rsidP="00482AA3">
      <w:pPr>
        <w:autoSpaceDE w:val="0"/>
        <w:autoSpaceDN w:val="0"/>
        <w:adjustRightInd w:val="0"/>
        <w:ind w:firstLine="539"/>
        <w:jc w:val="both"/>
      </w:pPr>
      <w:r w:rsidRPr="00482AA3">
        <w:t xml:space="preserve">– </w:t>
      </w:r>
      <w:hyperlink r:id="rId162" w:history="1">
        <w:r w:rsidR="00350D84" w:rsidRPr="00D126A7">
          <w:t>Закон</w:t>
        </w:r>
      </w:hyperlink>
      <w:r w:rsidR="00350D84" w:rsidRPr="00D126A7">
        <w:t xml:space="preserve"> РФ от 07.02.1992 № 2300-1 «О защите прав потребителей».</w:t>
      </w:r>
    </w:p>
    <w:p w14:paraId="29F35974" w14:textId="77777777" w:rsidR="00350D84" w:rsidRPr="00D126A7" w:rsidRDefault="00350D84" w:rsidP="007B3EB6">
      <w:pPr>
        <w:autoSpaceDE w:val="0"/>
        <w:autoSpaceDN w:val="0"/>
        <w:adjustRightInd w:val="0"/>
        <w:ind w:firstLine="539"/>
        <w:jc w:val="both"/>
        <w:outlineLvl w:val="3"/>
      </w:pPr>
      <w:r w:rsidRPr="00D126A7">
        <w:t>Товары, приобретенные учреждением для продажи, принимаются к учету по их факт</w:t>
      </w:r>
      <w:r w:rsidRPr="00D126A7">
        <w:t>и</w:t>
      </w:r>
      <w:r w:rsidRPr="00D126A7">
        <w:t>ческой стоимости. Учреждения, осуществляющие розничную торговлю, товары, переданные в реализацию, вправе учитывать по их розничной цене с обособленным учетом торговой н</w:t>
      </w:r>
      <w:r w:rsidRPr="00D126A7">
        <w:t>а</w:t>
      </w:r>
      <w:r w:rsidRPr="00D126A7">
        <w:t>ценки (торговой скидки).</w:t>
      </w:r>
    </w:p>
    <w:p w14:paraId="77BB85D0" w14:textId="77777777" w:rsidR="00350D84" w:rsidRPr="00D126A7" w:rsidRDefault="00350D84" w:rsidP="007B3EB6">
      <w:pPr>
        <w:autoSpaceDE w:val="0"/>
        <w:autoSpaceDN w:val="0"/>
        <w:adjustRightInd w:val="0"/>
        <w:ind w:firstLine="539"/>
        <w:jc w:val="both"/>
      </w:pPr>
      <w:r w:rsidRPr="00D126A7">
        <w:t xml:space="preserve">При установлении разной наценки на разные группы товаров для отражения в учете суммы списания торговой наценки производится довольно сложный расчет. Его методика приведена в </w:t>
      </w:r>
      <w:hyperlink r:id="rId163" w:history="1">
        <w:r w:rsidR="007B3EB6">
          <w:t xml:space="preserve">п. </w:t>
        </w:r>
        <w:r w:rsidRPr="00D126A7">
          <w:t>12.1.6</w:t>
        </w:r>
      </w:hyperlink>
      <w:r w:rsidRPr="00D126A7">
        <w:t xml:space="preserve"> Методических рекомендаций по учету и оформлению операций приема, хранения и отпуска товаров в организациях торговли, утвержденных Письмом Роскомторга от 10.07.1996 № 1-794/32-5:</w:t>
      </w:r>
    </w:p>
    <w:p w14:paraId="7009721F" w14:textId="77777777" w:rsidR="00350D84" w:rsidRPr="00D126A7" w:rsidRDefault="00350D84" w:rsidP="007B3EB6">
      <w:pPr>
        <w:autoSpaceDE w:val="0"/>
        <w:autoSpaceDN w:val="0"/>
        <w:adjustRightInd w:val="0"/>
        <w:ind w:firstLine="539"/>
        <w:jc w:val="both"/>
        <w:outlineLvl w:val="0"/>
      </w:pPr>
    </w:p>
    <w:p w14:paraId="356C0F51" w14:textId="77777777" w:rsidR="00350D84" w:rsidRPr="00D126A7" w:rsidRDefault="00350D84" w:rsidP="00482AA3">
      <w:pPr>
        <w:autoSpaceDE w:val="0"/>
        <w:autoSpaceDN w:val="0"/>
        <w:adjustRightInd w:val="0"/>
        <w:jc w:val="center"/>
      </w:pPr>
      <w:r w:rsidRPr="00D126A7">
        <w:t>ВД = Т x П / 100%,</w:t>
      </w:r>
    </w:p>
    <w:p w14:paraId="0D945A3D" w14:textId="77777777" w:rsidR="00350D84" w:rsidRPr="00D126A7" w:rsidRDefault="00350D84" w:rsidP="007B3EB6">
      <w:pPr>
        <w:autoSpaceDE w:val="0"/>
        <w:autoSpaceDN w:val="0"/>
        <w:adjustRightInd w:val="0"/>
        <w:ind w:firstLine="539"/>
        <w:jc w:val="both"/>
      </w:pPr>
    </w:p>
    <w:p w14:paraId="0F569866" w14:textId="77777777" w:rsidR="00350D84" w:rsidRPr="00D126A7" w:rsidRDefault="00350D84" w:rsidP="007B3EB6">
      <w:pPr>
        <w:autoSpaceDE w:val="0"/>
        <w:autoSpaceDN w:val="0"/>
        <w:adjustRightInd w:val="0"/>
        <w:ind w:firstLine="539"/>
        <w:jc w:val="both"/>
      </w:pPr>
      <w:r w:rsidRPr="00D126A7">
        <w:t>где ВД</w:t>
      </w:r>
      <w:r w:rsidR="007B3EB6">
        <w:t xml:space="preserve"> – </w:t>
      </w:r>
      <w:r w:rsidRPr="00D126A7">
        <w:t>валовой доход (реализованная торговая наценка);</w:t>
      </w:r>
    </w:p>
    <w:p w14:paraId="08214A6A" w14:textId="77777777" w:rsidR="00350D84" w:rsidRPr="00D126A7" w:rsidRDefault="00350D84" w:rsidP="007B3EB6">
      <w:pPr>
        <w:autoSpaceDE w:val="0"/>
        <w:autoSpaceDN w:val="0"/>
        <w:adjustRightInd w:val="0"/>
        <w:ind w:firstLine="539"/>
        <w:jc w:val="both"/>
      </w:pPr>
      <w:r w:rsidRPr="00D126A7">
        <w:t>Т</w:t>
      </w:r>
      <w:r w:rsidR="007B3EB6">
        <w:t xml:space="preserve"> – </w:t>
      </w:r>
      <w:r w:rsidRPr="00D126A7">
        <w:t>общий товарооборот;</w:t>
      </w:r>
    </w:p>
    <w:p w14:paraId="00307152" w14:textId="77777777" w:rsidR="00350D84" w:rsidRPr="00D126A7" w:rsidRDefault="00350D84" w:rsidP="007B3EB6">
      <w:pPr>
        <w:autoSpaceDE w:val="0"/>
        <w:autoSpaceDN w:val="0"/>
        <w:adjustRightInd w:val="0"/>
        <w:ind w:firstLine="539"/>
        <w:jc w:val="both"/>
      </w:pPr>
      <w:r w:rsidRPr="00D126A7">
        <w:t>П</w:t>
      </w:r>
      <w:r w:rsidR="007B3EB6">
        <w:t xml:space="preserve"> – </w:t>
      </w:r>
      <w:r w:rsidRPr="00D126A7">
        <w:t>средний процент валового дохода (торговой наценки), который определяется по следующей формуле:</w:t>
      </w:r>
    </w:p>
    <w:p w14:paraId="5D77FBBA" w14:textId="77777777" w:rsidR="00350D84" w:rsidRPr="00D126A7" w:rsidRDefault="00350D84" w:rsidP="007B3EB6">
      <w:pPr>
        <w:autoSpaceDE w:val="0"/>
        <w:autoSpaceDN w:val="0"/>
        <w:adjustRightInd w:val="0"/>
        <w:ind w:firstLine="539"/>
        <w:jc w:val="both"/>
      </w:pPr>
    </w:p>
    <w:p w14:paraId="5F00FD77" w14:textId="77777777" w:rsidR="00350D84" w:rsidRPr="00D126A7" w:rsidRDefault="00350D84" w:rsidP="00482AA3">
      <w:pPr>
        <w:autoSpaceDE w:val="0"/>
        <w:autoSpaceDN w:val="0"/>
        <w:adjustRightInd w:val="0"/>
        <w:jc w:val="center"/>
      </w:pPr>
      <w:r w:rsidRPr="00D126A7">
        <w:t>П = (ТНн + ТНп</w:t>
      </w:r>
      <w:r w:rsidR="007B3EB6">
        <w:t xml:space="preserve"> – </w:t>
      </w:r>
      <w:r w:rsidRPr="00D126A7">
        <w:t>ТНв) / (Т + ОК) x 100%,</w:t>
      </w:r>
    </w:p>
    <w:p w14:paraId="44089FDD" w14:textId="77777777" w:rsidR="00350D84" w:rsidRPr="00D126A7" w:rsidRDefault="00350D84" w:rsidP="007B3EB6">
      <w:pPr>
        <w:autoSpaceDE w:val="0"/>
        <w:autoSpaceDN w:val="0"/>
        <w:adjustRightInd w:val="0"/>
        <w:ind w:firstLine="539"/>
        <w:jc w:val="both"/>
      </w:pPr>
    </w:p>
    <w:p w14:paraId="19E9AEC3" w14:textId="77777777" w:rsidR="00350D84" w:rsidRPr="00D126A7" w:rsidRDefault="00350D84" w:rsidP="007B3EB6">
      <w:pPr>
        <w:autoSpaceDE w:val="0"/>
        <w:autoSpaceDN w:val="0"/>
        <w:adjustRightInd w:val="0"/>
        <w:ind w:firstLine="539"/>
        <w:jc w:val="both"/>
      </w:pPr>
      <w:r w:rsidRPr="00D126A7">
        <w:t>где ТНн</w:t>
      </w:r>
      <w:r w:rsidR="007B3EB6">
        <w:t xml:space="preserve"> – </w:t>
      </w:r>
      <w:r w:rsidRPr="00D126A7">
        <w:t>торговая наценка на остаток товаров на начало отчетного периода;</w:t>
      </w:r>
    </w:p>
    <w:p w14:paraId="34E241A3" w14:textId="77777777" w:rsidR="00350D84" w:rsidRPr="00D126A7" w:rsidRDefault="00350D84" w:rsidP="007B3EB6">
      <w:pPr>
        <w:autoSpaceDE w:val="0"/>
        <w:autoSpaceDN w:val="0"/>
        <w:adjustRightInd w:val="0"/>
        <w:ind w:firstLine="539"/>
        <w:jc w:val="both"/>
      </w:pPr>
      <w:r w:rsidRPr="00D126A7">
        <w:t>ТНп</w:t>
      </w:r>
      <w:r w:rsidR="007B3EB6">
        <w:t xml:space="preserve"> – </w:t>
      </w:r>
      <w:r w:rsidRPr="00D126A7">
        <w:t>торговая наценка на товары, поступившие за отчетный период;</w:t>
      </w:r>
    </w:p>
    <w:p w14:paraId="66FCD90A" w14:textId="77777777" w:rsidR="00350D84" w:rsidRPr="00D126A7" w:rsidRDefault="00350D84" w:rsidP="007B3EB6">
      <w:pPr>
        <w:autoSpaceDE w:val="0"/>
        <w:autoSpaceDN w:val="0"/>
        <w:adjustRightInd w:val="0"/>
        <w:ind w:firstLine="539"/>
        <w:jc w:val="both"/>
      </w:pPr>
      <w:r w:rsidRPr="00D126A7">
        <w:t>ТНв</w:t>
      </w:r>
      <w:r w:rsidR="007B3EB6">
        <w:t xml:space="preserve"> – </w:t>
      </w:r>
      <w:r w:rsidRPr="00D126A7">
        <w:t>торговая наценка на выбывшие товары. Под выбывшими товарами в данном сл</w:t>
      </w:r>
      <w:r w:rsidRPr="00D126A7">
        <w:t>у</w:t>
      </w:r>
      <w:r w:rsidRPr="00D126A7">
        <w:t>чае понимается так называемый документальный расход (возврат товаров поставщикам, сп</w:t>
      </w:r>
      <w:r w:rsidRPr="00D126A7">
        <w:t>и</w:t>
      </w:r>
      <w:r w:rsidRPr="00D126A7">
        <w:t>сание порчи товаров и т.</w:t>
      </w:r>
      <w:r w:rsidR="007B3EB6">
        <w:t>п.</w:t>
      </w:r>
      <w:r w:rsidRPr="00D126A7">
        <w:t>);</w:t>
      </w:r>
    </w:p>
    <w:p w14:paraId="0D1F31C6" w14:textId="77777777" w:rsidR="00350D84" w:rsidRPr="00D126A7" w:rsidRDefault="00350D84" w:rsidP="007B3EB6">
      <w:pPr>
        <w:autoSpaceDE w:val="0"/>
        <w:autoSpaceDN w:val="0"/>
        <w:adjustRightInd w:val="0"/>
        <w:ind w:firstLine="539"/>
        <w:jc w:val="both"/>
      </w:pPr>
      <w:r w:rsidRPr="00D126A7">
        <w:t>ОК</w:t>
      </w:r>
      <w:r w:rsidR="007B3EB6">
        <w:t xml:space="preserve"> – </w:t>
      </w:r>
      <w:r w:rsidRPr="00D126A7">
        <w:t>остаток товаров на конец отчетного периода.</w:t>
      </w:r>
    </w:p>
    <w:p w14:paraId="00C523F1" w14:textId="77777777" w:rsidR="00482AA3" w:rsidRDefault="00482AA3" w:rsidP="007B3EB6">
      <w:pPr>
        <w:autoSpaceDE w:val="0"/>
        <w:autoSpaceDN w:val="0"/>
        <w:adjustRightInd w:val="0"/>
        <w:ind w:firstLine="539"/>
        <w:jc w:val="both"/>
      </w:pPr>
    </w:p>
    <w:p w14:paraId="26009212" w14:textId="77777777" w:rsidR="00350D84" w:rsidRPr="00D126A7" w:rsidRDefault="00350D84" w:rsidP="007B3EB6">
      <w:pPr>
        <w:autoSpaceDE w:val="0"/>
        <w:autoSpaceDN w:val="0"/>
        <w:adjustRightInd w:val="0"/>
        <w:ind w:firstLine="539"/>
        <w:jc w:val="both"/>
      </w:pPr>
      <w:r w:rsidRPr="00D126A7">
        <w:t xml:space="preserve">Учет торговой наценки (скидки) осуществляется на </w:t>
      </w:r>
      <w:hyperlink r:id="rId164" w:history="1">
        <w:r w:rsidRPr="00D126A7">
          <w:t>счете 0105</w:t>
        </w:r>
      </w:hyperlink>
      <w:r w:rsidRPr="00D126A7">
        <w:t>3 «Материальные зап</w:t>
      </w:r>
      <w:r w:rsidRPr="00D126A7">
        <w:t>а</w:t>
      </w:r>
      <w:r w:rsidRPr="00D126A7">
        <w:t xml:space="preserve">сы», содержащем аналитический код вида синтетического </w:t>
      </w:r>
      <w:hyperlink r:id="rId165" w:history="1">
        <w:r w:rsidRPr="00D126A7">
          <w:t>счета 9</w:t>
        </w:r>
      </w:hyperlink>
      <w:r w:rsidRPr="00D126A7">
        <w:t xml:space="preserve"> «Торговая наценка».</w:t>
      </w:r>
    </w:p>
    <w:p w14:paraId="7EF074E2" w14:textId="77777777" w:rsidR="00350D84" w:rsidRPr="00D126A7" w:rsidRDefault="00350D84" w:rsidP="007B3EB6">
      <w:pPr>
        <w:autoSpaceDE w:val="0"/>
        <w:autoSpaceDN w:val="0"/>
        <w:adjustRightInd w:val="0"/>
        <w:ind w:firstLine="539"/>
        <w:jc w:val="both"/>
      </w:pPr>
      <w:r w:rsidRPr="00D126A7">
        <w:t>Суммы торговых наценок (скидок) по товарам, реализованным, отпущенным, списа</w:t>
      </w:r>
      <w:r w:rsidRPr="00D126A7">
        <w:t>н</w:t>
      </w:r>
      <w:r w:rsidRPr="00D126A7">
        <w:t>ным с бухгалтерского учета вследствие их естественной убыли, брака, порчи, недостачи и т.</w:t>
      </w:r>
      <w:r w:rsidR="007B3EB6">
        <w:t>п.</w:t>
      </w:r>
      <w:r w:rsidRPr="00D126A7">
        <w:t>, отражаются в уменьшение финансового результата текущего финансового года.</w:t>
      </w:r>
    </w:p>
    <w:p w14:paraId="69C0FE38"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Товары, переданные на реализацию, учитывать по розничной цене без обособленного учета торговой наценки (</w:t>
      </w:r>
      <w:r w:rsidR="007B3EB6">
        <w:rPr>
          <w:lang w:eastAsia="en-US"/>
        </w:rPr>
        <w:t xml:space="preserve">п. </w:t>
      </w:r>
      <w:r w:rsidRPr="00D126A7">
        <w:rPr>
          <w:lang w:eastAsia="en-US"/>
        </w:rPr>
        <w:t xml:space="preserve">125 Приказа № </w:t>
      </w:r>
      <w:r w:rsidR="00881509">
        <w:rPr>
          <w:lang w:eastAsia="en-US"/>
        </w:rPr>
        <w:t>121</w:t>
      </w:r>
      <w:r w:rsidRPr="00D126A7">
        <w:rPr>
          <w:lang w:eastAsia="en-US"/>
        </w:rPr>
        <w:t>н). Списание производится на основании В</w:t>
      </w:r>
      <w:r w:rsidRPr="00D126A7">
        <w:rPr>
          <w:lang w:eastAsia="en-US"/>
        </w:rPr>
        <w:t>е</w:t>
      </w:r>
      <w:r w:rsidRPr="00D126A7">
        <w:rPr>
          <w:lang w:eastAsia="en-US"/>
        </w:rPr>
        <w:t>домости выдачи материальных ценностей на нужды учреждения (</w:t>
      </w:r>
      <w:r>
        <w:rPr>
          <w:lang w:eastAsia="en-US"/>
        </w:rPr>
        <w:t>форма</w:t>
      </w:r>
      <w:r w:rsidRPr="00D126A7">
        <w:rPr>
          <w:lang w:eastAsia="en-US"/>
        </w:rPr>
        <w:t xml:space="preserve"> 0504210).</w:t>
      </w:r>
    </w:p>
    <w:p w14:paraId="2BE5932C"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Операции по реализации</w:t>
      </w:r>
      <w:r w:rsidR="0036318B">
        <w:rPr>
          <w:lang w:eastAsia="en-US"/>
        </w:rPr>
        <w:t xml:space="preserve"> товаров записью:</w:t>
      </w:r>
    </w:p>
    <w:p w14:paraId="214BB6E2" w14:textId="77777777" w:rsidR="00350D84" w:rsidRPr="00D126A7" w:rsidRDefault="007B3EB6" w:rsidP="00482AA3">
      <w:pPr>
        <w:autoSpaceDE w:val="0"/>
        <w:autoSpaceDN w:val="0"/>
        <w:adjustRightInd w:val="0"/>
        <w:spacing w:before="120" w:after="120"/>
        <w:ind w:firstLine="539"/>
        <w:jc w:val="both"/>
        <w:outlineLvl w:val="3"/>
        <w:rPr>
          <w:lang w:eastAsia="en-US"/>
        </w:rPr>
      </w:pPr>
      <w:r>
        <w:rPr>
          <w:lang w:eastAsia="en-US"/>
        </w:rPr>
        <w:t>Дебет</w:t>
      </w:r>
      <w:r w:rsidR="00350D84" w:rsidRPr="00D126A7">
        <w:rPr>
          <w:lang w:eastAsia="en-US"/>
        </w:rPr>
        <w:t xml:space="preserve"> хххх 0000000000 130 240110130 </w:t>
      </w:r>
      <w:r>
        <w:rPr>
          <w:lang w:eastAsia="en-US"/>
        </w:rPr>
        <w:t>– Кредит</w:t>
      </w:r>
      <w:r w:rsidR="00350D84" w:rsidRPr="00D126A7">
        <w:rPr>
          <w:lang w:eastAsia="en-US"/>
        </w:rPr>
        <w:t xml:space="preserve"> хххх 0000000000 000 210538440.</w:t>
      </w:r>
    </w:p>
    <w:p w14:paraId="70B3C2E8" w14:textId="77777777" w:rsidR="00350D84" w:rsidRPr="00D126A7" w:rsidRDefault="00350D84" w:rsidP="007B3EB6">
      <w:pPr>
        <w:autoSpaceDE w:val="0"/>
        <w:autoSpaceDN w:val="0"/>
        <w:adjustRightInd w:val="0"/>
        <w:ind w:firstLine="539"/>
        <w:jc w:val="both"/>
      </w:pPr>
      <w:r w:rsidRPr="00D126A7">
        <w:t>Относящиеся к нереализованным товарам суммы наценок (скидок) уточняются по р</w:t>
      </w:r>
      <w:r w:rsidRPr="00D126A7">
        <w:t>е</w:t>
      </w:r>
      <w:r w:rsidRPr="00D126A7">
        <w:t>зультатам инвентаризации (на основании инвентаризационных описей) путем увеличения (уменьшения) их стоимости в соответствии с установленными учреждением размерами сумм наценок (скидок) на соответствующие товары.</w:t>
      </w:r>
    </w:p>
    <w:p w14:paraId="3B493112" w14:textId="77777777" w:rsidR="00350D84" w:rsidRPr="00D126A7" w:rsidRDefault="00350D84" w:rsidP="007B3EB6">
      <w:pPr>
        <w:autoSpaceDE w:val="0"/>
        <w:autoSpaceDN w:val="0"/>
        <w:adjustRightInd w:val="0"/>
        <w:ind w:firstLine="539"/>
        <w:jc w:val="both"/>
      </w:pPr>
      <w:r w:rsidRPr="00D126A7">
        <w:t xml:space="preserve">В соответствии с Приказом № 65н, расходы по приобретению материальных запасов отражаются по </w:t>
      </w:r>
      <w:hyperlink r:id="rId166" w:history="1">
        <w:r w:rsidRPr="00D126A7">
          <w:t>статье 340</w:t>
        </w:r>
      </w:hyperlink>
      <w:r w:rsidRPr="00D126A7">
        <w:t xml:space="preserve"> КОСГУ.</w:t>
      </w:r>
    </w:p>
    <w:p w14:paraId="01EC63DF" w14:textId="77777777" w:rsidR="00350D84" w:rsidRPr="00D126A7" w:rsidRDefault="00350D84" w:rsidP="007B3EB6">
      <w:pPr>
        <w:autoSpaceDE w:val="0"/>
        <w:autoSpaceDN w:val="0"/>
        <w:adjustRightInd w:val="0"/>
        <w:ind w:firstLine="539"/>
        <w:jc w:val="both"/>
        <w:outlineLvl w:val="3"/>
        <w:rPr>
          <w:lang w:eastAsia="en-US"/>
        </w:rPr>
      </w:pPr>
    </w:p>
    <w:p w14:paraId="64C01DCD" w14:textId="77777777" w:rsidR="00350D84" w:rsidRPr="003B727F" w:rsidRDefault="00350D84" w:rsidP="00482AA3">
      <w:pPr>
        <w:autoSpaceDE w:val="0"/>
        <w:autoSpaceDN w:val="0"/>
        <w:adjustRightInd w:val="0"/>
        <w:jc w:val="center"/>
        <w:outlineLvl w:val="3"/>
        <w:rPr>
          <w:lang w:eastAsia="en-US"/>
        </w:rPr>
      </w:pPr>
      <w:r w:rsidRPr="003B727F">
        <w:rPr>
          <w:lang w:eastAsia="en-US"/>
        </w:rPr>
        <w:t>7. УЧЕТ ЗАТРАТ НА ИЗГОТОВЛЕНИЕ ПРОДУКЦИИ, ВЫПОЛНЕНИЕ РАБОТ, У</w:t>
      </w:r>
      <w:r w:rsidRPr="003B727F">
        <w:rPr>
          <w:lang w:eastAsia="en-US"/>
        </w:rPr>
        <w:t>С</w:t>
      </w:r>
      <w:r w:rsidRPr="003B727F">
        <w:rPr>
          <w:lang w:eastAsia="en-US"/>
        </w:rPr>
        <w:t>ЛУГ</w:t>
      </w:r>
    </w:p>
    <w:p w14:paraId="39443FBB" w14:textId="77777777" w:rsidR="00350D84" w:rsidRPr="00D126A7" w:rsidRDefault="00350D84" w:rsidP="007B3EB6">
      <w:pPr>
        <w:autoSpaceDE w:val="0"/>
        <w:autoSpaceDN w:val="0"/>
        <w:adjustRightInd w:val="0"/>
        <w:ind w:firstLine="539"/>
        <w:jc w:val="both"/>
        <w:rPr>
          <w:rFonts w:eastAsia="SimSun"/>
          <w:lang w:eastAsia="zh-CN"/>
        </w:rPr>
      </w:pPr>
    </w:p>
    <w:p w14:paraId="0A4DB5E3" w14:textId="77777777" w:rsidR="00350D84" w:rsidRPr="00D126A7" w:rsidRDefault="00350D84" w:rsidP="007B3EB6">
      <w:pPr>
        <w:autoSpaceDE w:val="0"/>
        <w:autoSpaceDN w:val="0"/>
        <w:adjustRightInd w:val="0"/>
        <w:ind w:firstLine="539"/>
        <w:jc w:val="both"/>
        <w:outlineLvl w:val="2"/>
        <w:rPr>
          <w:rFonts w:eastAsia="SimSun"/>
          <w:lang w:eastAsia="zh-CN"/>
        </w:rPr>
      </w:pPr>
      <w:r>
        <w:rPr>
          <w:rFonts w:eastAsia="SimSun"/>
          <w:lang w:eastAsia="zh-CN"/>
        </w:rPr>
        <w:t>7</w:t>
      </w:r>
      <w:r w:rsidRPr="00D126A7">
        <w:rPr>
          <w:rFonts w:eastAsia="SimSun"/>
          <w:lang w:eastAsia="zh-CN"/>
        </w:rPr>
        <w:t>.1</w:t>
      </w:r>
      <w:r w:rsidR="00C355B0">
        <w:rPr>
          <w:rFonts w:eastAsia="SimSun"/>
          <w:lang w:eastAsia="zh-CN"/>
        </w:rPr>
        <w:t>.</w:t>
      </w:r>
      <w:r w:rsidRPr="00D126A7">
        <w:rPr>
          <w:rFonts w:eastAsia="SimSun"/>
          <w:lang w:eastAsia="zh-CN"/>
        </w:rPr>
        <w:t xml:space="preserve"> Учет расходов по формированию себестоимости ведется раздельно по видам работ, услуг, готовой продукции:</w:t>
      </w:r>
    </w:p>
    <w:p w14:paraId="62478DD8" w14:textId="77777777" w:rsidR="00350D84" w:rsidRPr="00ED66C8" w:rsidRDefault="00C355B0" w:rsidP="007B3EB6">
      <w:pPr>
        <w:autoSpaceDE w:val="0"/>
        <w:autoSpaceDN w:val="0"/>
        <w:adjustRightInd w:val="0"/>
        <w:ind w:firstLine="539"/>
        <w:jc w:val="both"/>
        <w:outlineLvl w:val="2"/>
        <w:rPr>
          <w:rFonts w:eastAsia="SimSun"/>
          <w:color w:val="800080"/>
          <w:lang w:eastAsia="zh-CN"/>
        </w:rPr>
      </w:pPr>
      <w:r>
        <w:rPr>
          <w:rFonts w:eastAsia="SimSun"/>
          <w:lang w:eastAsia="zh-CN"/>
        </w:rPr>
        <w:t>7.1.1.</w:t>
      </w:r>
      <w:r w:rsidR="00350D84" w:rsidRPr="00D126A7">
        <w:rPr>
          <w:rFonts w:eastAsia="SimSun"/>
          <w:lang w:eastAsia="zh-CN"/>
        </w:rPr>
        <w:t xml:space="preserve"> В рамках выполнения государственного (муниципального) задания</w:t>
      </w:r>
      <w:r w:rsidR="006A2CD2">
        <w:rPr>
          <w:rFonts w:eastAsia="SimSun"/>
          <w:lang w:eastAsia="zh-CN"/>
        </w:rPr>
        <w:t>,</w:t>
      </w:r>
    </w:p>
    <w:p w14:paraId="6E198323" w14:textId="77777777" w:rsidR="00350D84" w:rsidRPr="00ED66C8" w:rsidRDefault="00C355B0" w:rsidP="007B3EB6">
      <w:pPr>
        <w:autoSpaceDE w:val="0"/>
        <w:autoSpaceDN w:val="0"/>
        <w:adjustRightInd w:val="0"/>
        <w:ind w:firstLine="539"/>
        <w:jc w:val="both"/>
        <w:outlineLvl w:val="2"/>
        <w:rPr>
          <w:rFonts w:eastAsia="SimSun"/>
          <w:color w:val="800080"/>
          <w:lang w:eastAsia="zh-CN"/>
        </w:rPr>
      </w:pPr>
      <w:r>
        <w:rPr>
          <w:rFonts w:eastAsia="SimSun"/>
          <w:lang w:eastAsia="zh-CN"/>
        </w:rPr>
        <w:t>7.1.2.</w:t>
      </w:r>
      <w:r w:rsidR="00350D84" w:rsidRPr="00D126A7">
        <w:rPr>
          <w:rFonts w:eastAsia="SimSun"/>
          <w:lang w:eastAsia="zh-CN"/>
        </w:rPr>
        <w:t xml:space="preserve"> В рамках приносящей доход деятельности</w:t>
      </w:r>
      <w:r w:rsidR="006A2CD2">
        <w:rPr>
          <w:rFonts w:eastAsia="SimSun"/>
          <w:lang w:eastAsia="zh-CN"/>
        </w:rPr>
        <w:t>.</w:t>
      </w:r>
    </w:p>
    <w:p w14:paraId="63C8D697" w14:textId="77777777" w:rsidR="00350D84" w:rsidRPr="00D126A7" w:rsidRDefault="00350D84" w:rsidP="007B3EB6">
      <w:pPr>
        <w:autoSpaceDE w:val="0"/>
        <w:autoSpaceDN w:val="0"/>
        <w:adjustRightInd w:val="0"/>
        <w:ind w:firstLine="539"/>
        <w:jc w:val="both"/>
        <w:outlineLvl w:val="2"/>
        <w:rPr>
          <w:lang w:eastAsia="en-US"/>
        </w:rPr>
      </w:pPr>
      <w:r>
        <w:rPr>
          <w:lang w:eastAsia="en-US"/>
        </w:rPr>
        <w:t>7</w:t>
      </w:r>
      <w:r w:rsidRPr="00D126A7">
        <w:rPr>
          <w:lang w:eastAsia="en-US"/>
        </w:rPr>
        <w:t>.2</w:t>
      </w:r>
      <w:r w:rsidR="00C355B0">
        <w:rPr>
          <w:lang w:eastAsia="en-US"/>
        </w:rPr>
        <w:t>.</w:t>
      </w:r>
      <w:r w:rsidRPr="00D126A7">
        <w:rPr>
          <w:lang w:eastAsia="en-US"/>
        </w:rPr>
        <w:t xml:space="preserve"> Для формирования в денежном выражении информации о затратах на изготовление готовой продукции, выполнение работ, услуг и хозяйственных операций, осуществляемых с ними, применяются счет 010960000 «Себестоимость готовой продукции, работ, услуг».</w:t>
      </w:r>
    </w:p>
    <w:p w14:paraId="2ADD48E1"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Аналитический учет по счету 010960000 организовать по видам работ, услуг, готовой продукции.</w:t>
      </w:r>
    </w:p>
    <w:p w14:paraId="0641BA68"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В учреждении аналитический учет по счету 4109602хх, 7109602хх организовывать в соответствии с утвержденным государственным (муниципальным) заданием, по счету 2109602хх – в соответствии с укрупненными группами услуг (работ, готовой продукции).</w:t>
      </w:r>
    </w:p>
    <w:p w14:paraId="2298D304"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По учету средств с использованием КФО «5», «6»</w:t>
      </w:r>
      <w:r w:rsidR="007B3EB6">
        <w:rPr>
          <w:lang w:eastAsia="en-US"/>
        </w:rPr>
        <w:t xml:space="preserve"> – </w:t>
      </w:r>
      <w:r w:rsidRPr="00D126A7">
        <w:rPr>
          <w:lang w:eastAsia="en-US"/>
        </w:rPr>
        <w:t>счет 0109хх000 не применяется.</w:t>
      </w:r>
    </w:p>
    <w:p w14:paraId="5BE412DF" w14:textId="77777777" w:rsidR="00350D84" w:rsidRPr="003B727F" w:rsidRDefault="00350D84" w:rsidP="007B3EB6">
      <w:pPr>
        <w:autoSpaceDE w:val="0"/>
        <w:autoSpaceDN w:val="0"/>
        <w:adjustRightInd w:val="0"/>
        <w:ind w:firstLine="539"/>
        <w:jc w:val="both"/>
        <w:outlineLvl w:val="2"/>
        <w:rPr>
          <w:lang w:eastAsia="en-US"/>
        </w:rPr>
      </w:pPr>
      <w:r w:rsidRPr="003B727F">
        <w:rPr>
          <w:lang w:eastAsia="en-US"/>
        </w:rPr>
        <w:t>Группировку затрат по счетам осуществлять следующим образом:</w:t>
      </w:r>
    </w:p>
    <w:p w14:paraId="57B4EDB8"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на счете 0109602хх – учитывать расходы в соответствии с калькуляцией по видам р</w:t>
      </w:r>
      <w:r w:rsidRPr="00D126A7">
        <w:rPr>
          <w:lang w:eastAsia="en-US"/>
        </w:rPr>
        <w:t>а</w:t>
      </w:r>
      <w:r w:rsidRPr="00D126A7">
        <w:rPr>
          <w:lang w:eastAsia="en-US"/>
        </w:rPr>
        <w:t>бот, услуг, готовой продукции;</w:t>
      </w:r>
    </w:p>
    <w:p w14:paraId="53109D96"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на счете 0109702хх – вести учет накладных расходов;</w:t>
      </w:r>
    </w:p>
    <w:p w14:paraId="3F7A52FE"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lastRenderedPageBreak/>
        <w:t>на счете 0109802хх – вести учет общехозяйственных расходов;</w:t>
      </w:r>
    </w:p>
    <w:p w14:paraId="52CEA966"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на счете 0109902хх – вести учет издержек обращения.</w:t>
      </w:r>
    </w:p>
    <w:p w14:paraId="5D4580B3" w14:textId="77777777" w:rsidR="00350D84" w:rsidRPr="0036318B" w:rsidRDefault="00350D84" w:rsidP="007B3EB6">
      <w:pPr>
        <w:autoSpaceDE w:val="0"/>
        <w:autoSpaceDN w:val="0"/>
        <w:adjustRightInd w:val="0"/>
        <w:ind w:firstLine="539"/>
        <w:jc w:val="both"/>
        <w:outlineLvl w:val="2"/>
        <w:rPr>
          <w:spacing w:val="-2"/>
          <w:lang w:eastAsia="en-US"/>
        </w:rPr>
      </w:pPr>
      <w:r w:rsidRPr="0036318B">
        <w:rPr>
          <w:spacing w:val="-2"/>
          <w:lang w:eastAsia="en-US"/>
        </w:rPr>
        <w:t>В учреждении учет прямых расходов отражается по следующим видам в разрезе КО</w:t>
      </w:r>
      <w:r w:rsidRPr="0036318B">
        <w:rPr>
          <w:spacing w:val="-2"/>
          <w:lang w:eastAsia="en-US"/>
        </w:rPr>
        <w:t>С</w:t>
      </w:r>
      <w:r w:rsidRPr="0036318B">
        <w:rPr>
          <w:spacing w:val="-2"/>
          <w:lang w:eastAsia="en-US"/>
        </w:rPr>
        <w:t>ГУ:</w:t>
      </w:r>
    </w:p>
    <w:p w14:paraId="4E673A47"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211 «Оплата труда»</w:t>
      </w:r>
      <w:r w:rsidR="007B3EB6">
        <w:rPr>
          <w:lang w:eastAsia="en-US"/>
        </w:rPr>
        <w:t xml:space="preserve"> – </w:t>
      </w:r>
      <w:r w:rsidRPr="00D126A7">
        <w:rPr>
          <w:lang w:eastAsia="en-US"/>
        </w:rPr>
        <w:t>начислена оплата труда работников, непосредственно занятых в производственной деятельности;</w:t>
      </w:r>
    </w:p>
    <w:p w14:paraId="69339B2B"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212 «Начисления на оплату труда»</w:t>
      </w:r>
      <w:r w:rsidR="007B3EB6">
        <w:rPr>
          <w:lang w:eastAsia="en-US"/>
        </w:rPr>
        <w:t xml:space="preserve"> – </w:t>
      </w:r>
      <w:r w:rsidRPr="00D126A7">
        <w:rPr>
          <w:lang w:eastAsia="en-US"/>
        </w:rPr>
        <w:t>начисления выплат на оплату труда администр</w:t>
      </w:r>
      <w:r w:rsidRPr="00D126A7">
        <w:rPr>
          <w:lang w:eastAsia="en-US"/>
        </w:rPr>
        <w:t>а</w:t>
      </w:r>
      <w:r w:rsidRPr="00D126A7">
        <w:rPr>
          <w:lang w:eastAsia="en-US"/>
        </w:rPr>
        <w:t xml:space="preserve">тивно-управленческого и обслуживающего персонала, </w:t>
      </w:r>
      <w:r w:rsidRPr="00D126A7">
        <w:t>возмещение работникам (сотрудн</w:t>
      </w:r>
      <w:r w:rsidRPr="00D126A7">
        <w:t>и</w:t>
      </w:r>
      <w:r w:rsidRPr="00D126A7">
        <w:t>кам) расходов, связанных со служебными командировками (проезд, найм жилого помещ</w:t>
      </w:r>
      <w:r w:rsidRPr="00D126A7">
        <w:t>е</w:t>
      </w:r>
      <w:r w:rsidRPr="00D126A7">
        <w:t>ния, суточные)</w:t>
      </w:r>
      <w:r w:rsidRPr="00D126A7">
        <w:rPr>
          <w:lang w:eastAsia="en-US"/>
        </w:rPr>
        <w:t>;</w:t>
      </w:r>
    </w:p>
    <w:p w14:paraId="7BD4B79B"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213 «Начисления на выплаты по оплате труда»</w:t>
      </w:r>
      <w:r w:rsidR="007B3EB6">
        <w:rPr>
          <w:lang w:eastAsia="en-US"/>
        </w:rPr>
        <w:t xml:space="preserve"> – </w:t>
      </w:r>
      <w:r w:rsidRPr="00D126A7">
        <w:rPr>
          <w:lang w:eastAsia="en-US"/>
        </w:rPr>
        <w:t>отражаются страховые взносы на о</w:t>
      </w:r>
      <w:r w:rsidRPr="00D126A7">
        <w:rPr>
          <w:lang w:eastAsia="en-US"/>
        </w:rPr>
        <w:t>п</w:t>
      </w:r>
      <w:r w:rsidRPr="00D126A7">
        <w:rPr>
          <w:lang w:eastAsia="en-US"/>
        </w:rPr>
        <w:t>лату труда работников, непосредственно занятых в производственной деятельности;</w:t>
      </w:r>
    </w:p>
    <w:p w14:paraId="2A94A03C"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272 «Уменьшение стоимости материальных запасов»</w:t>
      </w:r>
      <w:r w:rsidR="007B3EB6">
        <w:rPr>
          <w:lang w:eastAsia="en-US"/>
        </w:rPr>
        <w:t xml:space="preserve"> – </w:t>
      </w:r>
      <w:r w:rsidRPr="00D126A7">
        <w:rPr>
          <w:lang w:eastAsia="en-US"/>
        </w:rPr>
        <w:t>отражается расходование мат</w:t>
      </w:r>
      <w:r w:rsidRPr="00D126A7">
        <w:rPr>
          <w:lang w:eastAsia="en-US"/>
        </w:rPr>
        <w:t>е</w:t>
      </w:r>
      <w:r w:rsidRPr="00D126A7">
        <w:rPr>
          <w:lang w:eastAsia="en-US"/>
        </w:rPr>
        <w:t>риальных запасов, непосредственно участвующих в оказании услуг (медикаменты и перев</w:t>
      </w:r>
      <w:r w:rsidRPr="00D126A7">
        <w:rPr>
          <w:lang w:eastAsia="en-US"/>
        </w:rPr>
        <w:t>я</w:t>
      </w:r>
      <w:r w:rsidRPr="00D126A7">
        <w:rPr>
          <w:lang w:eastAsia="en-US"/>
        </w:rPr>
        <w:t>зочные средства, мягкий инвентарь и спецодежда, продукты питания, прочие материал</w:t>
      </w:r>
      <w:r w:rsidRPr="00D126A7">
        <w:rPr>
          <w:lang w:eastAsia="en-US"/>
        </w:rPr>
        <w:t>ь</w:t>
      </w:r>
      <w:r w:rsidRPr="00D126A7">
        <w:rPr>
          <w:lang w:eastAsia="en-US"/>
        </w:rPr>
        <w:t>ные запасы).</w:t>
      </w:r>
    </w:p>
    <w:p w14:paraId="22D3D911"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Учет накладных и общехозяйственных расходов осуществляется в разрезе следующих КОСГУ.</w:t>
      </w:r>
    </w:p>
    <w:p w14:paraId="343B2EA7" w14:textId="77777777" w:rsidR="00350D84" w:rsidRPr="00D126A7" w:rsidRDefault="00350D84" w:rsidP="007B3EB6">
      <w:pPr>
        <w:autoSpaceDE w:val="0"/>
        <w:autoSpaceDN w:val="0"/>
        <w:adjustRightInd w:val="0"/>
        <w:ind w:firstLine="539"/>
        <w:jc w:val="both"/>
        <w:rPr>
          <w:lang w:eastAsia="en-US"/>
        </w:rPr>
      </w:pPr>
      <w:r w:rsidRPr="00D126A7">
        <w:rPr>
          <w:lang w:eastAsia="en-US"/>
        </w:rPr>
        <w:t>211 «Оплата труда»</w:t>
      </w:r>
      <w:r w:rsidR="007B3EB6">
        <w:rPr>
          <w:lang w:eastAsia="en-US"/>
        </w:rPr>
        <w:t xml:space="preserve"> – </w:t>
      </w:r>
      <w:r w:rsidRPr="00D126A7">
        <w:rPr>
          <w:lang w:eastAsia="en-US"/>
        </w:rPr>
        <w:t>оплата труда работников административно-управленческого пе</w:t>
      </w:r>
      <w:r w:rsidRPr="00D126A7">
        <w:rPr>
          <w:lang w:eastAsia="en-US"/>
        </w:rPr>
        <w:t>р</w:t>
      </w:r>
      <w:r w:rsidRPr="00D126A7">
        <w:rPr>
          <w:lang w:eastAsia="en-US"/>
        </w:rPr>
        <w:t>сонала, обслуживающего персонала;</w:t>
      </w:r>
    </w:p>
    <w:p w14:paraId="5D798F76" w14:textId="77777777" w:rsidR="00350D84" w:rsidRPr="00D126A7" w:rsidRDefault="00350D84" w:rsidP="007B3EB6">
      <w:pPr>
        <w:pStyle w:val="ConsPlusNormal0"/>
        <w:ind w:firstLine="539"/>
        <w:jc w:val="both"/>
        <w:rPr>
          <w:rFonts w:ascii="Times New Roman" w:hAnsi="Times New Roman"/>
          <w:sz w:val="24"/>
          <w:szCs w:val="24"/>
          <w:lang w:eastAsia="en-US"/>
        </w:rPr>
      </w:pPr>
      <w:r w:rsidRPr="00D126A7">
        <w:rPr>
          <w:rFonts w:ascii="Times New Roman" w:hAnsi="Times New Roman"/>
          <w:sz w:val="24"/>
          <w:szCs w:val="24"/>
          <w:lang w:eastAsia="en-US"/>
        </w:rPr>
        <w:t>212 «Начисления на оплату труда»</w:t>
      </w:r>
      <w:r w:rsidR="007B3EB6">
        <w:rPr>
          <w:rFonts w:ascii="Times New Roman" w:hAnsi="Times New Roman"/>
          <w:sz w:val="24"/>
          <w:szCs w:val="24"/>
          <w:lang w:eastAsia="en-US"/>
        </w:rPr>
        <w:t xml:space="preserve"> – </w:t>
      </w:r>
      <w:r w:rsidRPr="00D126A7">
        <w:rPr>
          <w:rFonts w:ascii="Times New Roman" w:hAnsi="Times New Roman"/>
          <w:sz w:val="24"/>
          <w:szCs w:val="24"/>
          <w:lang w:eastAsia="en-US"/>
        </w:rPr>
        <w:t>начисления выплат на оплату труда администр</w:t>
      </w:r>
      <w:r w:rsidRPr="00D126A7">
        <w:rPr>
          <w:rFonts w:ascii="Times New Roman" w:hAnsi="Times New Roman"/>
          <w:sz w:val="24"/>
          <w:szCs w:val="24"/>
          <w:lang w:eastAsia="en-US"/>
        </w:rPr>
        <w:t>а</w:t>
      </w:r>
      <w:r w:rsidRPr="00D126A7">
        <w:rPr>
          <w:rFonts w:ascii="Times New Roman" w:hAnsi="Times New Roman"/>
          <w:sz w:val="24"/>
          <w:szCs w:val="24"/>
          <w:lang w:eastAsia="en-US"/>
        </w:rPr>
        <w:t xml:space="preserve">тивно-управленческого и обслуживающего персонала, </w:t>
      </w:r>
      <w:r w:rsidRPr="00D126A7">
        <w:rPr>
          <w:rFonts w:ascii="Times New Roman" w:hAnsi="Times New Roman"/>
          <w:sz w:val="24"/>
          <w:szCs w:val="24"/>
        </w:rPr>
        <w:t>возмещение работникам (сотрудн</w:t>
      </w:r>
      <w:r w:rsidRPr="00D126A7">
        <w:rPr>
          <w:rFonts w:ascii="Times New Roman" w:hAnsi="Times New Roman"/>
          <w:sz w:val="24"/>
          <w:szCs w:val="24"/>
        </w:rPr>
        <w:t>и</w:t>
      </w:r>
      <w:r w:rsidRPr="00D126A7">
        <w:rPr>
          <w:rFonts w:ascii="Times New Roman" w:hAnsi="Times New Roman"/>
          <w:sz w:val="24"/>
          <w:szCs w:val="24"/>
        </w:rPr>
        <w:t>кам) расходов, связанных со служеб</w:t>
      </w:r>
      <w:r w:rsidR="00482AA3">
        <w:rPr>
          <w:rFonts w:ascii="Times New Roman" w:hAnsi="Times New Roman"/>
          <w:sz w:val="24"/>
          <w:szCs w:val="24"/>
        </w:rPr>
        <w:t>ными командировками (проезд, нае</w:t>
      </w:r>
      <w:r w:rsidRPr="00D126A7">
        <w:rPr>
          <w:rFonts w:ascii="Times New Roman" w:hAnsi="Times New Roman"/>
          <w:sz w:val="24"/>
          <w:szCs w:val="24"/>
        </w:rPr>
        <w:t>м жилого помещ</w:t>
      </w:r>
      <w:r w:rsidRPr="00D126A7">
        <w:rPr>
          <w:rFonts w:ascii="Times New Roman" w:hAnsi="Times New Roman"/>
          <w:sz w:val="24"/>
          <w:szCs w:val="24"/>
        </w:rPr>
        <w:t>е</w:t>
      </w:r>
      <w:r w:rsidRPr="00D126A7">
        <w:rPr>
          <w:rFonts w:ascii="Times New Roman" w:hAnsi="Times New Roman"/>
          <w:sz w:val="24"/>
          <w:szCs w:val="24"/>
        </w:rPr>
        <w:t>ния, суточные)</w:t>
      </w:r>
      <w:r w:rsidRPr="00D126A7">
        <w:rPr>
          <w:rFonts w:ascii="Times New Roman" w:hAnsi="Times New Roman"/>
          <w:sz w:val="24"/>
          <w:szCs w:val="24"/>
          <w:lang w:eastAsia="en-US"/>
        </w:rPr>
        <w:t>;</w:t>
      </w:r>
    </w:p>
    <w:p w14:paraId="1B81970F"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213 ««Начисления на выплаты по оплате труда»</w:t>
      </w:r>
      <w:r w:rsidR="007B3EB6">
        <w:rPr>
          <w:lang w:eastAsia="en-US"/>
        </w:rPr>
        <w:t xml:space="preserve"> – </w:t>
      </w:r>
      <w:r w:rsidRPr="00D126A7">
        <w:rPr>
          <w:lang w:eastAsia="en-US"/>
        </w:rPr>
        <w:t>отражаются страховые взносы на о</w:t>
      </w:r>
      <w:r w:rsidRPr="00D126A7">
        <w:rPr>
          <w:lang w:eastAsia="en-US"/>
        </w:rPr>
        <w:t>п</w:t>
      </w:r>
      <w:r w:rsidRPr="00D126A7">
        <w:rPr>
          <w:lang w:eastAsia="en-US"/>
        </w:rPr>
        <w:t>лату труда административно-управленческого и обслуживающего персонала;</w:t>
      </w:r>
    </w:p>
    <w:p w14:paraId="558CD139"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221 «Услуги связи»</w:t>
      </w:r>
      <w:r w:rsidR="007B3EB6">
        <w:rPr>
          <w:lang w:eastAsia="en-US"/>
        </w:rPr>
        <w:t xml:space="preserve"> – </w:t>
      </w:r>
      <w:r w:rsidRPr="00D126A7">
        <w:rPr>
          <w:lang w:eastAsia="en-US"/>
        </w:rPr>
        <w:t>расходы на Интернет, почтовые расходы, услуги телефонно-телеграфной, сотовой связи;</w:t>
      </w:r>
    </w:p>
    <w:p w14:paraId="16434915" w14:textId="77777777" w:rsidR="00350D84" w:rsidRPr="00D126A7" w:rsidRDefault="00350D84" w:rsidP="007B3EB6">
      <w:pPr>
        <w:ind w:firstLine="539"/>
        <w:jc w:val="both"/>
        <w:rPr>
          <w:lang w:eastAsia="en-US"/>
        </w:rPr>
      </w:pPr>
      <w:r w:rsidRPr="00D126A7">
        <w:t>222 «Транспортные расходы»</w:t>
      </w:r>
      <w:r w:rsidR="007B3EB6">
        <w:t xml:space="preserve"> – </w:t>
      </w:r>
      <w:r w:rsidRPr="00D126A7">
        <w:t>оплата транспортных расходов, связанных с деятельн</w:t>
      </w:r>
      <w:r w:rsidRPr="00D126A7">
        <w:t>о</w:t>
      </w:r>
      <w:r w:rsidRPr="00D126A7">
        <w:t>стью учреждения,</w:t>
      </w:r>
      <w:r w:rsidR="00482AA3">
        <w:t xml:space="preserve"> </w:t>
      </w:r>
      <w:r w:rsidRPr="00D126A7">
        <w:t>расходы по оплате договоров гражданско-правового характера по оказ</w:t>
      </w:r>
      <w:r w:rsidRPr="00D126A7">
        <w:t>а</w:t>
      </w:r>
      <w:r w:rsidRPr="00D126A7">
        <w:t>нию услуг по проезду к месту служебной командировки и обратно к месту постоянной раб</w:t>
      </w:r>
      <w:r w:rsidRPr="00D126A7">
        <w:t>о</w:t>
      </w:r>
      <w:r w:rsidRPr="00D126A7">
        <w:t>ты транспортом общего пользования</w:t>
      </w:r>
      <w:r w:rsidRPr="00D126A7">
        <w:rPr>
          <w:lang w:eastAsia="en-US"/>
        </w:rPr>
        <w:t>;</w:t>
      </w:r>
    </w:p>
    <w:p w14:paraId="2E576825"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223 «Коммунальные услуги»</w:t>
      </w:r>
      <w:r w:rsidR="007B3EB6">
        <w:rPr>
          <w:lang w:eastAsia="en-US"/>
        </w:rPr>
        <w:t xml:space="preserve"> – </w:t>
      </w:r>
      <w:r w:rsidRPr="00D126A7">
        <w:rPr>
          <w:lang w:eastAsia="en-US"/>
        </w:rPr>
        <w:t>ведутся в разрезе поставок газа, транспортировки газа, электроэнергии и др.;</w:t>
      </w:r>
    </w:p>
    <w:p w14:paraId="6A433226"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225 «Услуги по содержанию имущества»</w:t>
      </w:r>
      <w:r w:rsidR="007B3EB6">
        <w:rPr>
          <w:lang w:eastAsia="en-US"/>
        </w:rPr>
        <w:t xml:space="preserve"> – </w:t>
      </w:r>
      <w:r w:rsidRPr="00D126A7">
        <w:rPr>
          <w:lang w:eastAsia="en-US"/>
        </w:rPr>
        <w:t>отражаются расходы по текущему ремонту зданий и сооружений, оборудования, инвентаря, а также расходы по заправке картриджей, вывозу и утилизации ТБО, дезинфекции, дератизации,</w:t>
      </w:r>
      <w:r w:rsidR="007B3EB6">
        <w:rPr>
          <w:lang w:eastAsia="en-US"/>
        </w:rPr>
        <w:t xml:space="preserve"> </w:t>
      </w:r>
      <w:r w:rsidRPr="00D126A7">
        <w:rPr>
          <w:lang w:eastAsia="en-US"/>
        </w:rPr>
        <w:t>мини-АТС, пожарной сигнализации, прачечного оборудования, технических средств охраны, проверке, калибровке систем изм</w:t>
      </w:r>
      <w:r w:rsidRPr="00D126A7">
        <w:rPr>
          <w:lang w:eastAsia="en-US"/>
        </w:rPr>
        <w:t>е</w:t>
      </w:r>
      <w:r w:rsidRPr="00D126A7">
        <w:rPr>
          <w:lang w:eastAsia="en-US"/>
        </w:rPr>
        <w:t>рений, санитарно-гигиеническому обслуживанию, автотранспорта, пожарного инвентаря, уборке снега и др.;</w:t>
      </w:r>
    </w:p>
    <w:p w14:paraId="2EE7CC6C" w14:textId="77777777" w:rsidR="00350D84" w:rsidRPr="0036318B" w:rsidRDefault="00350D84" w:rsidP="007B3EB6">
      <w:pPr>
        <w:ind w:firstLine="539"/>
        <w:jc w:val="both"/>
        <w:rPr>
          <w:spacing w:val="-2"/>
        </w:rPr>
      </w:pPr>
      <w:r w:rsidRPr="00D126A7">
        <w:t>226 «Прочие услуги»</w:t>
      </w:r>
      <w:r w:rsidR="007B3EB6">
        <w:t xml:space="preserve"> – </w:t>
      </w:r>
      <w:r w:rsidRPr="00D126A7">
        <w:t>медицинские осмотры и освидетельствование работников, с</w:t>
      </w:r>
      <w:r w:rsidRPr="00D126A7">
        <w:t>о</w:t>
      </w:r>
      <w:r w:rsidRPr="00D126A7">
        <w:t>стоящих в штате, ОСАГО, нотариальные услуги, участие в выставках, конференциях, фор</w:t>
      </w:r>
      <w:r w:rsidRPr="00D126A7">
        <w:t>у</w:t>
      </w:r>
      <w:r w:rsidRPr="00D126A7">
        <w:t>мах, охрана труда, обучение на курсах повышения квалификации, подготовке и переподг</w:t>
      </w:r>
      <w:r w:rsidRPr="00D126A7">
        <w:t>о</w:t>
      </w:r>
      <w:r w:rsidRPr="00D126A7">
        <w:t>товке кадров, подписка на периодические издания, аттестация рабочих мест,</w:t>
      </w:r>
      <w:r w:rsidR="007B3EB6">
        <w:t xml:space="preserve"> </w:t>
      </w:r>
      <w:r w:rsidRPr="00D126A7">
        <w:t>размещение объявлений, реклама,</w:t>
      </w:r>
      <w:r w:rsidR="007B3EB6">
        <w:t xml:space="preserve"> </w:t>
      </w:r>
      <w:r w:rsidRPr="00D126A7">
        <w:t>санитарно-эпидемиологический надзор, страхование имущества, стр</w:t>
      </w:r>
      <w:r w:rsidRPr="00D126A7">
        <w:t>а</w:t>
      </w:r>
      <w:r w:rsidRPr="00D126A7">
        <w:t>хование опасных объектов, страхованием по ДМС, типографские услуги, услуги в области информационных технологий, охрана, услуги по</w:t>
      </w:r>
      <w:r w:rsidR="0036318B">
        <w:t xml:space="preserve"> </w:t>
      </w:r>
      <w:r w:rsidRPr="00D126A7">
        <w:t xml:space="preserve">дефектным ведомостям и заключениям, обеспечение безопасности в области информационных технологий, обновление баз данных </w:t>
      </w:r>
      <w:r w:rsidRPr="0036318B">
        <w:rPr>
          <w:spacing w:val="-2"/>
        </w:rPr>
        <w:t>приобретенных неисключительных лицензионных прав на программное обеспечение, орган</w:t>
      </w:r>
      <w:r w:rsidRPr="0036318B">
        <w:rPr>
          <w:spacing w:val="-2"/>
        </w:rPr>
        <w:t>и</w:t>
      </w:r>
      <w:r w:rsidRPr="0036318B">
        <w:rPr>
          <w:spacing w:val="-2"/>
        </w:rPr>
        <w:t>зация досуга, расходы по оплате договоров гражданско-правового характера на оказание услуг по проживанию в жилых помещениях (найм жилого помещения) на период соревнований, учебной практики, направления работников (сотрудников) в служебные командировки</w:t>
      </w:r>
      <w:r w:rsidR="007B3EB6" w:rsidRPr="0036318B">
        <w:rPr>
          <w:spacing w:val="-2"/>
        </w:rPr>
        <w:t xml:space="preserve"> </w:t>
      </w:r>
      <w:r w:rsidRPr="0036318B">
        <w:rPr>
          <w:spacing w:val="-2"/>
        </w:rPr>
        <w:t>и др.</w:t>
      </w:r>
    </w:p>
    <w:p w14:paraId="0D9A254D"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lastRenderedPageBreak/>
        <w:t>29</w:t>
      </w:r>
      <w:r>
        <w:rPr>
          <w:lang w:eastAsia="en-US"/>
        </w:rPr>
        <w:t>1</w:t>
      </w:r>
      <w:r w:rsidRPr="00D126A7">
        <w:rPr>
          <w:lang w:eastAsia="en-US"/>
        </w:rPr>
        <w:t xml:space="preserve"> «Прочие расходы»</w:t>
      </w:r>
      <w:r w:rsidR="007B3EB6">
        <w:rPr>
          <w:lang w:eastAsia="en-US"/>
        </w:rPr>
        <w:t xml:space="preserve"> – </w:t>
      </w:r>
      <w:r w:rsidRPr="00D126A7">
        <w:rPr>
          <w:lang w:eastAsia="en-US"/>
        </w:rPr>
        <w:t>госпошлина, земельный налог, налог на имущество, плата за загрязнение окружающей среды, оплата лицензий.</w:t>
      </w:r>
    </w:p>
    <w:p w14:paraId="6D95BB2F" w14:textId="77777777" w:rsidR="00350D84" w:rsidRPr="00D126A7" w:rsidRDefault="00350D84" w:rsidP="007B3EB6">
      <w:pPr>
        <w:autoSpaceDE w:val="0"/>
        <w:autoSpaceDN w:val="0"/>
        <w:adjustRightInd w:val="0"/>
        <w:ind w:firstLine="539"/>
        <w:jc w:val="both"/>
        <w:outlineLvl w:val="2"/>
        <w:rPr>
          <w:lang w:eastAsia="en-US"/>
        </w:rPr>
      </w:pPr>
      <w:r>
        <w:rPr>
          <w:lang w:eastAsia="en-US"/>
        </w:rPr>
        <w:t>7</w:t>
      </w:r>
      <w:r w:rsidRPr="00D126A7">
        <w:rPr>
          <w:lang w:eastAsia="en-US"/>
        </w:rPr>
        <w:t>.3. 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услуг относятся к прямым затратам.</w:t>
      </w:r>
    </w:p>
    <w:p w14:paraId="243AED77"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Прямые затраты непосредственно относятся на себестоимость изготовления единицы готовой продукции, выполнения работы, оказания услуги (</w:t>
      </w:r>
      <w:r w:rsidR="007B3EB6">
        <w:rPr>
          <w:lang w:eastAsia="en-US"/>
        </w:rPr>
        <w:t xml:space="preserve">п. </w:t>
      </w:r>
      <w:r w:rsidRPr="00D126A7">
        <w:rPr>
          <w:lang w:eastAsia="en-US"/>
        </w:rPr>
        <w:t xml:space="preserve">134 Приказа № </w:t>
      </w:r>
      <w:r w:rsidR="00881509">
        <w:rPr>
          <w:lang w:eastAsia="en-US"/>
        </w:rPr>
        <w:t>121</w:t>
      </w:r>
      <w:r w:rsidRPr="00D126A7">
        <w:rPr>
          <w:lang w:eastAsia="en-US"/>
        </w:rPr>
        <w:t>н).</w:t>
      </w:r>
    </w:p>
    <w:p w14:paraId="03B4BD95" w14:textId="77777777" w:rsidR="00350D84" w:rsidRPr="0036318B" w:rsidRDefault="00350D84" w:rsidP="007B3EB6">
      <w:pPr>
        <w:autoSpaceDE w:val="0"/>
        <w:autoSpaceDN w:val="0"/>
        <w:adjustRightInd w:val="0"/>
        <w:ind w:firstLine="539"/>
        <w:jc w:val="both"/>
        <w:outlineLvl w:val="2"/>
        <w:rPr>
          <w:spacing w:val="-2"/>
          <w:lang w:eastAsia="en-US"/>
        </w:rPr>
      </w:pPr>
      <w:r w:rsidRPr="0036318B">
        <w:rPr>
          <w:spacing w:val="-2"/>
          <w:lang w:eastAsia="en-US"/>
        </w:rPr>
        <w:t>7.4</w:t>
      </w:r>
      <w:r w:rsidR="00C355B0" w:rsidRPr="0036318B">
        <w:rPr>
          <w:spacing w:val="-2"/>
          <w:lang w:eastAsia="en-US"/>
        </w:rPr>
        <w:t>.</w:t>
      </w:r>
      <w:r w:rsidRPr="0036318B">
        <w:rPr>
          <w:spacing w:val="-2"/>
          <w:lang w:eastAsia="en-US"/>
        </w:rPr>
        <w:t xml:space="preserve"> Учреждение организует учет затрат по экономическим элементам и по статьям кал</w:t>
      </w:r>
      <w:r w:rsidRPr="0036318B">
        <w:rPr>
          <w:spacing w:val="-2"/>
          <w:lang w:eastAsia="en-US"/>
        </w:rPr>
        <w:t>ь</w:t>
      </w:r>
      <w:r w:rsidRPr="0036318B">
        <w:rPr>
          <w:spacing w:val="-2"/>
          <w:lang w:eastAsia="en-US"/>
        </w:rPr>
        <w:t>куляции (в зависимости от отраслевых особенностей), по способу включения в себ</w:t>
      </w:r>
      <w:r w:rsidRPr="0036318B">
        <w:rPr>
          <w:spacing w:val="-2"/>
          <w:lang w:eastAsia="en-US"/>
        </w:rPr>
        <w:t>е</w:t>
      </w:r>
      <w:r w:rsidRPr="0036318B">
        <w:rPr>
          <w:spacing w:val="-2"/>
          <w:lang w:eastAsia="en-US"/>
        </w:rPr>
        <w:t>стоимость (прямые и накладные), по связи с технико-экономическими факторами (условно-постоянные и условно-переменные (накладные) с целью нормирования, лимитирования и т.д.).</w:t>
      </w:r>
    </w:p>
    <w:p w14:paraId="47D9BE51" w14:textId="77777777" w:rsidR="00350D84" w:rsidRPr="0036318B" w:rsidRDefault="00350D84" w:rsidP="007B3EB6">
      <w:pPr>
        <w:autoSpaceDE w:val="0"/>
        <w:autoSpaceDN w:val="0"/>
        <w:adjustRightInd w:val="0"/>
        <w:ind w:firstLine="539"/>
        <w:jc w:val="both"/>
        <w:outlineLvl w:val="2"/>
        <w:rPr>
          <w:spacing w:val="-2"/>
          <w:lang w:eastAsia="en-US"/>
        </w:rPr>
      </w:pPr>
      <w:r w:rsidRPr="0036318B">
        <w:rPr>
          <w:spacing w:val="-2"/>
          <w:lang w:eastAsia="en-US"/>
        </w:rPr>
        <w:t>7.5</w:t>
      </w:r>
      <w:r w:rsidR="00C355B0" w:rsidRPr="0036318B">
        <w:rPr>
          <w:spacing w:val="-2"/>
          <w:lang w:eastAsia="en-US"/>
        </w:rPr>
        <w:t>.</w:t>
      </w:r>
      <w:r w:rsidRPr="0036318B">
        <w:rPr>
          <w:spacing w:val="-2"/>
          <w:lang w:eastAsia="en-US"/>
        </w:rPr>
        <w:t xml:space="preserve"> При изготовлении различных видов готовой продукции, выполняемых работ, оказ</w:t>
      </w:r>
      <w:r w:rsidRPr="0036318B">
        <w:rPr>
          <w:spacing w:val="-2"/>
          <w:lang w:eastAsia="en-US"/>
        </w:rPr>
        <w:t>ы</w:t>
      </w:r>
      <w:r w:rsidRPr="0036318B">
        <w:rPr>
          <w:spacing w:val="-2"/>
          <w:lang w:eastAsia="en-US"/>
        </w:rPr>
        <w:t>ваемых услуг накладные расходы на основании первичных учетных документов – Бухгалте</w:t>
      </w:r>
      <w:r w:rsidRPr="0036318B">
        <w:rPr>
          <w:spacing w:val="-2"/>
          <w:lang w:eastAsia="en-US"/>
        </w:rPr>
        <w:t>р</w:t>
      </w:r>
      <w:r w:rsidRPr="0036318B">
        <w:rPr>
          <w:spacing w:val="-2"/>
          <w:lang w:eastAsia="en-US"/>
        </w:rPr>
        <w:t>ской справки (форма 0504833) с приложением расчета их распределения отражать зап</w:t>
      </w:r>
      <w:r w:rsidRPr="0036318B">
        <w:rPr>
          <w:spacing w:val="-2"/>
          <w:lang w:eastAsia="en-US"/>
        </w:rPr>
        <w:t>и</w:t>
      </w:r>
      <w:r w:rsidR="00ED66C8" w:rsidRPr="0036318B">
        <w:rPr>
          <w:spacing w:val="-2"/>
          <w:lang w:eastAsia="en-US"/>
        </w:rPr>
        <w:t>сью:</w:t>
      </w:r>
    </w:p>
    <w:p w14:paraId="07670451" w14:textId="77777777" w:rsidR="00B72330" w:rsidRDefault="007B3EB6" w:rsidP="00B72330">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КВР 0109602</w:t>
      </w:r>
      <w:r w:rsidR="00350D84">
        <w:rPr>
          <w:lang w:eastAsia="en-US"/>
        </w:rPr>
        <w:t>хх</w:t>
      </w:r>
      <w:r>
        <w:rPr>
          <w:lang w:eastAsia="en-US"/>
        </w:rPr>
        <w:t xml:space="preserve"> – Кредит</w:t>
      </w:r>
      <w:r w:rsidR="00350D84" w:rsidRPr="00D126A7">
        <w:rPr>
          <w:lang w:eastAsia="en-US"/>
        </w:rPr>
        <w:t xml:space="preserve"> хххх 0000000000 КВР 0109702хх, хххх 0000000000 КВР 010980200. </w:t>
      </w:r>
    </w:p>
    <w:p w14:paraId="161D5791" w14:textId="77777777" w:rsidR="009C6BFB" w:rsidRDefault="00350D84" w:rsidP="007B3EB6">
      <w:pPr>
        <w:autoSpaceDE w:val="0"/>
        <w:autoSpaceDN w:val="0"/>
        <w:adjustRightInd w:val="0"/>
        <w:ind w:firstLine="539"/>
        <w:jc w:val="both"/>
        <w:outlineLvl w:val="2"/>
        <w:rPr>
          <w:lang w:eastAsia="en-US"/>
        </w:rPr>
      </w:pPr>
      <w:r w:rsidRPr="00D126A7">
        <w:rPr>
          <w:lang w:eastAsia="en-US"/>
        </w:rPr>
        <w:t>Учреждение применяет следующий способ распределения затрат</w:t>
      </w:r>
      <w:r w:rsidR="009C6BFB">
        <w:rPr>
          <w:lang w:eastAsia="en-US"/>
        </w:rPr>
        <w:t>;</w:t>
      </w:r>
    </w:p>
    <w:p w14:paraId="7EB51BBB" w14:textId="77777777" w:rsidR="009C6BFB" w:rsidRDefault="009C6BFB" w:rsidP="007B3EB6">
      <w:pPr>
        <w:autoSpaceDE w:val="0"/>
        <w:autoSpaceDN w:val="0"/>
        <w:adjustRightInd w:val="0"/>
        <w:ind w:firstLine="539"/>
        <w:jc w:val="both"/>
        <w:outlineLvl w:val="2"/>
        <w:rPr>
          <w:lang w:eastAsia="en-US"/>
        </w:rPr>
      </w:pPr>
      <w:r>
        <w:rPr>
          <w:lang w:eastAsia="en-US"/>
        </w:rPr>
        <w:t>Общехозяйственные расходы учреждения, произведенные  за отчетный</w:t>
      </w:r>
      <w:r w:rsidR="0096628E">
        <w:rPr>
          <w:lang w:eastAsia="en-US"/>
        </w:rPr>
        <w:t xml:space="preserve"> период(</w:t>
      </w:r>
      <w:r>
        <w:rPr>
          <w:lang w:eastAsia="en-US"/>
        </w:rPr>
        <w:t xml:space="preserve"> месяц</w:t>
      </w:r>
      <w:r w:rsidR="0096628E">
        <w:rPr>
          <w:lang w:eastAsia="en-US"/>
        </w:rPr>
        <w:t>) ,распределятся  на себестоимость готовой продукции, оказанных работ, услуг, а в части н</w:t>
      </w:r>
      <w:r w:rsidR="0096628E">
        <w:rPr>
          <w:lang w:eastAsia="en-US"/>
        </w:rPr>
        <w:t>е</w:t>
      </w:r>
      <w:r w:rsidR="0096628E">
        <w:rPr>
          <w:lang w:eastAsia="en-US"/>
        </w:rPr>
        <w:t>распределенных расходов  на увелечение расходов текущего финансового года.</w:t>
      </w:r>
    </w:p>
    <w:p w14:paraId="04F5CEC5" w14:textId="77777777" w:rsidR="0096628E" w:rsidRDefault="0096628E" w:rsidP="007B3EB6">
      <w:pPr>
        <w:autoSpaceDE w:val="0"/>
        <w:autoSpaceDN w:val="0"/>
        <w:adjustRightInd w:val="0"/>
        <w:ind w:firstLine="539"/>
        <w:jc w:val="both"/>
        <w:outlineLvl w:val="2"/>
        <w:rPr>
          <w:lang w:eastAsia="en-US"/>
        </w:rPr>
      </w:pPr>
    </w:p>
    <w:p w14:paraId="650A1C87" w14:textId="77777777" w:rsidR="00350D84" w:rsidRPr="00D126A7" w:rsidRDefault="00350D84" w:rsidP="007B3EB6">
      <w:pPr>
        <w:autoSpaceDE w:val="0"/>
        <w:autoSpaceDN w:val="0"/>
        <w:adjustRightInd w:val="0"/>
        <w:ind w:firstLine="539"/>
        <w:jc w:val="both"/>
        <w:outlineLvl w:val="2"/>
        <w:rPr>
          <w:lang w:eastAsia="en-US"/>
        </w:rPr>
      </w:pPr>
      <w:r>
        <w:rPr>
          <w:lang w:eastAsia="en-US"/>
        </w:rPr>
        <w:t>7</w:t>
      </w:r>
      <w:r w:rsidRPr="00D126A7">
        <w:rPr>
          <w:lang w:eastAsia="en-US"/>
        </w:rPr>
        <w:t>.6</w:t>
      </w:r>
      <w:r w:rsidR="00C355B0">
        <w:rPr>
          <w:lang w:eastAsia="en-US"/>
        </w:rPr>
        <w:t>.</w:t>
      </w:r>
      <w:r w:rsidRPr="00D126A7">
        <w:rPr>
          <w:lang w:eastAsia="en-US"/>
        </w:rPr>
        <w:t xml:space="preserve"> Осуществлять ежемесячное закрытие счета 0109602хх «Себестоимость готовой продукции, работ, услуг» в разрезе КФО 4, КФО 2,  на счет 040110130 «Доходы тек</w:t>
      </w:r>
      <w:r w:rsidRPr="00D126A7">
        <w:rPr>
          <w:lang w:eastAsia="en-US"/>
        </w:rPr>
        <w:t>у</w:t>
      </w:r>
      <w:r w:rsidRPr="00D126A7">
        <w:rPr>
          <w:lang w:eastAsia="en-US"/>
        </w:rPr>
        <w:t>щего финансового года от оказания платных услуг» в разрезе номенклатуры:</w:t>
      </w:r>
    </w:p>
    <w:p w14:paraId="4FF55363" w14:textId="77777777" w:rsidR="00350D84" w:rsidRPr="00D126A7" w:rsidRDefault="007B3EB6" w:rsidP="00B72330">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00000000000 130 040110130 </w:t>
      </w:r>
      <w:r>
        <w:rPr>
          <w:lang w:eastAsia="en-US"/>
        </w:rPr>
        <w:t>– Кредит</w:t>
      </w:r>
      <w:r w:rsidR="00350D84" w:rsidRPr="00D126A7">
        <w:rPr>
          <w:lang w:eastAsia="en-US"/>
        </w:rPr>
        <w:t xml:space="preserve"> хххх 00000000000 КВР 0109602хх</w:t>
      </w:r>
      <w:r w:rsidR="0036318B">
        <w:rPr>
          <w:lang w:eastAsia="en-US"/>
        </w:rPr>
        <w:t>.</w:t>
      </w:r>
    </w:p>
    <w:p w14:paraId="118CEFD5" w14:textId="77777777" w:rsidR="00350D84" w:rsidRPr="00D126A7" w:rsidRDefault="00350D84" w:rsidP="007B3EB6">
      <w:pPr>
        <w:autoSpaceDE w:val="0"/>
        <w:autoSpaceDN w:val="0"/>
        <w:adjustRightInd w:val="0"/>
        <w:ind w:firstLine="539"/>
        <w:jc w:val="both"/>
        <w:outlineLvl w:val="2"/>
        <w:rPr>
          <w:lang w:eastAsia="en-US"/>
        </w:rPr>
      </w:pPr>
      <w:r>
        <w:rPr>
          <w:lang w:eastAsia="en-US"/>
        </w:rPr>
        <w:t>7</w:t>
      </w:r>
      <w:r w:rsidRPr="00D126A7">
        <w:rPr>
          <w:lang w:eastAsia="en-US"/>
        </w:rPr>
        <w:t>.7</w:t>
      </w:r>
      <w:r w:rsidR="00C355B0">
        <w:rPr>
          <w:lang w:eastAsia="en-US"/>
        </w:rPr>
        <w:t>.</w:t>
      </w:r>
      <w:r w:rsidRPr="00D126A7">
        <w:rPr>
          <w:lang w:eastAsia="en-US"/>
        </w:rPr>
        <w:t xml:space="preserve"> Отражать на увеличение расходов текущего года следующие затраты без использ</w:t>
      </w:r>
      <w:r w:rsidRPr="00D126A7">
        <w:rPr>
          <w:lang w:eastAsia="en-US"/>
        </w:rPr>
        <w:t>о</w:t>
      </w:r>
      <w:r w:rsidRPr="00D126A7">
        <w:rPr>
          <w:lang w:eastAsia="en-US"/>
        </w:rPr>
        <w:t>вания счета 0109хх2хх:</w:t>
      </w:r>
    </w:p>
    <w:p w14:paraId="66D98350" w14:textId="77777777" w:rsidR="00350D84" w:rsidRDefault="00B72330" w:rsidP="007B3EB6">
      <w:pPr>
        <w:autoSpaceDE w:val="0"/>
        <w:autoSpaceDN w:val="0"/>
        <w:adjustRightInd w:val="0"/>
        <w:ind w:firstLine="539"/>
        <w:jc w:val="both"/>
        <w:outlineLvl w:val="2"/>
        <w:rPr>
          <w:lang w:eastAsia="en-US"/>
        </w:rPr>
      </w:pPr>
      <w:r w:rsidRPr="00482AA3">
        <w:t xml:space="preserve">– </w:t>
      </w:r>
      <w:r w:rsidR="00350D84" w:rsidRPr="00D126A7">
        <w:rPr>
          <w:lang w:eastAsia="en-US"/>
        </w:rPr>
        <w:t>амортизация имущества, числящегося на КФО 4 , а также числящегося на КФО 2, но фактически используемого при выполнении государственного (муниципального) зад</w:t>
      </w:r>
      <w:r w:rsidR="00350D84" w:rsidRPr="00D126A7">
        <w:rPr>
          <w:lang w:eastAsia="en-US"/>
        </w:rPr>
        <w:t>а</w:t>
      </w:r>
      <w:r w:rsidR="00350D84" w:rsidRPr="00D126A7">
        <w:rPr>
          <w:lang w:eastAsia="en-US"/>
        </w:rPr>
        <w:t>ния;</w:t>
      </w:r>
    </w:p>
    <w:p w14:paraId="418F7219" w14:textId="77777777" w:rsidR="000A7028" w:rsidRPr="00D126A7" w:rsidRDefault="000A7028" w:rsidP="007B3EB6">
      <w:pPr>
        <w:autoSpaceDE w:val="0"/>
        <w:autoSpaceDN w:val="0"/>
        <w:adjustRightInd w:val="0"/>
        <w:ind w:firstLine="539"/>
        <w:jc w:val="both"/>
        <w:outlineLvl w:val="2"/>
        <w:rPr>
          <w:lang w:eastAsia="en-US"/>
        </w:rPr>
      </w:pPr>
    </w:p>
    <w:p w14:paraId="37190159" w14:textId="77777777" w:rsidR="00350D84" w:rsidRDefault="00350D84" w:rsidP="007B3EB6">
      <w:pPr>
        <w:autoSpaceDE w:val="0"/>
        <w:autoSpaceDN w:val="0"/>
        <w:adjustRightInd w:val="0"/>
        <w:ind w:firstLine="539"/>
        <w:jc w:val="both"/>
        <w:rPr>
          <w:lang w:eastAsia="en-US"/>
        </w:rPr>
      </w:pPr>
      <w:r>
        <w:rPr>
          <w:lang w:eastAsia="en-US"/>
        </w:rPr>
        <w:t>7.8</w:t>
      </w:r>
      <w:r w:rsidR="00C355B0">
        <w:rPr>
          <w:lang w:eastAsia="en-US"/>
        </w:rPr>
        <w:t xml:space="preserve">. </w:t>
      </w:r>
      <w:r>
        <w:rPr>
          <w:lang w:eastAsia="en-US"/>
        </w:rPr>
        <w:t>На дату выпуска продукции (на дату принятия к учету) готовая продукция прин</w:t>
      </w:r>
      <w:r>
        <w:rPr>
          <w:lang w:eastAsia="en-US"/>
        </w:rPr>
        <w:t>и</w:t>
      </w:r>
      <w:r>
        <w:rPr>
          <w:lang w:eastAsia="en-US"/>
        </w:rPr>
        <w:t>мается к учету по плановой себестоимости. По окончании месяца определяется фактич</w:t>
      </w:r>
      <w:r>
        <w:rPr>
          <w:lang w:eastAsia="en-US"/>
        </w:rPr>
        <w:t>е</w:t>
      </w:r>
      <w:r>
        <w:rPr>
          <w:lang w:eastAsia="en-US"/>
        </w:rPr>
        <w:t>ская себестоимость готовой продукции, при этом возникающие отклонения фактической себ</w:t>
      </w:r>
      <w:r>
        <w:rPr>
          <w:lang w:eastAsia="en-US"/>
        </w:rPr>
        <w:t>е</w:t>
      </w:r>
      <w:r>
        <w:rPr>
          <w:lang w:eastAsia="en-US"/>
        </w:rPr>
        <w:t>стоимости от плановой  относятся либо на увеличение (уменьшение) остатка нереализова</w:t>
      </w:r>
      <w:r>
        <w:rPr>
          <w:lang w:eastAsia="en-US"/>
        </w:rPr>
        <w:t>н</w:t>
      </w:r>
      <w:r>
        <w:rPr>
          <w:lang w:eastAsia="en-US"/>
        </w:rPr>
        <w:t>ной готовой продукции, либо в части реализованной продукции, продукции, списанной вследствие естественной убыли, брака, порчи, недостачи и т.</w:t>
      </w:r>
      <w:r w:rsidR="007B3EB6">
        <w:rPr>
          <w:lang w:eastAsia="en-US"/>
        </w:rPr>
        <w:t>п.</w:t>
      </w:r>
      <w:r>
        <w:rPr>
          <w:lang w:eastAsia="en-US"/>
        </w:rPr>
        <w:t>,</w:t>
      </w:r>
      <w:r w:rsidR="007B3EB6">
        <w:rPr>
          <w:lang w:eastAsia="en-US"/>
        </w:rPr>
        <w:t xml:space="preserve"> – </w:t>
      </w:r>
      <w:r>
        <w:rPr>
          <w:lang w:eastAsia="en-US"/>
        </w:rPr>
        <w:t>на увеличение (уменьш</w:t>
      </w:r>
      <w:r>
        <w:rPr>
          <w:lang w:eastAsia="en-US"/>
        </w:rPr>
        <w:t>е</w:t>
      </w:r>
      <w:r>
        <w:rPr>
          <w:lang w:eastAsia="en-US"/>
        </w:rPr>
        <w:t>ние) финансового результата текущего финанс</w:t>
      </w:r>
      <w:r>
        <w:rPr>
          <w:lang w:eastAsia="en-US"/>
        </w:rPr>
        <w:t>о</w:t>
      </w:r>
      <w:r>
        <w:rPr>
          <w:lang w:eastAsia="en-US"/>
        </w:rPr>
        <w:t>вого года.</w:t>
      </w:r>
    </w:p>
    <w:p w14:paraId="55558C1F" w14:textId="77777777" w:rsidR="00350D84" w:rsidRPr="00D126A7" w:rsidRDefault="00350D84" w:rsidP="007B3EB6">
      <w:pPr>
        <w:autoSpaceDE w:val="0"/>
        <w:autoSpaceDN w:val="0"/>
        <w:adjustRightInd w:val="0"/>
        <w:ind w:firstLine="539"/>
        <w:jc w:val="both"/>
        <w:outlineLvl w:val="2"/>
        <w:rPr>
          <w:lang w:eastAsia="en-US"/>
        </w:rPr>
      </w:pPr>
    </w:p>
    <w:p w14:paraId="4DED6477" w14:textId="77777777" w:rsidR="00350D84" w:rsidRPr="00BE5286" w:rsidRDefault="00350D84" w:rsidP="00B72330">
      <w:pPr>
        <w:pStyle w:val="ConsNormal"/>
        <w:ind w:right="0" w:firstLine="0"/>
        <w:jc w:val="center"/>
        <w:rPr>
          <w:rFonts w:ascii="Times New Roman" w:hAnsi="Times New Roman" w:cs="Times New Roman"/>
          <w:sz w:val="24"/>
          <w:szCs w:val="24"/>
        </w:rPr>
      </w:pPr>
      <w:r w:rsidRPr="00BE5286">
        <w:rPr>
          <w:rFonts w:ascii="Times New Roman" w:hAnsi="Times New Roman" w:cs="Times New Roman"/>
          <w:sz w:val="24"/>
          <w:szCs w:val="24"/>
        </w:rPr>
        <w:t>8.</w:t>
      </w:r>
      <w:r w:rsidR="00B72330">
        <w:rPr>
          <w:rFonts w:ascii="Times New Roman" w:hAnsi="Times New Roman" w:cs="Times New Roman"/>
          <w:sz w:val="24"/>
          <w:szCs w:val="24"/>
        </w:rPr>
        <w:t xml:space="preserve"> </w:t>
      </w:r>
      <w:r w:rsidRPr="00BE5286">
        <w:rPr>
          <w:rFonts w:ascii="Times New Roman" w:hAnsi="Times New Roman" w:cs="Times New Roman"/>
          <w:sz w:val="24"/>
          <w:szCs w:val="24"/>
        </w:rPr>
        <w:t>ПОРЯДОК УЧЕТА ДЕНЕЖНЫХ СРЕДСТВ</w:t>
      </w:r>
    </w:p>
    <w:p w14:paraId="273415F4" w14:textId="77777777" w:rsidR="00350D84" w:rsidRPr="00D126A7" w:rsidRDefault="00350D84" w:rsidP="007B3EB6">
      <w:pPr>
        <w:pStyle w:val="ConsNormal"/>
        <w:ind w:right="0" w:firstLine="539"/>
        <w:jc w:val="both"/>
        <w:rPr>
          <w:rFonts w:ascii="Times New Roman" w:hAnsi="Times New Roman" w:cs="Times New Roman"/>
          <w:b/>
          <w:sz w:val="24"/>
          <w:szCs w:val="24"/>
        </w:rPr>
      </w:pPr>
    </w:p>
    <w:p w14:paraId="143AFAA0" w14:textId="77777777" w:rsidR="00350D84" w:rsidRPr="00D126A7" w:rsidRDefault="00350D84" w:rsidP="007B3EB6">
      <w:pPr>
        <w:pStyle w:val="3"/>
        <w:spacing w:after="0"/>
        <w:ind w:firstLine="539"/>
        <w:jc w:val="both"/>
        <w:rPr>
          <w:sz w:val="24"/>
          <w:szCs w:val="24"/>
        </w:rPr>
      </w:pPr>
      <w:r>
        <w:rPr>
          <w:sz w:val="24"/>
          <w:szCs w:val="24"/>
        </w:rPr>
        <w:t>8</w:t>
      </w:r>
      <w:r w:rsidRPr="00D126A7">
        <w:rPr>
          <w:sz w:val="24"/>
          <w:szCs w:val="24"/>
        </w:rPr>
        <w:t>.1. Учреждение ведет учет денежных средств на счетах, открытых в казначействе на счете 020111000 «Средства на счетах бюджета в органе Федерального казначейства». На сч</w:t>
      </w:r>
      <w:r w:rsidRPr="00D126A7">
        <w:rPr>
          <w:sz w:val="24"/>
          <w:szCs w:val="24"/>
        </w:rPr>
        <w:t>е</w:t>
      </w:r>
      <w:r w:rsidRPr="00D126A7">
        <w:rPr>
          <w:sz w:val="24"/>
          <w:szCs w:val="24"/>
        </w:rPr>
        <w:t>тах 220111000 и 420111000 отражается движение денежных средств в виде доходов от пла</w:t>
      </w:r>
      <w:r w:rsidRPr="00D126A7">
        <w:rPr>
          <w:sz w:val="24"/>
          <w:szCs w:val="24"/>
        </w:rPr>
        <w:t>т</w:t>
      </w:r>
      <w:r w:rsidRPr="00D126A7">
        <w:rPr>
          <w:sz w:val="24"/>
          <w:szCs w:val="24"/>
        </w:rPr>
        <w:t>ной деятельности и иной деятельности и субсидий на выполнение государственного (мун</w:t>
      </w:r>
      <w:r w:rsidRPr="00D126A7">
        <w:rPr>
          <w:sz w:val="24"/>
          <w:szCs w:val="24"/>
        </w:rPr>
        <w:t>и</w:t>
      </w:r>
      <w:r w:rsidRPr="00D126A7">
        <w:rPr>
          <w:sz w:val="24"/>
          <w:szCs w:val="24"/>
        </w:rPr>
        <w:t>ципального) задания на счете, открытом в органе казначейства без санкционирования. На счетах 520111000 и 620111000 отражается движение денежных средств в виде иных субс</w:t>
      </w:r>
      <w:r w:rsidRPr="00D126A7">
        <w:rPr>
          <w:sz w:val="24"/>
          <w:szCs w:val="24"/>
        </w:rPr>
        <w:t>и</w:t>
      </w:r>
      <w:r w:rsidRPr="00D126A7">
        <w:rPr>
          <w:sz w:val="24"/>
          <w:szCs w:val="24"/>
        </w:rPr>
        <w:t>дий и субсидий на капитальные вложения на счете, открытом в органе казначейства с сан</w:t>
      </w:r>
      <w:r w:rsidRPr="00D126A7">
        <w:rPr>
          <w:sz w:val="24"/>
          <w:szCs w:val="24"/>
        </w:rPr>
        <w:t>к</w:t>
      </w:r>
      <w:r w:rsidRPr="00D126A7">
        <w:rPr>
          <w:sz w:val="24"/>
          <w:szCs w:val="24"/>
        </w:rPr>
        <w:t>ционированием.</w:t>
      </w:r>
    </w:p>
    <w:p w14:paraId="35AD7C74" w14:textId="77777777" w:rsidR="00350D84" w:rsidRPr="00D126A7" w:rsidRDefault="00350D84" w:rsidP="007B3EB6">
      <w:pPr>
        <w:pStyle w:val="3"/>
        <w:spacing w:after="0"/>
        <w:ind w:firstLine="539"/>
        <w:jc w:val="both"/>
        <w:rPr>
          <w:sz w:val="24"/>
          <w:szCs w:val="24"/>
        </w:rPr>
      </w:pPr>
      <w:r w:rsidRPr="00D126A7">
        <w:rPr>
          <w:sz w:val="24"/>
          <w:szCs w:val="24"/>
        </w:rPr>
        <w:t>Начислять медицинским учреждением средства ОМС:</w:t>
      </w:r>
    </w:p>
    <w:p w14:paraId="5B8C4E0C"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130 720531560 </w:t>
      </w:r>
      <w:r>
        <w:rPr>
          <w:sz w:val="24"/>
          <w:szCs w:val="24"/>
        </w:rPr>
        <w:t>– Кредит</w:t>
      </w:r>
      <w:r w:rsidR="00350D84" w:rsidRPr="00D126A7">
        <w:rPr>
          <w:sz w:val="24"/>
          <w:szCs w:val="24"/>
        </w:rPr>
        <w:t xml:space="preserve"> хххх 00000000</w:t>
      </w:r>
      <w:r w:rsidR="0036318B">
        <w:rPr>
          <w:sz w:val="24"/>
          <w:szCs w:val="24"/>
        </w:rPr>
        <w:t>00 130 740110130.</w:t>
      </w:r>
    </w:p>
    <w:p w14:paraId="309B0F62" w14:textId="77777777" w:rsidR="00350D84" w:rsidRPr="00D126A7" w:rsidRDefault="00350D84" w:rsidP="007B3EB6">
      <w:pPr>
        <w:autoSpaceDE w:val="0"/>
        <w:autoSpaceDN w:val="0"/>
        <w:adjustRightInd w:val="0"/>
        <w:ind w:firstLine="539"/>
        <w:jc w:val="both"/>
      </w:pPr>
      <w:r w:rsidRPr="00D126A7">
        <w:lastRenderedPageBreak/>
        <w:t>Поступление медицинскому учреждению, осуществляющему медицинскую деятел</w:t>
      </w:r>
      <w:r w:rsidRPr="00D126A7">
        <w:t>ь</w:t>
      </w:r>
      <w:r w:rsidRPr="00D126A7">
        <w:t>ность по программе обязательного медицинского страхования (ОМС), денежных средств о</w:t>
      </w:r>
      <w:r w:rsidRPr="00D126A7">
        <w:t>т</w:t>
      </w:r>
      <w:r w:rsidRPr="00D126A7">
        <w:t>ражается:</w:t>
      </w:r>
    </w:p>
    <w:p w14:paraId="47A9E117"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00000000000 000 720111510 (17 КОСГУ 130) </w:t>
      </w:r>
      <w:r>
        <w:t>– Кредит</w:t>
      </w:r>
      <w:r w:rsidR="00350D84" w:rsidRPr="00D126A7">
        <w:t xml:space="preserve"> хххх 0000000000 130 720531660.</w:t>
      </w:r>
    </w:p>
    <w:p w14:paraId="5B2D1BED" w14:textId="77777777" w:rsidR="00350D84" w:rsidRPr="00D126A7" w:rsidRDefault="00350D84" w:rsidP="007B3EB6">
      <w:pPr>
        <w:pStyle w:val="3"/>
        <w:spacing w:after="0"/>
        <w:ind w:firstLine="539"/>
        <w:jc w:val="both"/>
        <w:rPr>
          <w:sz w:val="24"/>
          <w:szCs w:val="24"/>
        </w:rPr>
      </w:pPr>
      <w:r w:rsidRPr="00D126A7">
        <w:rPr>
          <w:sz w:val="24"/>
          <w:szCs w:val="24"/>
        </w:rPr>
        <w:t>В учете отражать начисление субсидий на выполнение государственного (муниципал</w:t>
      </w:r>
      <w:r w:rsidRPr="00D126A7">
        <w:rPr>
          <w:sz w:val="24"/>
          <w:szCs w:val="24"/>
        </w:rPr>
        <w:t>ь</w:t>
      </w:r>
      <w:r w:rsidRPr="00D126A7">
        <w:rPr>
          <w:sz w:val="24"/>
          <w:szCs w:val="24"/>
        </w:rPr>
        <w:t>ного) задания на основании соглашения о доведении субсидии бухгалтерской записями:</w:t>
      </w:r>
    </w:p>
    <w:p w14:paraId="6C953481"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130 420531560 </w:t>
      </w:r>
      <w:r>
        <w:rPr>
          <w:sz w:val="24"/>
          <w:szCs w:val="24"/>
        </w:rPr>
        <w:t>– Кредит</w:t>
      </w:r>
      <w:r w:rsidR="00350D84" w:rsidRPr="00D126A7">
        <w:rPr>
          <w:sz w:val="24"/>
          <w:szCs w:val="24"/>
        </w:rPr>
        <w:t xml:space="preserve"> хххх 0000000000 130 440140130</w:t>
      </w:r>
      <w:r w:rsidR="0036318B">
        <w:rPr>
          <w:sz w:val="24"/>
          <w:szCs w:val="24"/>
        </w:rPr>
        <w:t>.</w:t>
      </w:r>
    </w:p>
    <w:p w14:paraId="330C17CC" w14:textId="77777777" w:rsidR="00350D84" w:rsidRPr="00D126A7" w:rsidRDefault="00350D84" w:rsidP="007B3EB6">
      <w:pPr>
        <w:autoSpaceDE w:val="0"/>
        <w:autoSpaceDN w:val="0"/>
        <w:adjustRightInd w:val="0"/>
        <w:ind w:firstLine="539"/>
        <w:jc w:val="both"/>
      </w:pPr>
      <w:r w:rsidRPr="00D126A7">
        <w:t>Начисление доходов будущих периодов в сумме субсидий на выполнение государс</w:t>
      </w:r>
      <w:r w:rsidRPr="00D126A7">
        <w:t>т</w:t>
      </w:r>
      <w:r w:rsidRPr="00D126A7">
        <w:t>венного (муниципального) задания, предоставляемых в очередных финансовых годах на о</w:t>
      </w:r>
      <w:r w:rsidRPr="00D126A7">
        <w:t>с</w:t>
      </w:r>
      <w:r w:rsidRPr="00D126A7">
        <w:t>новании соответствующих соглашений, заключенных с учредителем, в том числе в рамках отражения событий после отчетной даты, отражать записью:</w:t>
      </w:r>
    </w:p>
    <w:p w14:paraId="71F9CC57" w14:textId="77777777" w:rsidR="00350D84"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130 420531560 </w:t>
      </w:r>
      <w:r>
        <w:rPr>
          <w:sz w:val="24"/>
          <w:szCs w:val="24"/>
        </w:rPr>
        <w:t>– Кредит</w:t>
      </w:r>
      <w:r w:rsidR="00350D84" w:rsidRPr="00D126A7">
        <w:rPr>
          <w:sz w:val="24"/>
          <w:szCs w:val="24"/>
        </w:rPr>
        <w:t xml:space="preserve"> хххх 0000000000 130 440110130</w:t>
      </w:r>
      <w:r w:rsidR="00350D84">
        <w:rPr>
          <w:sz w:val="24"/>
          <w:szCs w:val="24"/>
        </w:rPr>
        <w:t>.</w:t>
      </w:r>
    </w:p>
    <w:p w14:paraId="172120A4" w14:textId="77777777" w:rsidR="00350D84" w:rsidRDefault="00350D84" w:rsidP="007B3EB6">
      <w:pPr>
        <w:autoSpaceDE w:val="0"/>
        <w:autoSpaceDN w:val="0"/>
        <w:adjustRightInd w:val="0"/>
        <w:ind w:firstLine="539"/>
        <w:jc w:val="both"/>
        <w:rPr>
          <w:lang w:eastAsia="en-US"/>
        </w:rPr>
      </w:pPr>
      <w:r>
        <w:rPr>
          <w:lang w:eastAsia="en-US"/>
        </w:rPr>
        <w:t>При наступлении даты предоставления субсидий в соответствии с условиями соглаш</w:t>
      </w:r>
      <w:r>
        <w:rPr>
          <w:lang w:eastAsia="en-US"/>
        </w:rPr>
        <w:t>е</w:t>
      </w:r>
      <w:r>
        <w:rPr>
          <w:lang w:eastAsia="en-US"/>
        </w:rPr>
        <w:t>ний, заключенных с учредителем, вне зависимости от факта перечисления субсидии на в</w:t>
      </w:r>
      <w:r>
        <w:rPr>
          <w:lang w:eastAsia="en-US"/>
        </w:rPr>
        <w:t>ы</w:t>
      </w:r>
      <w:r>
        <w:rPr>
          <w:lang w:eastAsia="en-US"/>
        </w:rPr>
        <w:t>полнение государственного (муниципального) задания, признание доходами текущего (о</w:t>
      </w:r>
      <w:r>
        <w:rPr>
          <w:lang w:eastAsia="en-US"/>
        </w:rPr>
        <w:t>т</w:t>
      </w:r>
      <w:r>
        <w:rPr>
          <w:lang w:eastAsia="en-US"/>
        </w:rPr>
        <w:t>четного) периода ранее начисленных доходов будущих периодов в сумме субсидий на в</w:t>
      </w:r>
      <w:r>
        <w:rPr>
          <w:lang w:eastAsia="en-US"/>
        </w:rPr>
        <w:t>ы</w:t>
      </w:r>
      <w:r>
        <w:rPr>
          <w:lang w:eastAsia="en-US"/>
        </w:rPr>
        <w:t>полнение государственного (муниципального) задания отражается:</w:t>
      </w:r>
    </w:p>
    <w:p w14:paraId="6CEDF0F1" w14:textId="77777777" w:rsidR="00350D84" w:rsidRDefault="007B3EB6" w:rsidP="00B72330">
      <w:pPr>
        <w:autoSpaceDE w:val="0"/>
        <w:autoSpaceDN w:val="0"/>
        <w:adjustRightInd w:val="0"/>
        <w:spacing w:before="120" w:after="120"/>
        <w:ind w:firstLine="539"/>
        <w:jc w:val="both"/>
        <w:rPr>
          <w:lang w:eastAsia="en-US"/>
        </w:rPr>
      </w:pPr>
      <w:r>
        <w:rPr>
          <w:lang w:eastAsia="en-US"/>
        </w:rPr>
        <w:t>Дебет</w:t>
      </w:r>
      <w:r w:rsidR="00B72330">
        <w:rPr>
          <w:lang w:eastAsia="en-US"/>
        </w:rPr>
        <w:t xml:space="preserve"> </w:t>
      </w:r>
      <w:r w:rsidR="00350D84">
        <w:rPr>
          <w:lang w:eastAsia="en-US"/>
        </w:rPr>
        <w:t xml:space="preserve">хххх 0000000000 130 440140131 </w:t>
      </w:r>
      <w:r>
        <w:rPr>
          <w:lang w:eastAsia="en-US"/>
        </w:rPr>
        <w:t>– Кредит</w:t>
      </w:r>
      <w:r w:rsidR="00B72330">
        <w:rPr>
          <w:lang w:eastAsia="en-US"/>
        </w:rPr>
        <w:t xml:space="preserve"> </w:t>
      </w:r>
      <w:r w:rsidR="00350D84">
        <w:rPr>
          <w:lang w:eastAsia="en-US"/>
        </w:rPr>
        <w:t>хххх 0000000000 130 440110131.</w:t>
      </w:r>
    </w:p>
    <w:p w14:paraId="7F4144AF" w14:textId="77777777" w:rsidR="00350D84" w:rsidRPr="00D126A7" w:rsidRDefault="00350D84" w:rsidP="007B3EB6">
      <w:pPr>
        <w:pStyle w:val="3"/>
        <w:spacing w:after="0"/>
        <w:ind w:firstLine="539"/>
        <w:jc w:val="both"/>
        <w:rPr>
          <w:sz w:val="24"/>
          <w:szCs w:val="24"/>
        </w:rPr>
      </w:pPr>
      <w:r w:rsidRPr="00D126A7">
        <w:rPr>
          <w:sz w:val="24"/>
          <w:szCs w:val="24"/>
        </w:rPr>
        <w:t>Начисление субсидии на иные цели отражать записью:</w:t>
      </w:r>
    </w:p>
    <w:p w14:paraId="05F4E696"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180 52058</w:t>
      </w:r>
      <w:r w:rsidR="00350D84">
        <w:rPr>
          <w:sz w:val="24"/>
          <w:szCs w:val="24"/>
        </w:rPr>
        <w:t>3</w:t>
      </w:r>
      <w:r w:rsidR="00350D84" w:rsidRPr="00D126A7">
        <w:rPr>
          <w:sz w:val="24"/>
          <w:szCs w:val="24"/>
        </w:rPr>
        <w:t xml:space="preserve">560 </w:t>
      </w:r>
      <w:r>
        <w:rPr>
          <w:sz w:val="24"/>
          <w:szCs w:val="24"/>
        </w:rPr>
        <w:t>– Кредит</w:t>
      </w:r>
      <w:r w:rsidR="00350D84" w:rsidRPr="00D126A7">
        <w:rPr>
          <w:sz w:val="24"/>
          <w:szCs w:val="24"/>
        </w:rPr>
        <w:t xml:space="preserve"> хххх 0000000000 180 54011018</w:t>
      </w:r>
      <w:r w:rsidR="00350D84">
        <w:rPr>
          <w:sz w:val="24"/>
          <w:szCs w:val="24"/>
        </w:rPr>
        <w:t>3</w:t>
      </w:r>
      <w:r w:rsidR="0036318B">
        <w:rPr>
          <w:sz w:val="24"/>
          <w:szCs w:val="24"/>
        </w:rPr>
        <w:t>.</w:t>
      </w:r>
    </w:p>
    <w:p w14:paraId="1F3EC975" w14:textId="77777777" w:rsidR="00350D84" w:rsidRPr="00D126A7" w:rsidRDefault="00350D84" w:rsidP="007B3EB6">
      <w:pPr>
        <w:pStyle w:val="3"/>
        <w:spacing w:after="0"/>
        <w:ind w:firstLine="539"/>
        <w:jc w:val="both"/>
        <w:rPr>
          <w:sz w:val="24"/>
          <w:szCs w:val="24"/>
        </w:rPr>
      </w:pPr>
      <w:r w:rsidRPr="00D126A7">
        <w:rPr>
          <w:sz w:val="24"/>
          <w:szCs w:val="24"/>
        </w:rPr>
        <w:t>Начисление доходов будущих периодов в сумме субсидий на иные цели, предоставля</w:t>
      </w:r>
      <w:r w:rsidRPr="00D126A7">
        <w:rPr>
          <w:sz w:val="24"/>
          <w:szCs w:val="24"/>
        </w:rPr>
        <w:t>е</w:t>
      </w:r>
      <w:r w:rsidRPr="00D126A7">
        <w:rPr>
          <w:sz w:val="24"/>
          <w:szCs w:val="24"/>
        </w:rPr>
        <w:t>мых в очередных финансовых годах на основании соответствующих соглашений, заключе</w:t>
      </w:r>
      <w:r w:rsidRPr="00D126A7">
        <w:rPr>
          <w:sz w:val="24"/>
          <w:szCs w:val="24"/>
        </w:rPr>
        <w:t>н</w:t>
      </w:r>
      <w:r w:rsidRPr="00D126A7">
        <w:rPr>
          <w:sz w:val="24"/>
          <w:szCs w:val="24"/>
        </w:rPr>
        <w:t>ных с учредителем, в том числе в рамках отражения событий после отчетной даты, отр</w:t>
      </w:r>
      <w:r w:rsidRPr="00D126A7">
        <w:rPr>
          <w:sz w:val="24"/>
          <w:szCs w:val="24"/>
        </w:rPr>
        <w:t>а</w:t>
      </w:r>
      <w:r w:rsidRPr="00D126A7">
        <w:rPr>
          <w:sz w:val="24"/>
          <w:szCs w:val="24"/>
        </w:rPr>
        <w:t>жать записью:</w:t>
      </w:r>
    </w:p>
    <w:p w14:paraId="46C3537D"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180 52058</w:t>
      </w:r>
      <w:r w:rsidR="00350D84">
        <w:rPr>
          <w:sz w:val="24"/>
          <w:szCs w:val="24"/>
        </w:rPr>
        <w:t>3</w:t>
      </w:r>
      <w:r w:rsidR="00350D84" w:rsidRPr="00D126A7">
        <w:rPr>
          <w:sz w:val="24"/>
          <w:szCs w:val="24"/>
        </w:rPr>
        <w:t xml:space="preserve">560 </w:t>
      </w:r>
      <w:r>
        <w:rPr>
          <w:sz w:val="24"/>
          <w:szCs w:val="24"/>
        </w:rPr>
        <w:t>– Кредит</w:t>
      </w:r>
      <w:r w:rsidR="00350D84" w:rsidRPr="00D126A7">
        <w:rPr>
          <w:sz w:val="24"/>
          <w:szCs w:val="24"/>
        </w:rPr>
        <w:t xml:space="preserve"> хххх 000000000 180 54014018</w:t>
      </w:r>
      <w:r w:rsidR="00350D84">
        <w:rPr>
          <w:sz w:val="24"/>
          <w:szCs w:val="24"/>
        </w:rPr>
        <w:t>3</w:t>
      </w:r>
      <w:r w:rsidR="00350D84" w:rsidRPr="00D126A7">
        <w:rPr>
          <w:sz w:val="24"/>
          <w:szCs w:val="24"/>
        </w:rPr>
        <w:t>.</w:t>
      </w:r>
    </w:p>
    <w:p w14:paraId="4E66AEE9" w14:textId="77777777" w:rsidR="00350D84" w:rsidRPr="00D126A7" w:rsidRDefault="00350D84" w:rsidP="007B3EB6">
      <w:pPr>
        <w:pStyle w:val="3"/>
        <w:spacing w:after="0"/>
        <w:ind w:firstLine="539"/>
        <w:jc w:val="both"/>
        <w:rPr>
          <w:sz w:val="24"/>
          <w:szCs w:val="24"/>
        </w:rPr>
      </w:pPr>
      <w:r w:rsidRPr="00D126A7">
        <w:rPr>
          <w:sz w:val="24"/>
          <w:szCs w:val="24"/>
        </w:rPr>
        <w:t xml:space="preserve">Зачисление субсидии на выполнение государственного (муниципального) задания на лицевой счет, открытый в органе казначейства отражать бухгалтерской записью: </w:t>
      </w:r>
    </w:p>
    <w:p w14:paraId="54510BF1"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w:t>
      </w:r>
      <w:r w:rsidR="00350D84">
        <w:rPr>
          <w:sz w:val="24"/>
          <w:szCs w:val="24"/>
        </w:rPr>
        <w:t>ххх 0000000000 000 420111510 (</w:t>
      </w:r>
      <w:r w:rsidR="00350D84" w:rsidRPr="00D126A7">
        <w:rPr>
          <w:sz w:val="24"/>
          <w:szCs w:val="24"/>
        </w:rPr>
        <w:t xml:space="preserve">17 КОСГУ 130) </w:t>
      </w:r>
      <w:r>
        <w:rPr>
          <w:sz w:val="24"/>
          <w:szCs w:val="24"/>
        </w:rPr>
        <w:t>– Кредит</w:t>
      </w:r>
      <w:r w:rsidR="00350D84" w:rsidRPr="00D126A7">
        <w:rPr>
          <w:sz w:val="24"/>
          <w:szCs w:val="24"/>
        </w:rPr>
        <w:t xml:space="preserve"> хххх 0000000000 130 420531660.</w:t>
      </w:r>
    </w:p>
    <w:p w14:paraId="4443FA96" w14:textId="77777777" w:rsidR="00350D84" w:rsidRPr="00D126A7" w:rsidRDefault="00350D84" w:rsidP="007B3EB6">
      <w:pPr>
        <w:autoSpaceDE w:val="0"/>
        <w:autoSpaceDN w:val="0"/>
        <w:adjustRightInd w:val="0"/>
        <w:ind w:firstLine="539"/>
        <w:jc w:val="both"/>
      </w:pPr>
      <w:r w:rsidRPr="00D126A7">
        <w:t>Начисление задолженности по возврату в доход бюджета остатков субсидий, предо</w:t>
      </w:r>
      <w:r w:rsidRPr="00D126A7">
        <w:t>с</w:t>
      </w:r>
      <w:r w:rsidRPr="00D126A7">
        <w:t>тавленных на финансовое обеспечение выполнения государственных (муниципальных) зад</w:t>
      </w:r>
      <w:r w:rsidRPr="00D126A7">
        <w:t>а</w:t>
      </w:r>
      <w:r w:rsidRPr="00D126A7">
        <w:t>ний:</w:t>
      </w:r>
    </w:p>
    <w:p w14:paraId="7EF124C1"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 130 44011013</w:t>
      </w:r>
      <w:r w:rsidR="00350D84">
        <w:t>1</w:t>
      </w:r>
      <w:r>
        <w:t xml:space="preserve"> – Кредит</w:t>
      </w:r>
      <w:r w:rsidR="00350D84" w:rsidRPr="00D126A7">
        <w:t xml:space="preserve"> хххх 0000000000 130 430305730</w:t>
      </w:r>
      <w:r w:rsidR="0036318B">
        <w:t>.</w:t>
      </w:r>
    </w:p>
    <w:p w14:paraId="041BFF45" w14:textId="77777777" w:rsidR="00350D84" w:rsidRPr="00D126A7" w:rsidRDefault="00350D84" w:rsidP="007B3EB6">
      <w:pPr>
        <w:autoSpaceDE w:val="0"/>
        <w:autoSpaceDN w:val="0"/>
        <w:adjustRightInd w:val="0"/>
        <w:ind w:firstLine="539"/>
        <w:jc w:val="both"/>
      </w:pPr>
      <w:r w:rsidRPr="00D126A7">
        <w:t>Возвращены остатки субсидии на выполнение государственного (муниципального) з</w:t>
      </w:r>
      <w:r w:rsidRPr="00D126A7">
        <w:t>а</w:t>
      </w:r>
      <w:r w:rsidRPr="00D126A7">
        <w:t>дания в доходы бюджета:</w:t>
      </w:r>
    </w:p>
    <w:p w14:paraId="411CB6FC"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130 430305830 </w:t>
      </w:r>
      <w:r>
        <w:t>– Кредит</w:t>
      </w:r>
      <w:r w:rsidR="00350D84" w:rsidRPr="00D126A7">
        <w:t xml:space="preserve"> х</w:t>
      </w:r>
      <w:r w:rsidR="00350D84">
        <w:t>ххх 0000000000 000 420111610 (</w:t>
      </w:r>
      <w:r w:rsidR="00350D84" w:rsidRPr="00D126A7">
        <w:t>1</w:t>
      </w:r>
      <w:r w:rsidR="00350D84">
        <w:t>7</w:t>
      </w:r>
      <w:r w:rsidR="00350D84" w:rsidRPr="00D126A7">
        <w:t xml:space="preserve"> КОСГУ 13</w:t>
      </w:r>
      <w:r w:rsidR="00350D84">
        <w:t>1</w:t>
      </w:r>
      <w:r w:rsidR="00350D84" w:rsidRPr="00D126A7">
        <w:t>)</w:t>
      </w:r>
      <w:r w:rsidR="0036318B">
        <w:t>.</w:t>
      </w:r>
    </w:p>
    <w:p w14:paraId="05A4AEE0" w14:textId="77777777" w:rsidR="00350D84" w:rsidRPr="00D126A7" w:rsidRDefault="00350D84" w:rsidP="007B3EB6">
      <w:pPr>
        <w:autoSpaceDE w:val="0"/>
        <w:autoSpaceDN w:val="0"/>
        <w:adjustRightInd w:val="0"/>
        <w:ind w:firstLine="539"/>
        <w:jc w:val="both"/>
      </w:pPr>
      <w:r w:rsidRPr="00D126A7">
        <w:t>Увеличение задолженности по возврату неиспользованных остатков субсидий, име</w:t>
      </w:r>
      <w:r w:rsidRPr="00D126A7">
        <w:t>ю</w:t>
      </w:r>
      <w:r w:rsidRPr="00D126A7">
        <w:t>щих целевое назначение, в доход бюджета:</w:t>
      </w:r>
    </w:p>
    <w:p w14:paraId="19D58C3D"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180 52058</w:t>
      </w:r>
      <w:r w:rsidR="00350D84">
        <w:t>3</w:t>
      </w:r>
      <w:r w:rsidR="00350D84" w:rsidRPr="00D126A7">
        <w:t xml:space="preserve">560 </w:t>
      </w:r>
      <w:r>
        <w:t>– Кредит</w:t>
      </w:r>
      <w:r w:rsidR="00350D84" w:rsidRPr="00D126A7">
        <w:t xml:space="preserve"> хххх 0000000000 180 530305730</w:t>
      </w:r>
      <w:r w:rsidR="0036318B">
        <w:t>.</w:t>
      </w:r>
    </w:p>
    <w:p w14:paraId="3071B0DD" w14:textId="77777777" w:rsidR="00350D84" w:rsidRPr="00D126A7" w:rsidRDefault="00350D84" w:rsidP="007B3EB6">
      <w:pPr>
        <w:autoSpaceDE w:val="0"/>
        <w:autoSpaceDN w:val="0"/>
        <w:adjustRightInd w:val="0"/>
        <w:ind w:firstLine="539"/>
        <w:jc w:val="both"/>
      </w:pPr>
      <w:r w:rsidRPr="00D126A7">
        <w:t>Начисление задолженности по возврату в доход бюджета остатков неиспользованных субсидий в случае выявления нарушений порядка использования (их нецелевого использов</w:t>
      </w:r>
      <w:r w:rsidRPr="00D126A7">
        <w:t>а</w:t>
      </w:r>
      <w:r w:rsidRPr="00D126A7">
        <w:t>ния):</w:t>
      </w:r>
    </w:p>
    <w:p w14:paraId="149AEAAD" w14:textId="77777777" w:rsidR="00350D84" w:rsidRPr="00D126A7" w:rsidRDefault="007B3EB6" w:rsidP="00B72330">
      <w:pPr>
        <w:autoSpaceDE w:val="0"/>
        <w:autoSpaceDN w:val="0"/>
        <w:adjustRightInd w:val="0"/>
        <w:spacing w:before="120" w:after="120"/>
        <w:ind w:firstLine="539"/>
        <w:jc w:val="both"/>
      </w:pPr>
      <w:r>
        <w:lastRenderedPageBreak/>
        <w:t>Дебет</w:t>
      </w:r>
      <w:r w:rsidR="00350D84" w:rsidRPr="00D126A7">
        <w:t xml:space="preserve"> хххх 0000000000 180 54011018</w:t>
      </w:r>
      <w:r w:rsidR="00350D84">
        <w:t>3</w:t>
      </w:r>
      <w:r>
        <w:t xml:space="preserve"> – Кредит</w:t>
      </w:r>
      <w:r w:rsidR="00350D84" w:rsidRPr="00D126A7">
        <w:t xml:space="preserve"> хххх 0000000000 180 53035730</w:t>
      </w:r>
      <w:r w:rsidR="0036318B">
        <w:t>.</w:t>
      </w:r>
    </w:p>
    <w:p w14:paraId="1629A0E7" w14:textId="77777777" w:rsidR="00350D84" w:rsidRPr="00D126A7" w:rsidRDefault="00350D84" w:rsidP="007B3EB6">
      <w:pPr>
        <w:autoSpaceDE w:val="0"/>
        <w:autoSpaceDN w:val="0"/>
        <w:adjustRightInd w:val="0"/>
        <w:ind w:firstLine="539"/>
        <w:jc w:val="both"/>
      </w:pPr>
      <w:r w:rsidRPr="00D126A7">
        <w:t>Возвращены в доход бюджета остатки целевой субсидии:</w:t>
      </w:r>
    </w:p>
    <w:p w14:paraId="560E7E48"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00000000000 180 530305830 </w:t>
      </w:r>
      <w:r>
        <w:t>– Кредит</w:t>
      </w:r>
      <w:r w:rsidR="00350D84" w:rsidRPr="00D126A7">
        <w:t xml:space="preserve"> х</w:t>
      </w:r>
      <w:r w:rsidR="00350D84">
        <w:t>ххх 0000000000 000 520111610 (</w:t>
      </w:r>
      <w:r w:rsidR="00350D84" w:rsidRPr="00D126A7">
        <w:t>1</w:t>
      </w:r>
      <w:r w:rsidR="00350D84">
        <w:t>7</w:t>
      </w:r>
      <w:r w:rsidR="00350D84" w:rsidRPr="00D126A7">
        <w:t xml:space="preserve"> КОСГУ 18</w:t>
      </w:r>
      <w:r w:rsidR="00350D84">
        <w:t>3</w:t>
      </w:r>
      <w:r w:rsidR="00350D84" w:rsidRPr="00D126A7">
        <w:t>).</w:t>
      </w:r>
    </w:p>
    <w:p w14:paraId="050F6B20" w14:textId="77777777" w:rsidR="00350D84" w:rsidRPr="00D126A7" w:rsidRDefault="00350D84" w:rsidP="007B3EB6">
      <w:pPr>
        <w:autoSpaceDE w:val="0"/>
        <w:autoSpaceDN w:val="0"/>
        <w:adjustRightInd w:val="0"/>
        <w:ind w:firstLine="539"/>
        <w:jc w:val="both"/>
        <w:outlineLvl w:val="0"/>
      </w:pPr>
      <w:r>
        <w:t>8</w:t>
      </w:r>
      <w:r w:rsidRPr="00D126A7">
        <w:t>.2</w:t>
      </w:r>
      <w:r w:rsidR="00B72330">
        <w:t>.</w:t>
      </w:r>
      <w:r w:rsidRPr="00D126A7">
        <w:t xml:space="preserve"> Отражать в бухгалтерском учете операций по привлечению средств с одного вида финансового обеспечения на исполнение обязательств по другому следующим образом (письмо Минфина </w:t>
      </w:r>
      <w:r w:rsidR="007B3EB6">
        <w:t>России</w:t>
      </w:r>
      <w:r w:rsidRPr="00D126A7">
        <w:t xml:space="preserve"> от 28.12.2016</w:t>
      </w:r>
      <w:r w:rsidR="007B3EB6">
        <w:t xml:space="preserve"> </w:t>
      </w:r>
      <w:r w:rsidRPr="00D126A7">
        <w:t>№ 02-06-10/79177):</w:t>
      </w:r>
    </w:p>
    <w:p w14:paraId="3B8D4B5F" w14:textId="77777777" w:rsidR="00350D84" w:rsidRPr="00D126A7" w:rsidRDefault="00B72330" w:rsidP="007B3EB6">
      <w:pPr>
        <w:autoSpaceDE w:val="0"/>
        <w:autoSpaceDN w:val="0"/>
        <w:adjustRightInd w:val="0"/>
        <w:ind w:firstLine="539"/>
        <w:jc w:val="both"/>
      </w:pPr>
      <w:r>
        <w:t xml:space="preserve">1) </w:t>
      </w:r>
      <w:r w:rsidR="00350D84" w:rsidRPr="00D126A7">
        <w:t xml:space="preserve">привлечение средств с КФО </w:t>
      </w:r>
      <w:hyperlink r:id="rId167" w:history="1">
        <w:r w:rsidR="00350D84" w:rsidRPr="00D126A7">
          <w:t>3</w:t>
        </w:r>
      </w:hyperlink>
      <w:r w:rsidR="00350D84" w:rsidRPr="00D126A7">
        <w:t xml:space="preserve"> на исполнение обязательства по КФО </w:t>
      </w:r>
      <w:hyperlink r:id="rId168" w:history="1">
        <w:r w:rsidR="00350D84" w:rsidRPr="00D126A7">
          <w:t>2</w:t>
        </w:r>
      </w:hyperlink>
      <w:r w:rsidR="00350D84" w:rsidRPr="00D126A7">
        <w:t>:</w:t>
      </w:r>
    </w:p>
    <w:p w14:paraId="36913D73"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0</w:t>
      </w:r>
      <w:r w:rsidR="00350D84">
        <w:t>000 0000000000 000 330406830 (</w:t>
      </w:r>
      <w:r w:rsidR="00350D84" w:rsidRPr="00D126A7">
        <w:t xml:space="preserve">18 КОСГУ 610) </w:t>
      </w:r>
      <w:r>
        <w:t>– Кредит</w:t>
      </w:r>
      <w:r w:rsidR="00350D84" w:rsidRPr="00D126A7">
        <w:t xml:space="preserve"> 0</w:t>
      </w:r>
      <w:r w:rsidR="00350D84">
        <w:t>000 00000000000 000 320111610 (</w:t>
      </w:r>
      <w:r w:rsidR="00350D84" w:rsidRPr="00D126A7">
        <w:t>18 КОСГУ 610)</w:t>
      </w:r>
      <w:r w:rsidR="00B72330">
        <w:t>.</w:t>
      </w:r>
    </w:p>
    <w:p w14:paraId="7CEF389E" w14:textId="77777777" w:rsidR="00350D84" w:rsidRPr="00D126A7" w:rsidRDefault="00B72330" w:rsidP="007B3EB6">
      <w:pPr>
        <w:autoSpaceDE w:val="0"/>
        <w:autoSpaceDN w:val="0"/>
        <w:adjustRightInd w:val="0"/>
        <w:ind w:firstLine="539"/>
        <w:jc w:val="both"/>
      </w:pPr>
      <w:r>
        <w:t xml:space="preserve">2) </w:t>
      </w:r>
      <w:r w:rsidR="00350D84" w:rsidRPr="00D126A7">
        <w:t>одновременно поступление денежных средств на КФО 2:</w:t>
      </w:r>
    </w:p>
    <w:p w14:paraId="005C0F6C"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w:t>
      </w:r>
      <w:r w:rsidR="00350D84">
        <w:t>хххх 0000000000 000 220111510 (</w:t>
      </w:r>
      <w:r w:rsidR="00350D84" w:rsidRPr="00D126A7">
        <w:t xml:space="preserve">17 КОСГУ 510) </w:t>
      </w:r>
      <w:r>
        <w:t>– Кредит</w:t>
      </w:r>
      <w:r w:rsidR="00350D84" w:rsidRPr="00D126A7">
        <w:t xml:space="preserve"> х</w:t>
      </w:r>
      <w:r w:rsidR="00350D84">
        <w:t>ххх 0000000000 000 230406730 (</w:t>
      </w:r>
      <w:r w:rsidR="00350D84" w:rsidRPr="00D126A7">
        <w:t>17 КОСГУ 510)</w:t>
      </w:r>
      <w:r w:rsidR="00B72330">
        <w:t>.</w:t>
      </w:r>
    </w:p>
    <w:p w14:paraId="66C845D3" w14:textId="77777777" w:rsidR="00350D84" w:rsidRPr="00D126A7" w:rsidRDefault="00350D84" w:rsidP="007B3EB6">
      <w:pPr>
        <w:autoSpaceDE w:val="0"/>
        <w:autoSpaceDN w:val="0"/>
        <w:adjustRightInd w:val="0"/>
        <w:ind w:firstLine="539"/>
        <w:jc w:val="both"/>
        <w:outlineLvl w:val="0"/>
      </w:pPr>
      <w:r w:rsidRPr="00D126A7">
        <w:t>Аналогично проводить операции по привлечению средств с иных источников.</w:t>
      </w:r>
    </w:p>
    <w:p w14:paraId="2C2B9436"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.3. На счете 320101000 учитываются средства во временном распоряжении. Средства, поступающие во временное распоряжение,</w:t>
      </w:r>
      <w:r w:rsidR="007B3EB6">
        <w:rPr>
          <w:rFonts w:ascii="Times New Roman" w:hAnsi="Times New Roman"/>
          <w:sz w:val="24"/>
          <w:szCs w:val="24"/>
        </w:rPr>
        <w:t xml:space="preserve"> – </w:t>
      </w:r>
      <w:r w:rsidRPr="00D126A7">
        <w:rPr>
          <w:rFonts w:ascii="Times New Roman" w:hAnsi="Times New Roman"/>
          <w:sz w:val="24"/>
          <w:szCs w:val="24"/>
        </w:rPr>
        <w:t>средства, которые при наступлении определе</w:t>
      </w:r>
      <w:r w:rsidRPr="00D126A7">
        <w:rPr>
          <w:rFonts w:ascii="Times New Roman" w:hAnsi="Times New Roman"/>
          <w:sz w:val="24"/>
          <w:szCs w:val="24"/>
        </w:rPr>
        <w:t>н</w:t>
      </w:r>
      <w:r w:rsidRPr="00D126A7">
        <w:rPr>
          <w:rFonts w:ascii="Times New Roman" w:hAnsi="Times New Roman"/>
          <w:sz w:val="24"/>
          <w:szCs w:val="24"/>
        </w:rPr>
        <w:t>ных условий должны быть возвращены их владельцу или направлены по назначению (</w:t>
      </w:r>
      <w:hyperlink r:id="rId169" w:history="1">
        <w:r w:rsidR="007B3EB6">
          <w:rPr>
            <w:rFonts w:ascii="Times New Roman" w:hAnsi="Times New Roman"/>
            <w:sz w:val="24"/>
            <w:szCs w:val="24"/>
          </w:rPr>
          <w:t xml:space="preserve">п. </w:t>
        </w:r>
        <w:r w:rsidRPr="00D126A7">
          <w:rPr>
            <w:rFonts w:ascii="Times New Roman" w:hAnsi="Times New Roman"/>
            <w:sz w:val="24"/>
            <w:szCs w:val="24"/>
          </w:rPr>
          <w:t>267</w:t>
        </w:r>
      </w:hyperlink>
      <w:r w:rsidRPr="00D126A7">
        <w:rPr>
          <w:rFonts w:ascii="Times New Roman" w:hAnsi="Times New Roman"/>
          <w:sz w:val="24"/>
          <w:szCs w:val="24"/>
        </w:rPr>
        <w:t xml:space="preserve"> Приказа №</w:t>
      </w:r>
      <w:r w:rsidR="00881509">
        <w:rPr>
          <w:rFonts w:ascii="Times New Roman" w:hAnsi="Times New Roman"/>
          <w:sz w:val="24"/>
          <w:szCs w:val="24"/>
        </w:rPr>
        <w:t>121</w:t>
      </w:r>
      <w:r w:rsidRPr="00D126A7">
        <w:rPr>
          <w:rFonts w:ascii="Times New Roman" w:hAnsi="Times New Roman"/>
          <w:sz w:val="24"/>
          <w:szCs w:val="24"/>
        </w:rPr>
        <w:t>н).</w:t>
      </w:r>
    </w:p>
    <w:p w14:paraId="1EE19457" w14:textId="77777777" w:rsidR="00350D84" w:rsidRPr="00D126A7" w:rsidRDefault="00350D84" w:rsidP="007B3EB6">
      <w:pPr>
        <w:autoSpaceDE w:val="0"/>
        <w:autoSpaceDN w:val="0"/>
        <w:adjustRightInd w:val="0"/>
        <w:ind w:firstLine="539"/>
        <w:jc w:val="both"/>
      </w:pPr>
      <w:r w:rsidRPr="00D126A7">
        <w:t>К средствам, поступающим во временное распоряжение, относятся, в частности:</w:t>
      </w:r>
    </w:p>
    <w:p w14:paraId="4F049456" w14:textId="77777777" w:rsidR="00350D84" w:rsidRPr="00D126A7" w:rsidRDefault="00B72330" w:rsidP="007B3EB6">
      <w:pPr>
        <w:autoSpaceDE w:val="0"/>
        <w:autoSpaceDN w:val="0"/>
        <w:adjustRightInd w:val="0"/>
        <w:ind w:firstLine="539"/>
        <w:jc w:val="both"/>
      </w:pPr>
      <w:r w:rsidRPr="00482AA3">
        <w:t xml:space="preserve">– </w:t>
      </w:r>
      <w:r w:rsidR="00350D84" w:rsidRPr="00D126A7">
        <w:t>денежные средства, вносимые в качестве обеспечения заявки на участие в конкурсе или аукционе участником размещения заказа и (или) в качестве обеспечения исполнения д</w:t>
      </w:r>
      <w:r w:rsidR="00350D84" w:rsidRPr="00D126A7">
        <w:t>о</w:t>
      </w:r>
      <w:r w:rsidR="00350D84" w:rsidRPr="00D126A7">
        <w:t>говора (если это предусмотрено положением о закупках автономным учреждением);</w:t>
      </w:r>
    </w:p>
    <w:p w14:paraId="7DBB9310" w14:textId="77777777" w:rsidR="00350D84" w:rsidRPr="00D126A7" w:rsidRDefault="00B72330" w:rsidP="007B3EB6">
      <w:pPr>
        <w:autoSpaceDE w:val="0"/>
        <w:autoSpaceDN w:val="0"/>
        <w:adjustRightInd w:val="0"/>
        <w:ind w:firstLine="539"/>
        <w:jc w:val="both"/>
      </w:pPr>
      <w:r w:rsidRPr="00482AA3">
        <w:t xml:space="preserve">– </w:t>
      </w:r>
      <w:r w:rsidR="00350D84" w:rsidRPr="00D126A7">
        <w:t>денежные средства (пенсии) граждан, проживающих в стационарных учреждениях социального обслуживания (дома-интернаты для престарелых и инвалидов, психоневролог</w:t>
      </w:r>
      <w:r w:rsidR="00350D84" w:rsidRPr="00D126A7">
        <w:t>и</w:t>
      </w:r>
      <w:r w:rsidR="00350D84" w:rsidRPr="00D126A7">
        <w:t>ческие учреждения и т.</w:t>
      </w:r>
      <w:r w:rsidR="007B3EB6">
        <w:t>п.</w:t>
      </w:r>
      <w:r w:rsidR="00350D84" w:rsidRPr="00D126A7">
        <w:t>);</w:t>
      </w:r>
    </w:p>
    <w:p w14:paraId="2005B544" w14:textId="77777777" w:rsidR="00350D84" w:rsidRPr="00D126A7" w:rsidRDefault="00B72330" w:rsidP="007B3EB6">
      <w:pPr>
        <w:autoSpaceDE w:val="0"/>
        <w:autoSpaceDN w:val="0"/>
        <w:adjustRightInd w:val="0"/>
        <w:ind w:firstLine="539"/>
        <w:jc w:val="both"/>
      </w:pPr>
      <w:r w:rsidRPr="00482AA3">
        <w:t xml:space="preserve">– </w:t>
      </w:r>
      <w:r w:rsidR="00350D84" w:rsidRPr="00D126A7">
        <w:t>иные денежные средства, если это предусмотрено нормативными правовыми актами РФ, субъектов РФ, муниципальных образований.</w:t>
      </w:r>
    </w:p>
    <w:p w14:paraId="1607AD46" w14:textId="77777777" w:rsidR="00350D84" w:rsidRPr="00D126A7" w:rsidRDefault="00350D84" w:rsidP="007B3EB6">
      <w:pPr>
        <w:pStyle w:val="ConsPlusNormal0"/>
        <w:ind w:firstLine="539"/>
        <w:jc w:val="both"/>
        <w:rPr>
          <w:rFonts w:ascii="Times New Roman" w:hAnsi="Times New Roman"/>
          <w:sz w:val="24"/>
          <w:szCs w:val="24"/>
        </w:rPr>
      </w:pPr>
      <w:r w:rsidRPr="00D126A7">
        <w:rPr>
          <w:rFonts w:ascii="Times New Roman" w:hAnsi="Times New Roman"/>
          <w:sz w:val="24"/>
          <w:szCs w:val="24"/>
        </w:rPr>
        <w:t>Согласно разд. V Указаний № 65н операции, приводящие к увеличению (уменьшению) денежных средств и не относящиеся к доходам (расходам) учреждений, в том числе посту</w:t>
      </w:r>
      <w:r w:rsidRPr="00D126A7">
        <w:rPr>
          <w:rFonts w:ascii="Times New Roman" w:hAnsi="Times New Roman"/>
          <w:sz w:val="24"/>
          <w:szCs w:val="24"/>
        </w:rPr>
        <w:t>п</w:t>
      </w:r>
      <w:r w:rsidRPr="00D126A7">
        <w:rPr>
          <w:rFonts w:ascii="Times New Roman" w:hAnsi="Times New Roman"/>
          <w:sz w:val="24"/>
          <w:szCs w:val="24"/>
        </w:rPr>
        <w:t xml:space="preserve">ление (выбытие) денежных средств во временное распоряжение автономного (бюджетного) учреждения, отражаются с применением </w:t>
      </w:r>
      <w:hyperlink r:id="rId170" w:history="1">
        <w:r w:rsidRPr="00D126A7">
          <w:rPr>
            <w:rFonts w:ascii="Times New Roman" w:hAnsi="Times New Roman"/>
            <w:sz w:val="24"/>
            <w:szCs w:val="24"/>
          </w:rPr>
          <w:t>статьи 510</w:t>
        </w:r>
      </w:hyperlink>
      <w:r w:rsidRPr="00D126A7">
        <w:rPr>
          <w:rFonts w:ascii="Times New Roman" w:hAnsi="Times New Roman"/>
          <w:sz w:val="24"/>
          <w:szCs w:val="24"/>
        </w:rPr>
        <w:t xml:space="preserve"> «Поступление на счета бюджетов» (</w:t>
      </w:r>
      <w:hyperlink r:id="rId171" w:history="1">
        <w:r w:rsidRPr="00D126A7">
          <w:rPr>
            <w:rFonts w:ascii="Times New Roman" w:hAnsi="Times New Roman"/>
            <w:sz w:val="24"/>
            <w:szCs w:val="24"/>
          </w:rPr>
          <w:t>статьи 610</w:t>
        </w:r>
      </w:hyperlink>
      <w:r w:rsidRPr="00D126A7">
        <w:rPr>
          <w:rFonts w:ascii="Times New Roman" w:hAnsi="Times New Roman"/>
          <w:sz w:val="24"/>
          <w:szCs w:val="24"/>
        </w:rPr>
        <w:t xml:space="preserve"> «Выбытие со счетов бюджетов») КОСГУ.</w:t>
      </w:r>
    </w:p>
    <w:p w14:paraId="3F8F196A" w14:textId="77777777" w:rsidR="00350D84" w:rsidRPr="00D126A7" w:rsidRDefault="00350D84" w:rsidP="007B3EB6">
      <w:pPr>
        <w:pStyle w:val="3"/>
        <w:spacing w:after="0"/>
        <w:ind w:firstLine="539"/>
        <w:jc w:val="both"/>
        <w:rPr>
          <w:sz w:val="24"/>
          <w:szCs w:val="24"/>
        </w:rPr>
      </w:pPr>
      <w:r w:rsidRPr="00D126A7">
        <w:rPr>
          <w:sz w:val="24"/>
          <w:szCs w:val="24"/>
        </w:rPr>
        <w:t>Поступление средств во временном распоряжении отражается в учете записью:</w:t>
      </w:r>
    </w:p>
    <w:p w14:paraId="6FCEE02E"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0</w:t>
      </w:r>
      <w:r w:rsidR="00350D84">
        <w:rPr>
          <w:sz w:val="24"/>
          <w:szCs w:val="24"/>
        </w:rPr>
        <w:t>000 0000000000 000 320111510 (</w:t>
      </w:r>
      <w:r w:rsidR="00350D84" w:rsidRPr="00D126A7">
        <w:rPr>
          <w:sz w:val="24"/>
          <w:szCs w:val="24"/>
        </w:rPr>
        <w:t xml:space="preserve">17 КОСГУ 510) </w:t>
      </w:r>
      <w:r>
        <w:rPr>
          <w:sz w:val="24"/>
          <w:szCs w:val="24"/>
        </w:rPr>
        <w:t>– Кредит</w:t>
      </w:r>
      <w:r w:rsidR="00350D84" w:rsidRPr="00D126A7">
        <w:rPr>
          <w:sz w:val="24"/>
          <w:szCs w:val="24"/>
        </w:rPr>
        <w:t xml:space="preserve"> 0000 0000000000 000 330401730.</w:t>
      </w:r>
    </w:p>
    <w:p w14:paraId="6E7B3B65" w14:textId="77777777" w:rsidR="00350D84" w:rsidRPr="00D126A7" w:rsidRDefault="00350D84" w:rsidP="007B3EB6">
      <w:pPr>
        <w:pStyle w:val="3"/>
        <w:spacing w:after="0"/>
        <w:ind w:firstLine="539"/>
        <w:jc w:val="both"/>
        <w:rPr>
          <w:sz w:val="24"/>
          <w:szCs w:val="24"/>
        </w:rPr>
      </w:pPr>
      <w:r>
        <w:rPr>
          <w:sz w:val="24"/>
          <w:szCs w:val="24"/>
        </w:rPr>
        <w:t>8</w:t>
      </w:r>
      <w:r w:rsidRPr="00D126A7">
        <w:rPr>
          <w:sz w:val="24"/>
          <w:szCs w:val="24"/>
        </w:rPr>
        <w:t>.4</w:t>
      </w:r>
      <w:r w:rsidR="00C355B0">
        <w:rPr>
          <w:sz w:val="24"/>
          <w:szCs w:val="24"/>
        </w:rPr>
        <w:t>.</w:t>
      </w:r>
      <w:r w:rsidRPr="00D126A7">
        <w:rPr>
          <w:sz w:val="24"/>
          <w:szCs w:val="24"/>
        </w:rPr>
        <w:t xml:space="preserve"> Удержание суммы штрафных санкций из обеспечения исполнения контрактов, о</w:t>
      </w:r>
      <w:r w:rsidRPr="00D126A7">
        <w:rPr>
          <w:sz w:val="24"/>
          <w:szCs w:val="24"/>
        </w:rPr>
        <w:t>т</w:t>
      </w:r>
      <w:r w:rsidRPr="00D126A7">
        <w:rPr>
          <w:sz w:val="24"/>
          <w:szCs w:val="24"/>
        </w:rPr>
        <w:t>ражается в учете следующими записями:</w:t>
      </w:r>
    </w:p>
    <w:p w14:paraId="08A2871C" w14:textId="77777777" w:rsidR="00350D84" w:rsidRPr="00D126A7" w:rsidRDefault="007B3EB6" w:rsidP="00B72330">
      <w:pPr>
        <w:pStyle w:val="3"/>
        <w:spacing w:before="120" w:after="0"/>
        <w:ind w:firstLine="539"/>
        <w:jc w:val="both"/>
        <w:rPr>
          <w:sz w:val="24"/>
          <w:szCs w:val="24"/>
        </w:rPr>
      </w:pPr>
      <w:r>
        <w:rPr>
          <w:sz w:val="24"/>
          <w:szCs w:val="24"/>
        </w:rPr>
        <w:t>Дебет</w:t>
      </w:r>
      <w:r w:rsidR="00350D84" w:rsidRPr="00D126A7">
        <w:rPr>
          <w:sz w:val="24"/>
          <w:szCs w:val="24"/>
        </w:rPr>
        <w:t xml:space="preserve"> 0</w:t>
      </w:r>
      <w:r w:rsidR="00350D84">
        <w:rPr>
          <w:sz w:val="24"/>
          <w:szCs w:val="24"/>
        </w:rPr>
        <w:t>000 0000000000 000 320111510 (</w:t>
      </w:r>
      <w:r w:rsidR="00350D84" w:rsidRPr="00D126A7">
        <w:rPr>
          <w:sz w:val="24"/>
          <w:szCs w:val="24"/>
        </w:rPr>
        <w:t xml:space="preserve">17 КОСГУ 510) </w:t>
      </w:r>
      <w:r>
        <w:rPr>
          <w:sz w:val="24"/>
          <w:szCs w:val="24"/>
        </w:rPr>
        <w:t>– Кредит</w:t>
      </w:r>
      <w:r w:rsidR="00350D84" w:rsidRPr="00D126A7">
        <w:rPr>
          <w:sz w:val="24"/>
          <w:szCs w:val="24"/>
        </w:rPr>
        <w:t xml:space="preserve"> 0000 0000000000 000 330401730 – отражено зачисление суммы обеспечения на лицевой счет;</w:t>
      </w:r>
    </w:p>
    <w:p w14:paraId="5E25E28F" w14:textId="77777777" w:rsidR="00350D84" w:rsidRPr="00D126A7" w:rsidRDefault="007B3EB6" w:rsidP="00B72330">
      <w:pPr>
        <w:pStyle w:val="3"/>
        <w:spacing w:before="120" w:after="0"/>
        <w:ind w:firstLine="539"/>
        <w:jc w:val="both"/>
        <w:rPr>
          <w:sz w:val="24"/>
          <w:szCs w:val="24"/>
        </w:rPr>
      </w:pPr>
      <w:r>
        <w:rPr>
          <w:sz w:val="24"/>
          <w:szCs w:val="24"/>
        </w:rPr>
        <w:t>Дебет</w:t>
      </w:r>
      <w:r w:rsidR="00350D84" w:rsidRPr="00D126A7">
        <w:rPr>
          <w:sz w:val="24"/>
          <w:szCs w:val="24"/>
        </w:rPr>
        <w:t xml:space="preserve"> хххх 0000000000 140 22094</w:t>
      </w:r>
      <w:r w:rsidR="00350D84">
        <w:rPr>
          <w:sz w:val="24"/>
          <w:szCs w:val="24"/>
        </w:rPr>
        <w:t>1</w:t>
      </w:r>
      <w:r w:rsidR="00350D84" w:rsidRPr="00D126A7">
        <w:rPr>
          <w:sz w:val="24"/>
          <w:szCs w:val="24"/>
        </w:rPr>
        <w:t xml:space="preserve">560 </w:t>
      </w:r>
      <w:r>
        <w:rPr>
          <w:sz w:val="24"/>
          <w:szCs w:val="24"/>
        </w:rPr>
        <w:t>– Кредит</w:t>
      </w:r>
      <w:r w:rsidR="00350D84" w:rsidRPr="00D126A7">
        <w:rPr>
          <w:sz w:val="24"/>
          <w:szCs w:val="24"/>
        </w:rPr>
        <w:t xml:space="preserve"> хххх 0000000000 140 24011014</w:t>
      </w:r>
      <w:r w:rsidR="00350D84">
        <w:rPr>
          <w:sz w:val="24"/>
          <w:szCs w:val="24"/>
        </w:rPr>
        <w:t>1</w:t>
      </w:r>
      <w:r w:rsidR="00350D84" w:rsidRPr="00D126A7">
        <w:rPr>
          <w:sz w:val="24"/>
          <w:szCs w:val="24"/>
        </w:rPr>
        <w:t xml:space="preserve"> – н</w:t>
      </w:r>
      <w:r w:rsidR="00350D84" w:rsidRPr="00D126A7">
        <w:rPr>
          <w:sz w:val="24"/>
          <w:szCs w:val="24"/>
        </w:rPr>
        <w:t>а</w:t>
      </w:r>
      <w:r w:rsidR="00350D84" w:rsidRPr="00D126A7">
        <w:rPr>
          <w:sz w:val="24"/>
          <w:szCs w:val="24"/>
        </w:rPr>
        <w:t>числена сумма штрафных санкций;</w:t>
      </w:r>
    </w:p>
    <w:p w14:paraId="6E717A4A" w14:textId="77777777" w:rsidR="00350D84" w:rsidRPr="00D126A7" w:rsidRDefault="007B3EB6" w:rsidP="00B72330">
      <w:pPr>
        <w:pStyle w:val="3"/>
        <w:spacing w:before="120" w:after="0"/>
        <w:ind w:firstLine="539"/>
        <w:jc w:val="both"/>
        <w:rPr>
          <w:sz w:val="24"/>
          <w:szCs w:val="24"/>
        </w:rPr>
      </w:pPr>
      <w:r>
        <w:rPr>
          <w:sz w:val="24"/>
          <w:szCs w:val="24"/>
        </w:rPr>
        <w:t>Дебет</w:t>
      </w:r>
      <w:r w:rsidR="00350D84" w:rsidRPr="00D126A7">
        <w:rPr>
          <w:sz w:val="24"/>
          <w:szCs w:val="24"/>
        </w:rPr>
        <w:t xml:space="preserve"> 0000 0000000000 000 330401830 </w:t>
      </w:r>
      <w:r>
        <w:rPr>
          <w:sz w:val="24"/>
          <w:szCs w:val="24"/>
        </w:rPr>
        <w:t>– Кредит</w:t>
      </w:r>
      <w:r w:rsidR="00350D84" w:rsidRPr="00D126A7">
        <w:rPr>
          <w:sz w:val="24"/>
          <w:szCs w:val="24"/>
        </w:rPr>
        <w:t xml:space="preserve"> 0000 0000000000 000 330406730 – пр</w:t>
      </w:r>
      <w:r w:rsidR="00350D84" w:rsidRPr="00D126A7">
        <w:rPr>
          <w:sz w:val="24"/>
          <w:szCs w:val="24"/>
        </w:rPr>
        <w:t>е</w:t>
      </w:r>
      <w:r w:rsidR="00350D84" w:rsidRPr="00D126A7">
        <w:rPr>
          <w:sz w:val="24"/>
          <w:szCs w:val="24"/>
        </w:rPr>
        <w:t>кращено зачетом встречного требования обязательство по возврату обеспечения исполнения контрактов;</w:t>
      </w:r>
    </w:p>
    <w:p w14:paraId="126D49C5" w14:textId="77777777" w:rsidR="00350D84" w:rsidRPr="00D126A7" w:rsidRDefault="007B3EB6" w:rsidP="00B72330">
      <w:pPr>
        <w:pStyle w:val="3"/>
        <w:spacing w:before="120" w:after="0"/>
        <w:ind w:firstLine="539"/>
        <w:jc w:val="both"/>
        <w:rPr>
          <w:sz w:val="24"/>
          <w:szCs w:val="24"/>
        </w:rPr>
      </w:pPr>
      <w:r>
        <w:rPr>
          <w:sz w:val="24"/>
          <w:szCs w:val="24"/>
        </w:rPr>
        <w:t>Дебет</w:t>
      </w:r>
      <w:r w:rsidR="00350D84" w:rsidRPr="00D126A7">
        <w:rPr>
          <w:sz w:val="24"/>
          <w:szCs w:val="24"/>
        </w:rPr>
        <w:t xml:space="preserve"> 0000 0000000000 000 230406830 </w:t>
      </w:r>
      <w:r>
        <w:rPr>
          <w:sz w:val="24"/>
          <w:szCs w:val="24"/>
        </w:rPr>
        <w:t>– Кредит</w:t>
      </w:r>
      <w:r w:rsidR="00350D84" w:rsidRPr="00D126A7">
        <w:rPr>
          <w:sz w:val="24"/>
          <w:szCs w:val="24"/>
        </w:rPr>
        <w:t xml:space="preserve"> хххх 0000000000 140 22094</w:t>
      </w:r>
      <w:r w:rsidR="00350D84">
        <w:rPr>
          <w:sz w:val="24"/>
          <w:szCs w:val="24"/>
        </w:rPr>
        <w:t>1</w:t>
      </w:r>
      <w:r w:rsidR="00350D84" w:rsidRPr="00D126A7">
        <w:rPr>
          <w:sz w:val="24"/>
          <w:szCs w:val="24"/>
        </w:rPr>
        <w:t>660 – пр</w:t>
      </w:r>
      <w:r w:rsidR="00350D84" w:rsidRPr="00D126A7">
        <w:rPr>
          <w:sz w:val="24"/>
          <w:szCs w:val="24"/>
        </w:rPr>
        <w:t>е</w:t>
      </w:r>
      <w:r w:rsidR="00350D84" w:rsidRPr="00D126A7">
        <w:rPr>
          <w:sz w:val="24"/>
          <w:szCs w:val="24"/>
        </w:rPr>
        <w:t>кращено зачетом встречного требования обязательство по уплате штрафных санкций;</w:t>
      </w:r>
    </w:p>
    <w:p w14:paraId="05B3B8CD" w14:textId="77777777" w:rsidR="00350D84" w:rsidRPr="00D126A7" w:rsidRDefault="007B3EB6" w:rsidP="00B72330">
      <w:pPr>
        <w:pStyle w:val="3"/>
        <w:spacing w:before="120" w:after="0"/>
        <w:ind w:firstLine="539"/>
        <w:jc w:val="both"/>
        <w:rPr>
          <w:sz w:val="24"/>
          <w:szCs w:val="24"/>
        </w:rPr>
      </w:pPr>
      <w:r>
        <w:rPr>
          <w:sz w:val="24"/>
          <w:szCs w:val="24"/>
        </w:rPr>
        <w:lastRenderedPageBreak/>
        <w:t>Дебет</w:t>
      </w:r>
      <w:r w:rsidR="00350D84" w:rsidRPr="00D126A7">
        <w:rPr>
          <w:sz w:val="24"/>
          <w:szCs w:val="24"/>
        </w:rPr>
        <w:t xml:space="preserve"> </w:t>
      </w:r>
      <w:r w:rsidR="00350D84">
        <w:rPr>
          <w:sz w:val="24"/>
          <w:szCs w:val="24"/>
        </w:rPr>
        <w:t>0000 0000000000 000 330406830 (</w:t>
      </w:r>
      <w:r w:rsidR="00350D84" w:rsidRPr="00D126A7">
        <w:rPr>
          <w:sz w:val="24"/>
          <w:szCs w:val="24"/>
        </w:rPr>
        <w:t xml:space="preserve">18 КОСГУ 610) </w:t>
      </w:r>
      <w:r>
        <w:rPr>
          <w:sz w:val="24"/>
          <w:szCs w:val="24"/>
        </w:rPr>
        <w:t>– Кредит</w:t>
      </w:r>
      <w:r w:rsidR="00350D84" w:rsidRPr="00D126A7">
        <w:rPr>
          <w:sz w:val="24"/>
          <w:szCs w:val="24"/>
        </w:rPr>
        <w:t xml:space="preserve"> 0</w:t>
      </w:r>
      <w:r w:rsidR="00350D84">
        <w:rPr>
          <w:sz w:val="24"/>
          <w:szCs w:val="24"/>
        </w:rPr>
        <w:t xml:space="preserve">000 0000000000 000 320111610 (18 </w:t>
      </w:r>
      <w:r w:rsidR="00350D84" w:rsidRPr="00D126A7">
        <w:rPr>
          <w:sz w:val="24"/>
          <w:szCs w:val="24"/>
        </w:rPr>
        <w:t>КОСГУ 610)– уменьшен остаток денежных средств, полученных в качестве средств во временном распоряжении;</w:t>
      </w:r>
    </w:p>
    <w:p w14:paraId="5AC546B8"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000 220111510 (17 КОСГУ 510) </w:t>
      </w:r>
      <w:r>
        <w:rPr>
          <w:sz w:val="24"/>
          <w:szCs w:val="24"/>
        </w:rPr>
        <w:t>– Кредит</w:t>
      </w:r>
      <w:r w:rsidR="00350D84" w:rsidRPr="00D126A7">
        <w:rPr>
          <w:sz w:val="24"/>
          <w:szCs w:val="24"/>
        </w:rPr>
        <w:t xml:space="preserve"> х</w:t>
      </w:r>
      <w:r w:rsidR="00350D84">
        <w:rPr>
          <w:sz w:val="24"/>
          <w:szCs w:val="24"/>
        </w:rPr>
        <w:t>ххх 0000000000 000 230406730 (</w:t>
      </w:r>
      <w:r w:rsidR="00350D84" w:rsidRPr="00D126A7">
        <w:rPr>
          <w:sz w:val="24"/>
          <w:szCs w:val="24"/>
        </w:rPr>
        <w:t>18 </w:t>
      </w:r>
      <w:r w:rsidR="00350D84">
        <w:rPr>
          <w:sz w:val="24"/>
          <w:szCs w:val="24"/>
        </w:rPr>
        <w:t xml:space="preserve">КОСГУ </w:t>
      </w:r>
      <w:r w:rsidR="00350D84" w:rsidRPr="00D126A7">
        <w:rPr>
          <w:sz w:val="24"/>
          <w:szCs w:val="24"/>
        </w:rPr>
        <w:t>510)– увеличен остаток денежных средств за счет поступления суммы неустойки за невыполнение участником закупки обязательств по контракту (договору).</w:t>
      </w:r>
    </w:p>
    <w:p w14:paraId="5D36EE2A"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.5</w:t>
      </w:r>
      <w:r w:rsidR="00C355B0">
        <w:rPr>
          <w:rFonts w:ascii="Times New Roman" w:hAnsi="Times New Roman"/>
          <w:sz w:val="24"/>
          <w:szCs w:val="24"/>
        </w:rPr>
        <w:t>.</w:t>
      </w:r>
      <w:r w:rsidR="007B3EB6">
        <w:rPr>
          <w:rFonts w:ascii="Times New Roman" w:hAnsi="Times New Roman"/>
          <w:sz w:val="24"/>
          <w:szCs w:val="24"/>
        </w:rPr>
        <w:t xml:space="preserve"> </w:t>
      </w:r>
      <w:r w:rsidRPr="00D126A7">
        <w:rPr>
          <w:rFonts w:ascii="Times New Roman" w:hAnsi="Times New Roman"/>
          <w:sz w:val="24"/>
          <w:szCs w:val="24"/>
        </w:rPr>
        <w:t>Банковские гарантии, предоставленные в обеспечение участия в конкурсе (аукци</w:t>
      </w:r>
      <w:r w:rsidRPr="00D126A7">
        <w:rPr>
          <w:rFonts w:ascii="Times New Roman" w:hAnsi="Times New Roman"/>
          <w:sz w:val="24"/>
          <w:szCs w:val="24"/>
        </w:rPr>
        <w:t>о</w:t>
      </w:r>
      <w:r w:rsidRPr="00D126A7">
        <w:rPr>
          <w:rFonts w:ascii="Times New Roman" w:hAnsi="Times New Roman"/>
          <w:sz w:val="24"/>
          <w:szCs w:val="24"/>
        </w:rPr>
        <w:t xml:space="preserve">не), а также в обеспечение исполнения контракта, в силу </w:t>
      </w:r>
      <w:hyperlink r:id="rId172" w:history="1">
        <w:r w:rsidR="007B3EB6">
          <w:rPr>
            <w:rFonts w:ascii="Times New Roman" w:hAnsi="Times New Roman"/>
            <w:sz w:val="24"/>
            <w:szCs w:val="24"/>
          </w:rPr>
          <w:t xml:space="preserve">п. </w:t>
        </w:r>
        <w:r w:rsidRPr="00D126A7">
          <w:rPr>
            <w:rFonts w:ascii="Times New Roman" w:hAnsi="Times New Roman"/>
            <w:sz w:val="24"/>
            <w:szCs w:val="24"/>
          </w:rPr>
          <w:t>351</w:t>
        </w:r>
      </w:hyperlink>
      <w:r w:rsidRPr="00D126A7">
        <w:rPr>
          <w:rFonts w:ascii="Times New Roman" w:hAnsi="Times New Roman"/>
          <w:sz w:val="24"/>
          <w:szCs w:val="24"/>
        </w:rPr>
        <w:t xml:space="preserve"> Приказа № </w:t>
      </w:r>
      <w:r w:rsidR="00881509">
        <w:rPr>
          <w:rFonts w:ascii="Times New Roman" w:hAnsi="Times New Roman"/>
          <w:sz w:val="24"/>
          <w:szCs w:val="24"/>
        </w:rPr>
        <w:t>121</w:t>
      </w:r>
      <w:r w:rsidRPr="00D126A7">
        <w:rPr>
          <w:rFonts w:ascii="Times New Roman" w:hAnsi="Times New Roman"/>
          <w:sz w:val="24"/>
          <w:szCs w:val="24"/>
        </w:rPr>
        <w:t>н подлежат учету на забалансовом счете 10 «Обеспечение исполнения обязательств».</w:t>
      </w:r>
    </w:p>
    <w:p w14:paraId="1F5B9BA0" w14:textId="77777777" w:rsidR="00350D84" w:rsidRPr="00D126A7" w:rsidRDefault="00350D84" w:rsidP="007B3EB6">
      <w:pPr>
        <w:autoSpaceDE w:val="0"/>
        <w:autoSpaceDN w:val="0"/>
        <w:adjustRightInd w:val="0"/>
        <w:ind w:firstLine="539"/>
        <w:jc w:val="both"/>
      </w:pPr>
      <w:r w:rsidRPr="00D126A7">
        <w:t xml:space="preserve">Согласно </w:t>
      </w:r>
      <w:hyperlink r:id="rId173" w:history="1">
        <w:r w:rsidRPr="00D126A7">
          <w:t>Письму</w:t>
        </w:r>
      </w:hyperlink>
      <w:r w:rsidRPr="00D126A7">
        <w:t xml:space="preserve"> Минфина России от 27.06.2014 № 02-07-07/31342 обеспечение обяз</w:t>
      </w:r>
      <w:r w:rsidRPr="00D126A7">
        <w:t>а</w:t>
      </w:r>
      <w:r w:rsidRPr="00D126A7">
        <w:t>тельства в виде банковской гарантии отражается на данном счете датой предоставления этой гарантии. Выбытие банковской гарантии с учета на забалансовом счете 10 (отражение по счету со знаком «минус») отражается датой прекращения обязательства, в обеспечение кот</w:t>
      </w:r>
      <w:r w:rsidRPr="00D126A7">
        <w:t>о</w:t>
      </w:r>
      <w:r w:rsidRPr="00D126A7">
        <w:t>рого выдана названная гарантия (датой исполнения поставщиком (исполнителем) обяз</w:t>
      </w:r>
      <w:r w:rsidRPr="00D126A7">
        <w:t>а</w:t>
      </w:r>
      <w:r w:rsidRPr="00D126A7">
        <w:t>тельств, обеспеченных гарантией, или датой исполнения банком требований заказчика об уплате денежной суммы в связи с нарушением поставщиком (исполнителем) обязательства, в обеспечение которого была выдана гарантия).</w:t>
      </w:r>
    </w:p>
    <w:p w14:paraId="186DFEDA" w14:textId="77777777" w:rsidR="00350D84" w:rsidRPr="00D126A7" w:rsidRDefault="00350D84" w:rsidP="007B3EB6">
      <w:pPr>
        <w:pStyle w:val="3"/>
        <w:spacing w:after="0"/>
        <w:ind w:firstLine="539"/>
        <w:jc w:val="both"/>
        <w:rPr>
          <w:sz w:val="24"/>
          <w:szCs w:val="24"/>
        </w:rPr>
      </w:pPr>
      <w:r>
        <w:rPr>
          <w:sz w:val="24"/>
          <w:szCs w:val="24"/>
        </w:rPr>
        <w:t>8</w:t>
      </w:r>
      <w:r w:rsidRPr="00D126A7">
        <w:rPr>
          <w:sz w:val="24"/>
          <w:szCs w:val="24"/>
        </w:rPr>
        <w:t>.6</w:t>
      </w:r>
      <w:r w:rsidR="00C355B0">
        <w:rPr>
          <w:sz w:val="24"/>
          <w:szCs w:val="24"/>
        </w:rPr>
        <w:t>.</w:t>
      </w:r>
      <w:r w:rsidRPr="00D126A7">
        <w:rPr>
          <w:sz w:val="24"/>
          <w:szCs w:val="24"/>
        </w:rPr>
        <w:t xml:space="preserve"> Уменьшение расчетов с дебиторами по доходам прекращением встречного треб</w:t>
      </w:r>
      <w:r w:rsidRPr="00D126A7">
        <w:rPr>
          <w:sz w:val="24"/>
          <w:szCs w:val="24"/>
        </w:rPr>
        <w:t>о</w:t>
      </w:r>
      <w:r w:rsidRPr="00D126A7">
        <w:rPr>
          <w:sz w:val="24"/>
          <w:szCs w:val="24"/>
        </w:rPr>
        <w:t xml:space="preserve">вания зачетом отражается по </w:t>
      </w:r>
      <w:r w:rsidR="007B3EB6">
        <w:rPr>
          <w:sz w:val="24"/>
          <w:szCs w:val="24"/>
        </w:rPr>
        <w:t>– Кредит</w:t>
      </w:r>
      <w:r w:rsidRPr="00D126A7">
        <w:rPr>
          <w:sz w:val="24"/>
          <w:szCs w:val="24"/>
        </w:rPr>
        <w:t>у соответствующих счетов аналитического учета счета</w:t>
      </w:r>
      <w:r w:rsidR="007B3EB6">
        <w:rPr>
          <w:sz w:val="24"/>
          <w:szCs w:val="24"/>
        </w:rPr>
        <w:t xml:space="preserve"> </w:t>
      </w:r>
      <w:r w:rsidRPr="00D126A7">
        <w:rPr>
          <w:sz w:val="24"/>
          <w:szCs w:val="24"/>
        </w:rPr>
        <w:t>2209хх660, 2205хх660 и дебету соответствующих счетов аналитического учета счета 2302хх830.</w:t>
      </w:r>
    </w:p>
    <w:p w14:paraId="4ED6ADBD"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.7</w:t>
      </w:r>
      <w:r w:rsidR="00C355B0">
        <w:rPr>
          <w:rFonts w:ascii="Times New Roman" w:hAnsi="Times New Roman"/>
          <w:sz w:val="24"/>
          <w:szCs w:val="24"/>
        </w:rPr>
        <w:t>.</w:t>
      </w:r>
      <w:r w:rsidRPr="00D126A7">
        <w:rPr>
          <w:rFonts w:ascii="Times New Roman" w:hAnsi="Times New Roman"/>
          <w:sz w:val="24"/>
          <w:szCs w:val="24"/>
        </w:rPr>
        <w:t xml:space="preserve"> Денежными средствами в пути в целях бухгалтерского учета признаются денежные средства, перечисленные учреждению, зачисленные не в один операционный день, а также средства, переведенные с одного счета учреждения на другой счет, в том числе при осущес</w:t>
      </w:r>
      <w:r w:rsidRPr="00D126A7">
        <w:rPr>
          <w:rFonts w:ascii="Times New Roman" w:hAnsi="Times New Roman"/>
          <w:sz w:val="24"/>
          <w:szCs w:val="24"/>
        </w:rPr>
        <w:t>т</w:t>
      </w:r>
      <w:r w:rsidRPr="00D126A7">
        <w:rPr>
          <w:rFonts w:ascii="Times New Roman" w:hAnsi="Times New Roman"/>
          <w:sz w:val="24"/>
          <w:szCs w:val="24"/>
        </w:rPr>
        <w:t>влении операций с использованием (дебетовых) банковских карт, при условии перечисления (зачисления) денежных средств не в один операционный день.</w:t>
      </w:r>
    </w:p>
    <w:p w14:paraId="1CD3FC83" w14:textId="77777777" w:rsidR="00350D84" w:rsidRPr="00D126A7" w:rsidRDefault="00350D84" w:rsidP="007B3EB6">
      <w:pPr>
        <w:autoSpaceDE w:val="0"/>
        <w:autoSpaceDN w:val="0"/>
        <w:adjustRightInd w:val="0"/>
        <w:ind w:firstLine="539"/>
        <w:jc w:val="both"/>
      </w:pPr>
      <w:r w:rsidRPr="00D126A7">
        <w:t>Расчеты пластиковыми картами отражать на счете 020123000 «Денежные средства в пути», при условии перечисления (зачисления) денежных средств не в один операционный день (</w:t>
      </w:r>
      <w:r w:rsidR="007B3EB6">
        <w:t xml:space="preserve">п. </w:t>
      </w:r>
      <w:r w:rsidRPr="00D126A7">
        <w:t xml:space="preserve">162 Приказа № </w:t>
      </w:r>
      <w:r w:rsidR="00881509">
        <w:t>121</w:t>
      </w:r>
      <w:r w:rsidRPr="00D126A7">
        <w:t>н).</w:t>
      </w:r>
    </w:p>
    <w:p w14:paraId="0B8AE0B2" w14:textId="77777777" w:rsidR="00350D84" w:rsidRPr="00D126A7" w:rsidRDefault="00350D84" w:rsidP="007B3EB6">
      <w:pPr>
        <w:autoSpaceDE w:val="0"/>
        <w:autoSpaceDN w:val="0"/>
        <w:adjustRightInd w:val="0"/>
        <w:ind w:firstLine="539"/>
        <w:jc w:val="both"/>
      </w:pPr>
      <w:r w:rsidRPr="00D126A7">
        <w:t>Списание или зачисление денежных средств по операциям, совершаемым с использов</w:t>
      </w:r>
      <w:r w:rsidRPr="00D126A7">
        <w:t>а</w:t>
      </w:r>
      <w:r w:rsidRPr="00D126A7">
        <w:t>нием платежных карт, осуществляется не позднее рабочего дня, следующего за днем посту</w:t>
      </w:r>
      <w:r w:rsidRPr="00D126A7">
        <w:t>п</w:t>
      </w:r>
      <w:r w:rsidRPr="00D126A7">
        <w:t>ления в кредитную организацию реестра платежей или электронного журнала.</w:t>
      </w:r>
    </w:p>
    <w:p w14:paraId="69DABB7E" w14:textId="77777777" w:rsidR="00350D84" w:rsidRPr="00D126A7" w:rsidRDefault="00350D84" w:rsidP="007B3EB6">
      <w:pPr>
        <w:pStyle w:val="3"/>
        <w:spacing w:after="0"/>
        <w:ind w:firstLine="539"/>
        <w:jc w:val="both"/>
        <w:rPr>
          <w:sz w:val="24"/>
          <w:szCs w:val="24"/>
        </w:rPr>
      </w:pPr>
      <w:r w:rsidRPr="00D126A7">
        <w:rPr>
          <w:sz w:val="24"/>
          <w:szCs w:val="24"/>
        </w:rPr>
        <w:t>В учете отражать перечисление следующими бухгалтерскими записями:</w:t>
      </w:r>
    </w:p>
    <w:p w14:paraId="0757BEC6"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000 020123510 (17 КОСГУ 510) </w:t>
      </w:r>
      <w:r>
        <w:rPr>
          <w:sz w:val="24"/>
          <w:szCs w:val="24"/>
        </w:rPr>
        <w:t>– Кредит</w:t>
      </w:r>
      <w:r w:rsidR="00350D84" w:rsidRPr="00D126A7">
        <w:rPr>
          <w:sz w:val="24"/>
          <w:szCs w:val="24"/>
        </w:rPr>
        <w:t xml:space="preserve"> х</w:t>
      </w:r>
      <w:r w:rsidR="00350D84">
        <w:rPr>
          <w:sz w:val="24"/>
          <w:szCs w:val="24"/>
        </w:rPr>
        <w:t>ххх 0000000000 000 020111610 (</w:t>
      </w:r>
      <w:r w:rsidR="00350D84" w:rsidRPr="00D126A7">
        <w:rPr>
          <w:sz w:val="24"/>
          <w:szCs w:val="24"/>
        </w:rPr>
        <w:t>18 КОСГУ 610).</w:t>
      </w:r>
    </w:p>
    <w:p w14:paraId="4C3E57EB" w14:textId="77777777" w:rsidR="00350D84" w:rsidRPr="00D126A7" w:rsidRDefault="00350D84" w:rsidP="007B3EB6">
      <w:pPr>
        <w:pStyle w:val="3"/>
        <w:spacing w:after="0"/>
        <w:ind w:firstLine="539"/>
        <w:jc w:val="both"/>
        <w:rPr>
          <w:sz w:val="24"/>
          <w:szCs w:val="24"/>
        </w:rPr>
      </w:pPr>
      <w:r w:rsidRPr="00D126A7">
        <w:rPr>
          <w:sz w:val="24"/>
          <w:szCs w:val="24"/>
        </w:rPr>
        <w:t>Использовать счет 020123000 при перечислении денежных средств на хозяйственные карты учреждения в подотчет:</w:t>
      </w:r>
    </w:p>
    <w:p w14:paraId="0EBFAFBC" w14:textId="77777777" w:rsidR="00350D84" w:rsidRPr="00D126A7" w:rsidRDefault="007B3EB6" w:rsidP="0036318B">
      <w:pPr>
        <w:pStyle w:val="3"/>
        <w:spacing w:before="120"/>
        <w:ind w:firstLine="539"/>
        <w:jc w:val="both"/>
        <w:rPr>
          <w:sz w:val="24"/>
          <w:szCs w:val="24"/>
        </w:rPr>
      </w:pPr>
      <w:r>
        <w:rPr>
          <w:sz w:val="24"/>
          <w:szCs w:val="24"/>
        </w:rPr>
        <w:t>Дебет</w:t>
      </w:r>
      <w:r w:rsidR="00350D84" w:rsidRPr="00D126A7">
        <w:rPr>
          <w:sz w:val="24"/>
          <w:szCs w:val="24"/>
        </w:rPr>
        <w:t xml:space="preserve"> хххх 0000000000 КВР 0208хх560 </w:t>
      </w:r>
      <w:r w:rsidR="0036318B">
        <w:rPr>
          <w:sz w:val="24"/>
          <w:szCs w:val="24"/>
        </w:rPr>
        <w:t>– Кредит</w:t>
      </w:r>
      <w:r w:rsidR="00350D84" w:rsidRPr="00D126A7">
        <w:rPr>
          <w:sz w:val="24"/>
          <w:szCs w:val="24"/>
        </w:rPr>
        <w:t xml:space="preserve"> х</w:t>
      </w:r>
      <w:r w:rsidR="00350D84">
        <w:rPr>
          <w:sz w:val="24"/>
          <w:szCs w:val="24"/>
        </w:rPr>
        <w:t>ххх 0000000000 000 020123610 (</w:t>
      </w:r>
      <w:r w:rsidR="00350D84" w:rsidRPr="00D126A7">
        <w:rPr>
          <w:sz w:val="24"/>
          <w:szCs w:val="24"/>
        </w:rPr>
        <w:t>18 КОСГУ 2хх, 3хх) – отражено зачисление денежных средств на хозяйственную карту.</w:t>
      </w:r>
    </w:p>
    <w:p w14:paraId="6AC57F35" w14:textId="77777777" w:rsidR="00350D84" w:rsidRPr="00D126A7" w:rsidRDefault="00350D84" w:rsidP="007B3EB6">
      <w:pPr>
        <w:autoSpaceDE w:val="0"/>
        <w:autoSpaceDN w:val="0"/>
        <w:adjustRightInd w:val="0"/>
        <w:ind w:firstLine="539"/>
        <w:jc w:val="both"/>
        <w:outlineLvl w:val="0"/>
      </w:pPr>
      <w:r w:rsidRPr="00D126A7">
        <w:t>Порядок расчетов с подотчетными лицами с использованием банковской заработной карты сотрудника организовать следующим образом.</w:t>
      </w:r>
    </w:p>
    <w:p w14:paraId="35AE1222" w14:textId="77777777" w:rsidR="00350D84" w:rsidRPr="00D126A7" w:rsidRDefault="00B72330" w:rsidP="00B72330">
      <w:pPr>
        <w:autoSpaceDE w:val="0"/>
        <w:autoSpaceDN w:val="0"/>
        <w:adjustRightInd w:val="0"/>
        <w:ind w:firstLine="539"/>
        <w:jc w:val="both"/>
      </w:pPr>
      <w:r>
        <w:t>1) в</w:t>
      </w:r>
      <w:r w:rsidR="00350D84" w:rsidRPr="00D126A7">
        <w:t xml:space="preserve"> </w:t>
      </w:r>
      <w:hyperlink r:id="rId174" w:history="1">
        <w:r w:rsidR="00350D84" w:rsidRPr="00D126A7">
          <w:t>платежном поручении</w:t>
        </w:r>
      </w:hyperlink>
      <w:r w:rsidR="00350D84" w:rsidRPr="00D126A7">
        <w:t xml:space="preserve"> нужно указывать, что перечисленные средства являются подотчет</w:t>
      </w:r>
      <w:r>
        <w:t>ными;</w:t>
      </w:r>
    </w:p>
    <w:p w14:paraId="71FA822F" w14:textId="77777777" w:rsidR="00350D84" w:rsidRPr="00D126A7" w:rsidRDefault="00B72330" w:rsidP="00B72330">
      <w:pPr>
        <w:autoSpaceDE w:val="0"/>
        <w:autoSpaceDN w:val="0"/>
        <w:adjustRightInd w:val="0"/>
        <w:ind w:firstLine="539"/>
        <w:jc w:val="both"/>
      </w:pPr>
      <w:r>
        <w:t>2) б</w:t>
      </w:r>
      <w:r w:rsidR="00350D84" w:rsidRPr="00D126A7">
        <w:t>ухгалтерия должна получить от сотрудника письменное заявление о перечислении подотче</w:t>
      </w:r>
      <w:r w:rsidR="00350D84" w:rsidRPr="00D126A7">
        <w:t>т</w:t>
      </w:r>
      <w:r w:rsidR="00350D84" w:rsidRPr="00D126A7">
        <w:t>ных сумм на его личную банковск</w:t>
      </w:r>
      <w:r>
        <w:t>ую карту с указанием реквизитов;</w:t>
      </w:r>
    </w:p>
    <w:p w14:paraId="32612B21" w14:textId="77777777" w:rsidR="00350D84" w:rsidRPr="00D126A7" w:rsidRDefault="00B72330" w:rsidP="00B72330">
      <w:pPr>
        <w:autoSpaceDE w:val="0"/>
        <w:autoSpaceDN w:val="0"/>
        <w:adjustRightInd w:val="0"/>
        <w:ind w:firstLine="539"/>
        <w:jc w:val="both"/>
      </w:pPr>
      <w:r>
        <w:t>3) с</w:t>
      </w:r>
      <w:r w:rsidR="00350D84" w:rsidRPr="00D126A7">
        <w:t xml:space="preserve">отруднику к </w:t>
      </w:r>
      <w:hyperlink r:id="rId175" w:history="1">
        <w:r w:rsidR="00350D84" w:rsidRPr="00D126A7">
          <w:t>авансовому отчету</w:t>
        </w:r>
      </w:hyperlink>
      <w:r w:rsidR="00350D84" w:rsidRPr="00D126A7">
        <w:t xml:space="preserve"> необходимо приложить документы, подтвержда</w:t>
      </w:r>
      <w:r w:rsidR="00350D84" w:rsidRPr="00D126A7">
        <w:t>ю</w:t>
      </w:r>
      <w:r w:rsidR="00350D84" w:rsidRPr="00D126A7">
        <w:t>щие оплату банковской картой.</w:t>
      </w:r>
    </w:p>
    <w:p w14:paraId="54C053C0" w14:textId="77777777" w:rsidR="00350D84" w:rsidRPr="00D126A7" w:rsidRDefault="00350D84" w:rsidP="007B3EB6">
      <w:pPr>
        <w:pStyle w:val="3"/>
        <w:spacing w:after="0"/>
        <w:ind w:firstLine="539"/>
        <w:jc w:val="both"/>
        <w:rPr>
          <w:sz w:val="24"/>
          <w:szCs w:val="24"/>
        </w:rPr>
      </w:pPr>
      <w:r w:rsidRPr="00D126A7">
        <w:rPr>
          <w:sz w:val="24"/>
          <w:szCs w:val="24"/>
        </w:rPr>
        <w:t>Движение по счету 020123000 осуществлять при наличии следующих операций.</w:t>
      </w:r>
    </w:p>
    <w:p w14:paraId="7159C084" w14:textId="77777777" w:rsidR="00350D84" w:rsidRPr="00D126A7" w:rsidRDefault="00350D84" w:rsidP="007B3EB6">
      <w:pPr>
        <w:pStyle w:val="3"/>
        <w:spacing w:after="0"/>
        <w:ind w:firstLine="539"/>
        <w:jc w:val="both"/>
        <w:rPr>
          <w:sz w:val="24"/>
          <w:szCs w:val="24"/>
        </w:rPr>
      </w:pPr>
      <w:r w:rsidRPr="00D126A7">
        <w:rPr>
          <w:sz w:val="24"/>
          <w:szCs w:val="24"/>
        </w:rPr>
        <w:t>Выбытие денежных средств из кассы учреждения при внесении наличных средств с и</w:t>
      </w:r>
      <w:r w:rsidRPr="00D126A7">
        <w:rPr>
          <w:sz w:val="24"/>
          <w:szCs w:val="24"/>
        </w:rPr>
        <w:t>с</w:t>
      </w:r>
      <w:r w:rsidRPr="00D126A7">
        <w:rPr>
          <w:sz w:val="24"/>
          <w:szCs w:val="24"/>
        </w:rPr>
        <w:t xml:space="preserve">пользованием банковских карт через банкомат (пункт выдачи наличных денежных средств, </w:t>
      </w:r>
      <w:r w:rsidRPr="00D126A7">
        <w:rPr>
          <w:sz w:val="24"/>
          <w:szCs w:val="24"/>
        </w:rPr>
        <w:lastRenderedPageBreak/>
        <w:t>электронный терминал или другое техническое средство, предназначенное для совершения операций с использованием карт) отражать бухгалтерской записью:</w:t>
      </w:r>
    </w:p>
    <w:p w14:paraId="1B3B8B01"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хххх 0000000000 000</w:t>
      </w:r>
      <w:r>
        <w:rPr>
          <w:sz w:val="24"/>
          <w:szCs w:val="24"/>
        </w:rPr>
        <w:t xml:space="preserve"> </w:t>
      </w:r>
      <w:r w:rsidR="00350D84" w:rsidRPr="00D126A7">
        <w:rPr>
          <w:sz w:val="24"/>
          <w:szCs w:val="24"/>
        </w:rPr>
        <w:t xml:space="preserve">020123510 (Д 17 КОСГУ 510) </w:t>
      </w:r>
      <w:r>
        <w:rPr>
          <w:sz w:val="24"/>
          <w:szCs w:val="24"/>
        </w:rPr>
        <w:t>– Кредит</w:t>
      </w:r>
      <w:r w:rsidR="00350D84" w:rsidRPr="00D126A7">
        <w:rPr>
          <w:sz w:val="24"/>
          <w:szCs w:val="24"/>
        </w:rPr>
        <w:t xml:space="preserve"> хххх 0000000000 000 020134610 (К 18 КОСГУ 610).</w:t>
      </w:r>
    </w:p>
    <w:p w14:paraId="5650735D" w14:textId="77777777" w:rsidR="00350D84" w:rsidRPr="00D126A7" w:rsidRDefault="00350D84" w:rsidP="007B3EB6">
      <w:pPr>
        <w:pStyle w:val="3"/>
        <w:spacing w:after="0"/>
        <w:ind w:firstLine="539"/>
        <w:jc w:val="both"/>
        <w:rPr>
          <w:sz w:val="24"/>
          <w:szCs w:val="24"/>
        </w:rPr>
      </w:pPr>
      <w:r w:rsidRPr="00D126A7">
        <w:rPr>
          <w:sz w:val="24"/>
          <w:szCs w:val="24"/>
        </w:rPr>
        <w:t>Выбытие денежных средств из кассы учреждения при передаче наличных денежных средств инкассаторам отражать бухгалтерской записью:</w:t>
      </w:r>
    </w:p>
    <w:p w14:paraId="676693FE" w14:textId="77777777" w:rsidR="00350D84" w:rsidRPr="00D126A7" w:rsidRDefault="007B3EB6" w:rsidP="00B72330">
      <w:pPr>
        <w:pStyle w:val="3"/>
        <w:spacing w:before="120"/>
        <w:ind w:firstLine="539"/>
        <w:jc w:val="both"/>
        <w:rPr>
          <w:sz w:val="24"/>
          <w:szCs w:val="24"/>
        </w:rPr>
      </w:pPr>
      <w:r>
        <w:rPr>
          <w:sz w:val="24"/>
          <w:szCs w:val="24"/>
        </w:rPr>
        <w:t>Дебет</w:t>
      </w:r>
      <w:r w:rsidR="00350D84" w:rsidRPr="00D126A7">
        <w:rPr>
          <w:sz w:val="24"/>
          <w:szCs w:val="24"/>
        </w:rPr>
        <w:t xml:space="preserve"> хх</w:t>
      </w:r>
      <w:r w:rsidR="00350D84">
        <w:rPr>
          <w:sz w:val="24"/>
          <w:szCs w:val="24"/>
        </w:rPr>
        <w:t>хх 0000000000 000</w:t>
      </w:r>
      <w:r>
        <w:rPr>
          <w:sz w:val="24"/>
          <w:szCs w:val="24"/>
        </w:rPr>
        <w:t xml:space="preserve"> </w:t>
      </w:r>
      <w:r w:rsidR="00350D84">
        <w:rPr>
          <w:sz w:val="24"/>
          <w:szCs w:val="24"/>
        </w:rPr>
        <w:t>020123510 (</w:t>
      </w:r>
      <w:r w:rsidR="00350D84" w:rsidRPr="00D126A7">
        <w:rPr>
          <w:sz w:val="24"/>
          <w:szCs w:val="24"/>
        </w:rPr>
        <w:t xml:space="preserve">17 КОСГУ 510) </w:t>
      </w:r>
      <w:r>
        <w:rPr>
          <w:sz w:val="24"/>
          <w:szCs w:val="24"/>
        </w:rPr>
        <w:t>– Кредит</w:t>
      </w:r>
      <w:r w:rsidR="00350D84" w:rsidRPr="00D126A7">
        <w:rPr>
          <w:sz w:val="24"/>
          <w:szCs w:val="24"/>
        </w:rPr>
        <w:t xml:space="preserve"> х</w:t>
      </w:r>
      <w:r w:rsidR="00350D84">
        <w:rPr>
          <w:sz w:val="24"/>
          <w:szCs w:val="24"/>
        </w:rPr>
        <w:t>ххх 0000000000 000 020134610 (</w:t>
      </w:r>
      <w:r w:rsidR="00350D84" w:rsidRPr="00D126A7">
        <w:rPr>
          <w:sz w:val="24"/>
          <w:szCs w:val="24"/>
        </w:rPr>
        <w:t>18 КОСГУ 610).</w:t>
      </w:r>
    </w:p>
    <w:p w14:paraId="654875FA" w14:textId="77777777" w:rsidR="00350D84" w:rsidRPr="00D126A7" w:rsidRDefault="00350D84" w:rsidP="007B3EB6">
      <w:pPr>
        <w:ind w:firstLine="539"/>
        <w:jc w:val="both"/>
      </w:pPr>
      <w:r w:rsidRPr="00D126A7">
        <w:t>Проведение операций по приему оплаты услуг (товаров, работ), с использованием ра</w:t>
      </w:r>
      <w:r w:rsidRPr="00D126A7">
        <w:t>с</w:t>
      </w:r>
      <w:r w:rsidRPr="00D126A7">
        <w:t>четных (дебетовых) карт получателя услуг (товаров, работ) через платежный терминал, уст</w:t>
      </w:r>
      <w:r w:rsidRPr="00D126A7">
        <w:t>а</w:t>
      </w:r>
      <w:r w:rsidRPr="00D126A7">
        <w:t>новленный в кассе учреждения:</w:t>
      </w:r>
    </w:p>
    <w:p w14:paraId="27E2D795" w14:textId="77777777" w:rsidR="00350D84" w:rsidRPr="00D126A7" w:rsidRDefault="007B3EB6" w:rsidP="00B72330">
      <w:pPr>
        <w:spacing w:before="120" w:after="120"/>
        <w:ind w:firstLine="539"/>
        <w:jc w:val="both"/>
      </w:pPr>
      <w:r>
        <w:t>Дебет</w:t>
      </w:r>
      <w:r w:rsidR="00350D84" w:rsidRPr="00D126A7">
        <w:t xml:space="preserve"> х</w:t>
      </w:r>
      <w:r w:rsidR="00350D84">
        <w:t>ххх 00000000000 000 220123510 (</w:t>
      </w:r>
      <w:r w:rsidR="00350D84" w:rsidRPr="00D126A7">
        <w:t xml:space="preserve">17 </w:t>
      </w:r>
      <w:r w:rsidR="00350D84">
        <w:t>К</w:t>
      </w:r>
      <w:r w:rsidR="00350D84" w:rsidRPr="00D126A7">
        <w:t xml:space="preserve">ОСГУ 1хх) </w:t>
      </w:r>
      <w:r>
        <w:t>– Кредит</w:t>
      </w:r>
      <w:r w:rsidR="00350D84" w:rsidRPr="00D126A7">
        <w:t xml:space="preserve"> хххх 0000000000 КДБ 220531660.</w:t>
      </w:r>
    </w:p>
    <w:p w14:paraId="447527DA" w14:textId="77777777" w:rsidR="00350D84" w:rsidRPr="00D126A7" w:rsidRDefault="00350D84" w:rsidP="007B3EB6">
      <w:pPr>
        <w:ind w:firstLine="539"/>
        <w:jc w:val="both"/>
      </w:pPr>
      <w:r w:rsidRPr="00D126A7">
        <w:t>Проведение операций по приему возвратов дебиторской задолженности с использов</w:t>
      </w:r>
      <w:r w:rsidRPr="00D126A7">
        <w:t>а</w:t>
      </w:r>
      <w:r w:rsidRPr="00D126A7">
        <w:t>нием расчетных (дебетовых) карт плательщиков через платежный терминал, установленный в кассе учреждения:</w:t>
      </w:r>
    </w:p>
    <w:p w14:paraId="5D869CED" w14:textId="77777777" w:rsidR="00350D84" w:rsidRPr="00D126A7" w:rsidRDefault="007B3EB6" w:rsidP="00B72330">
      <w:pPr>
        <w:spacing w:before="120" w:after="120"/>
        <w:ind w:firstLine="539"/>
        <w:jc w:val="both"/>
      </w:pPr>
      <w:r>
        <w:t>Дебет</w:t>
      </w:r>
      <w:r w:rsidR="00350D84" w:rsidRPr="00D126A7">
        <w:t xml:space="preserve"> х</w:t>
      </w:r>
      <w:r w:rsidR="00350D84">
        <w:t>ххх 0000000000 000 020123510 (</w:t>
      </w:r>
      <w:r w:rsidR="00350D84" w:rsidRPr="00D126A7">
        <w:t>17 КОСГУ 1хх, 2хх, 3хх)</w:t>
      </w:r>
      <w:r>
        <w:t xml:space="preserve"> – Кредит</w:t>
      </w:r>
      <w:r w:rsidR="00350D84" w:rsidRPr="00D126A7">
        <w:t xml:space="preserve"> соответс</w:t>
      </w:r>
      <w:r w:rsidR="00350D84" w:rsidRPr="00D126A7">
        <w:t>т</w:t>
      </w:r>
      <w:r w:rsidR="00350D84" w:rsidRPr="00D126A7">
        <w:t xml:space="preserve">вующих аналитических счетов счета хххх 0000000000 КВР 020600000, </w:t>
      </w:r>
      <w:hyperlink r:id="rId176" w:history="1">
        <w:r w:rsidR="00350D84" w:rsidRPr="00D126A7">
          <w:t>счета</w:t>
        </w:r>
      </w:hyperlink>
      <w:r w:rsidR="00350D84" w:rsidRPr="00D126A7">
        <w:t>хххх 0000000000 КВР 020800000, счета хххх 00000000000 КДБ 020900000.</w:t>
      </w:r>
    </w:p>
    <w:p w14:paraId="103F1BEC"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.8</w:t>
      </w:r>
      <w:r w:rsidR="00C355B0">
        <w:rPr>
          <w:rFonts w:ascii="Times New Roman" w:hAnsi="Times New Roman"/>
          <w:sz w:val="24"/>
          <w:szCs w:val="24"/>
        </w:rPr>
        <w:t>.</w:t>
      </w:r>
      <w:r w:rsidRPr="00D126A7">
        <w:rPr>
          <w:rFonts w:ascii="Times New Roman" w:hAnsi="Times New Roman"/>
          <w:sz w:val="24"/>
          <w:szCs w:val="24"/>
        </w:rPr>
        <w:t xml:space="preserve"> Операции по удержанию комиссии банка по договору эквайринга, отражать сл</w:t>
      </w:r>
      <w:r w:rsidRPr="00D126A7">
        <w:rPr>
          <w:rFonts w:ascii="Times New Roman" w:hAnsi="Times New Roman"/>
          <w:sz w:val="24"/>
          <w:szCs w:val="24"/>
        </w:rPr>
        <w:t>е</w:t>
      </w:r>
      <w:r w:rsidRPr="00D126A7">
        <w:rPr>
          <w:rFonts w:ascii="Times New Roman" w:hAnsi="Times New Roman"/>
          <w:sz w:val="24"/>
          <w:szCs w:val="24"/>
        </w:rPr>
        <w:t>дующими бухгалтерскими записями:</w:t>
      </w:r>
    </w:p>
    <w:p w14:paraId="601EEED2" w14:textId="77777777" w:rsidR="00350D84" w:rsidRPr="00D126A7" w:rsidRDefault="007B3EB6" w:rsidP="00B72330">
      <w:pPr>
        <w:pStyle w:val="ConsPlusNormal0"/>
        <w:spacing w:before="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000 221005560 </w:t>
      </w:r>
      <w:r>
        <w:rPr>
          <w:rFonts w:ascii="Times New Roman" w:hAnsi="Times New Roman"/>
          <w:sz w:val="24"/>
          <w:szCs w:val="24"/>
        </w:rPr>
        <w:t>– Кредит</w:t>
      </w:r>
      <w:r w:rsidR="00350D84" w:rsidRPr="00D126A7">
        <w:rPr>
          <w:rFonts w:ascii="Times New Roman" w:hAnsi="Times New Roman"/>
          <w:sz w:val="24"/>
          <w:szCs w:val="24"/>
        </w:rPr>
        <w:t xml:space="preserve"> </w:t>
      </w:r>
      <w:r w:rsidR="00350D84">
        <w:rPr>
          <w:rFonts w:ascii="Times New Roman" w:hAnsi="Times New Roman"/>
          <w:sz w:val="24"/>
          <w:szCs w:val="24"/>
        </w:rPr>
        <w:t>хххх 0000000000 000 220123610 (</w:t>
      </w:r>
      <w:r w:rsidR="00350D84" w:rsidRPr="00D126A7">
        <w:rPr>
          <w:rFonts w:ascii="Times New Roman" w:hAnsi="Times New Roman"/>
          <w:sz w:val="24"/>
          <w:szCs w:val="24"/>
        </w:rPr>
        <w:t>18 КОСГУ 610) – отражена задолженность банка</w:t>
      </w:r>
      <w:r>
        <w:rPr>
          <w:rFonts w:ascii="Times New Roman" w:hAnsi="Times New Roman"/>
          <w:sz w:val="24"/>
          <w:szCs w:val="24"/>
        </w:rPr>
        <w:t xml:space="preserve"> – </w:t>
      </w:r>
      <w:r w:rsidR="00350D84" w:rsidRPr="00D126A7">
        <w:rPr>
          <w:rFonts w:ascii="Times New Roman" w:hAnsi="Times New Roman"/>
          <w:sz w:val="24"/>
          <w:szCs w:val="24"/>
        </w:rPr>
        <w:t>эквайрера на сумму удержанной комиссии;</w:t>
      </w:r>
    </w:p>
    <w:p w14:paraId="1DBCD013" w14:textId="77777777" w:rsidR="00350D84" w:rsidRPr="00D126A7" w:rsidRDefault="007B3EB6" w:rsidP="00B72330">
      <w:pPr>
        <w:pStyle w:val="ConsPlusNormal0"/>
        <w:spacing w:before="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КВР 210981226 </w:t>
      </w:r>
      <w:r>
        <w:rPr>
          <w:rFonts w:ascii="Times New Roman" w:hAnsi="Times New Roman"/>
          <w:sz w:val="24"/>
          <w:szCs w:val="24"/>
        </w:rPr>
        <w:t>– Кредит</w:t>
      </w:r>
      <w:r w:rsidR="00350D84" w:rsidRPr="00D126A7">
        <w:rPr>
          <w:rFonts w:ascii="Times New Roman" w:hAnsi="Times New Roman"/>
          <w:sz w:val="24"/>
          <w:szCs w:val="24"/>
        </w:rPr>
        <w:t xml:space="preserve"> хххх 0000000000 244</w:t>
      </w:r>
      <w:r>
        <w:rPr>
          <w:rFonts w:ascii="Times New Roman" w:hAnsi="Times New Roman"/>
          <w:sz w:val="24"/>
          <w:szCs w:val="24"/>
        </w:rPr>
        <w:t xml:space="preserve"> </w:t>
      </w:r>
      <w:r w:rsidR="00350D84" w:rsidRPr="00D126A7">
        <w:rPr>
          <w:rFonts w:ascii="Times New Roman" w:hAnsi="Times New Roman"/>
          <w:sz w:val="24"/>
          <w:szCs w:val="24"/>
        </w:rPr>
        <w:t>230226730 – н</w:t>
      </w:r>
      <w:r w:rsidR="00350D84" w:rsidRPr="00D126A7">
        <w:rPr>
          <w:rFonts w:ascii="Times New Roman" w:hAnsi="Times New Roman"/>
          <w:sz w:val="24"/>
          <w:szCs w:val="24"/>
        </w:rPr>
        <w:t>а</w:t>
      </w:r>
      <w:r w:rsidR="00350D84" w:rsidRPr="00D126A7">
        <w:rPr>
          <w:rFonts w:ascii="Times New Roman" w:hAnsi="Times New Roman"/>
          <w:sz w:val="24"/>
          <w:szCs w:val="24"/>
        </w:rPr>
        <w:t>числена комиссия за услуги банка;</w:t>
      </w:r>
    </w:p>
    <w:p w14:paraId="6F871DF3" w14:textId="77777777" w:rsidR="00350D84" w:rsidRPr="00D126A7" w:rsidRDefault="007B3EB6" w:rsidP="00B72330">
      <w:pPr>
        <w:pStyle w:val="ConsPlusNormal0"/>
        <w:spacing w:before="120" w:after="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244 230226830 </w:t>
      </w:r>
      <w:r>
        <w:rPr>
          <w:rFonts w:ascii="Times New Roman" w:hAnsi="Times New Roman"/>
          <w:sz w:val="24"/>
          <w:szCs w:val="24"/>
        </w:rPr>
        <w:t>– Кредит</w:t>
      </w:r>
      <w:r w:rsidR="00350D84" w:rsidRPr="00D126A7">
        <w:rPr>
          <w:rFonts w:ascii="Times New Roman" w:hAnsi="Times New Roman"/>
          <w:sz w:val="24"/>
          <w:szCs w:val="24"/>
        </w:rPr>
        <w:t xml:space="preserve"> хххх 00000000000 000 221005660 – з</w:t>
      </w:r>
      <w:r w:rsidR="00350D84" w:rsidRPr="00D126A7">
        <w:rPr>
          <w:rFonts w:ascii="Times New Roman" w:hAnsi="Times New Roman"/>
          <w:sz w:val="24"/>
          <w:szCs w:val="24"/>
        </w:rPr>
        <w:t>а</w:t>
      </w:r>
      <w:r w:rsidR="00350D84" w:rsidRPr="00D126A7">
        <w:rPr>
          <w:rFonts w:ascii="Times New Roman" w:hAnsi="Times New Roman"/>
          <w:sz w:val="24"/>
          <w:szCs w:val="24"/>
        </w:rPr>
        <w:t>чет удержанной комиссии</w:t>
      </w:r>
      <w:r w:rsidR="0036318B">
        <w:rPr>
          <w:rFonts w:ascii="Times New Roman" w:hAnsi="Times New Roman"/>
          <w:sz w:val="24"/>
          <w:szCs w:val="24"/>
        </w:rPr>
        <w:t>.</w:t>
      </w:r>
    </w:p>
    <w:p w14:paraId="2D94E432" w14:textId="77777777" w:rsidR="00350D84" w:rsidRPr="007B3EB6" w:rsidRDefault="00350D84" w:rsidP="007B3EB6">
      <w:pPr>
        <w:pStyle w:val="ConsPlusNormal0"/>
        <w:ind w:firstLine="539"/>
        <w:jc w:val="both"/>
        <w:rPr>
          <w:rFonts w:ascii="Times New Roman" w:hAnsi="Times New Roman"/>
          <w:sz w:val="24"/>
          <w:szCs w:val="24"/>
        </w:rPr>
      </w:pPr>
      <w:r>
        <w:rPr>
          <w:rFonts w:ascii="Times New Roman" w:hAnsi="Times New Roman"/>
          <w:sz w:val="24"/>
          <w:szCs w:val="24"/>
        </w:rPr>
        <w:t>8</w:t>
      </w:r>
      <w:r w:rsidRPr="00D126A7">
        <w:rPr>
          <w:rFonts w:ascii="Times New Roman" w:hAnsi="Times New Roman"/>
          <w:sz w:val="24"/>
          <w:szCs w:val="24"/>
        </w:rPr>
        <w:t>.9</w:t>
      </w:r>
      <w:r w:rsidR="00C355B0">
        <w:rPr>
          <w:rFonts w:ascii="Times New Roman" w:hAnsi="Times New Roman"/>
          <w:sz w:val="24"/>
          <w:szCs w:val="24"/>
        </w:rPr>
        <w:t>.</w:t>
      </w:r>
      <w:r w:rsidRPr="00D126A7">
        <w:rPr>
          <w:rFonts w:ascii="Times New Roman" w:hAnsi="Times New Roman"/>
          <w:sz w:val="24"/>
          <w:szCs w:val="24"/>
        </w:rPr>
        <w:t xml:space="preserve"> Перечисление заработной платы на карты сотрудников оформлять следующими з</w:t>
      </w:r>
      <w:r w:rsidRPr="00D126A7">
        <w:rPr>
          <w:rFonts w:ascii="Times New Roman" w:hAnsi="Times New Roman"/>
          <w:sz w:val="24"/>
          <w:szCs w:val="24"/>
        </w:rPr>
        <w:t>а</w:t>
      </w:r>
      <w:r w:rsidRPr="00D126A7">
        <w:rPr>
          <w:rFonts w:ascii="Times New Roman" w:hAnsi="Times New Roman"/>
          <w:sz w:val="24"/>
          <w:szCs w:val="24"/>
        </w:rPr>
        <w:t xml:space="preserve">писями (письмо </w:t>
      </w:r>
      <w:r w:rsidRPr="007B3EB6">
        <w:rPr>
          <w:rFonts w:ascii="Times New Roman" w:hAnsi="Times New Roman"/>
          <w:sz w:val="24"/>
          <w:szCs w:val="24"/>
        </w:rPr>
        <w:t xml:space="preserve">Минфина </w:t>
      </w:r>
      <w:r w:rsidR="007B3EB6" w:rsidRPr="007B3EB6">
        <w:rPr>
          <w:rFonts w:ascii="Times New Roman" w:hAnsi="Times New Roman"/>
          <w:sz w:val="24"/>
          <w:szCs w:val="24"/>
        </w:rPr>
        <w:t>России</w:t>
      </w:r>
      <w:r w:rsidRPr="007B3EB6">
        <w:rPr>
          <w:rFonts w:ascii="Times New Roman" w:hAnsi="Times New Roman"/>
          <w:sz w:val="24"/>
          <w:szCs w:val="24"/>
        </w:rPr>
        <w:t xml:space="preserve"> от 28.03.2016</w:t>
      </w:r>
      <w:r w:rsidR="007B3EB6" w:rsidRPr="007B3EB6">
        <w:rPr>
          <w:rFonts w:ascii="Times New Roman" w:hAnsi="Times New Roman"/>
          <w:sz w:val="24"/>
          <w:szCs w:val="24"/>
        </w:rPr>
        <w:t xml:space="preserve"> </w:t>
      </w:r>
      <w:r w:rsidRPr="007B3EB6">
        <w:rPr>
          <w:rFonts w:ascii="Times New Roman" w:hAnsi="Times New Roman"/>
          <w:sz w:val="24"/>
          <w:szCs w:val="24"/>
        </w:rPr>
        <w:t>№ 02-06-05/17100)</w:t>
      </w:r>
    </w:p>
    <w:p w14:paraId="440321D0" w14:textId="77777777" w:rsidR="00350D84" w:rsidRPr="00D126A7" w:rsidRDefault="00350D84" w:rsidP="007B3EB6">
      <w:pPr>
        <w:pStyle w:val="ConsPlusNormal0"/>
        <w:ind w:firstLine="539"/>
        <w:jc w:val="both"/>
        <w:rPr>
          <w:rFonts w:ascii="Times New Roman" w:hAnsi="Times New Roman"/>
          <w:sz w:val="24"/>
          <w:szCs w:val="24"/>
        </w:rPr>
      </w:pPr>
      <w:r w:rsidRPr="007B3EB6">
        <w:rPr>
          <w:rFonts w:ascii="Times New Roman" w:hAnsi="Times New Roman"/>
          <w:sz w:val="24"/>
          <w:szCs w:val="24"/>
        </w:rPr>
        <w:t>При наличии заявления сотрудника с указанием</w:t>
      </w:r>
      <w:r w:rsidRPr="00D126A7">
        <w:rPr>
          <w:rFonts w:ascii="Times New Roman" w:hAnsi="Times New Roman"/>
          <w:sz w:val="24"/>
          <w:szCs w:val="24"/>
        </w:rPr>
        <w:t xml:space="preserve"> реквизитов счета для перечисления:</w:t>
      </w:r>
    </w:p>
    <w:p w14:paraId="473505A0" w14:textId="77777777" w:rsidR="00350D84" w:rsidRPr="00D126A7" w:rsidRDefault="007B3EB6" w:rsidP="00B72330">
      <w:pPr>
        <w:pStyle w:val="ConsPlusNormal0"/>
        <w:spacing w:before="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111 030211830 </w:t>
      </w:r>
      <w:r>
        <w:rPr>
          <w:rFonts w:ascii="Times New Roman" w:hAnsi="Times New Roman"/>
          <w:sz w:val="24"/>
          <w:szCs w:val="24"/>
        </w:rPr>
        <w:t>– Кредит</w:t>
      </w:r>
      <w:r w:rsidR="00350D84" w:rsidRPr="00D126A7">
        <w:rPr>
          <w:rFonts w:ascii="Times New Roman" w:hAnsi="Times New Roman"/>
          <w:sz w:val="24"/>
          <w:szCs w:val="24"/>
        </w:rPr>
        <w:t xml:space="preserve"> хххх 0000000000 111 030403730 – пр</w:t>
      </w:r>
      <w:r w:rsidR="00350D84" w:rsidRPr="00D126A7">
        <w:rPr>
          <w:rFonts w:ascii="Times New Roman" w:hAnsi="Times New Roman"/>
          <w:sz w:val="24"/>
          <w:szCs w:val="24"/>
        </w:rPr>
        <w:t>о</w:t>
      </w:r>
      <w:r w:rsidR="00350D84" w:rsidRPr="00D126A7">
        <w:rPr>
          <w:rFonts w:ascii="Times New Roman" w:hAnsi="Times New Roman"/>
          <w:sz w:val="24"/>
          <w:szCs w:val="24"/>
        </w:rPr>
        <w:t>изведено удержание из заработной платы для перечисления на счет работника;</w:t>
      </w:r>
    </w:p>
    <w:p w14:paraId="58259587" w14:textId="77777777" w:rsidR="00350D84" w:rsidRPr="00D126A7" w:rsidRDefault="007B3EB6" w:rsidP="00B72330">
      <w:pPr>
        <w:pStyle w:val="ConsPlusNormal0"/>
        <w:spacing w:before="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00000000000000 111 030403830 </w:t>
      </w:r>
      <w:r>
        <w:rPr>
          <w:rFonts w:ascii="Times New Roman" w:hAnsi="Times New Roman"/>
          <w:sz w:val="24"/>
          <w:szCs w:val="24"/>
        </w:rPr>
        <w:t>– Кредит</w:t>
      </w:r>
      <w:r w:rsidR="00350D84" w:rsidRPr="00D126A7">
        <w:rPr>
          <w:rFonts w:ascii="Times New Roman" w:hAnsi="Times New Roman"/>
          <w:sz w:val="24"/>
          <w:szCs w:val="24"/>
        </w:rPr>
        <w:t xml:space="preserve"> </w:t>
      </w:r>
      <w:r w:rsidR="00350D84">
        <w:rPr>
          <w:rFonts w:ascii="Times New Roman" w:hAnsi="Times New Roman"/>
          <w:sz w:val="24"/>
          <w:szCs w:val="24"/>
        </w:rPr>
        <w:t>хххх 0000000000 000 020111610 (</w:t>
      </w:r>
      <w:r w:rsidR="00350D84" w:rsidRPr="00D126A7">
        <w:rPr>
          <w:rFonts w:ascii="Times New Roman" w:hAnsi="Times New Roman"/>
          <w:sz w:val="24"/>
          <w:szCs w:val="24"/>
        </w:rPr>
        <w:t>18 КОСГУ 211) – зачислена заработная плата на счет работника.</w:t>
      </w:r>
    </w:p>
    <w:p w14:paraId="34E6440B" w14:textId="77777777" w:rsidR="00350D84" w:rsidRPr="00D126A7" w:rsidRDefault="00350D84" w:rsidP="00B72330">
      <w:pPr>
        <w:pStyle w:val="ConsPlusNormal0"/>
        <w:spacing w:before="120"/>
        <w:ind w:firstLine="539"/>
        <w:jc w:val="both"/>
        <w:rPr>
          <w:rFonts w:ascii="Times New Roman" w:hAnsi="Times New Roman"/>
          <w:sz w:val="24"/>
          <w:szCs w:val="24"/>
        </w:rPr>
      </w:pPr>
      <w:r w:rsidRPr="00D126A7">
        <w:rPr>
          <w:rFonts w:ascii="Times New Roman" w:hAnsi="Times New Roman"/>
          <w:sz w:val="24"/>
          <w:szCs w:val="24"/>
        </w:rPr>
        <w:t>Перечисление заработной платы на счет работника, указанный в трудовом договоре с работником без использования счета 030403000:</w:t>
      </w:r>
    </w:p>
    <w:p w14:paraId="00CD3856" w14:textId="77777777" w:rsidR="00350D84" w:rsidRPr="00D126A7" w:rsidRDefault="007B3EB6" w:rsidP="00B72330">
      <w:pPr>
        <w:pStyle w:val="ConsPlusNormal0"/>
        <w:spacing w:before="120" w:after="120"/>
        <w:ind w:firstLine="539"/>
        <w:jc w:val="both"/>
        <w:rPr>
          <w:rFonts w:ascii="Times New Roman" w:hAnsi="Times New Roman"/>
          <w:sz w:val="24"/>
          <w:szCs w:val="24"/>
        </w:rPr>
      </w:pPr>
      <w:r>
        <w:rPr>
          <w:rFonts w:ascii="Times New Roman" w:hAnsi="Times New Roman"/>
          <w:sz w:val="24"/>
          <w:szCs w:val="24"/>
        </w:rPr>
        <w:t>Дебет</w:t>
      </w:r>
      <w:r w:rsidR="00350D84" w:rsidRPr="00D126A7">
        <w:rPr>
          <w:rFonts w:ascii="Times New Roman" w:hAnsi="Times New Roman"/>
          <w:sz w:val="24"/>
          <w:szCs w:val="24"/>
        </w:rPr>
        <w:t xml:space="preserve"> хххх 0000000000 111 030211830 </w:t>
      </w:r>
      <w:r>
        <w:rPr>
          <w:rFonts w:ascii="Times New Roman" w:hAnsi="Times New Roman"/>
          <w:sz w:val="24"/>
          <w:szCs w:val="24"/>
        </w:rPr>
        <w:t>– Кредит</w:t>
      </w:r>
      <w:r w:rsidR="00350D84" w:rsidRPr="00D126A7">
        <w:rPr>
          <w:rFonts w:ascii="Times New Roman" w:hAnsi="Times New Roman"/>
          <w:sz w:val="24"/>
          <w:szCs w:val="24"/>
        </w:rPr>
        <w:t xml:space="preserve"> х</w:t>
      </w:r>
      <w:r w:rsidR="00350D84">
        <w:rPr>
          <w:rFonts w:ascii="Times New Roman" w:hAnsi="Times New Roman"/>
          <w:sz w:val="24"/>
          <w:szCs w:val="24"/>
        </w:rPr>
        <w:t>ххх 0000000000 000 020111610 (</w:t>
      </w:r>
      <w:r w:rsidR="00350D84" w:rsidRPr="00D126A7">
        <w:rPr>
          <w:rFonts w:ascii="Times New Roman" w:hAnsi="Times New Roman"/>
          <w:sz w:val="24"/>
          <w:szCs w:val="24"/>
        </w:rPr>
        <w:t>18 КОСГУ 211).</w:t>
      </w:r>
    </w:p>
    <w:p w14:paraId="5BF6E2A7" w14:textId="77777777" w:rsidR="00350D84" w:rsidRPr="00D126A7" w:rsidRDefault="00350D84" w:rsidP="007B3EB6">
      <w:pPr>
        <w:autoSpaceDE w:val="0"/>
        <w:autoSpaceDN w:val="0"/>
        <w:adjustRightInd w:val="0"/>
        <w:ind w:firstLine="539"/>
        <w:jc w:val="both"/>
        <w:rPr>
          <w:iCs/>
        </w:rPr>
      </w:pPr>
      <w:r>
        <w:rPr>
          <w:iCs/>
        </w:rPr>
        <w:t>8</w:t>
      </w:r>
      <w:r w:rsidRPr="00D126A7">
        <w:rPr>
          <w:iCs/>
        </w:rPr>
        <w:t xml:space="preserve">.10. Операции по кассе вести на счете 020134000 «Касса». </w:t>
      </w:r>
    </w:p>
    <w:p w14:paraId="29620F57" w14:textId="77777777" w:rsidR="00350D84" w:rsidRPr="00D126A7" w:rsidRDefault="00350D84" w:rsidP="007B3EB6">
      <w:pPr>
        <w:autoSpaceDE w:val="0"/>
        <w:autoSpaceDN w:val="0"/>
        <w:adjustRightInd w:val="0"/>
        <w:ind w:firstLine="539"/>
        <w:jc w:val="both"/>
      </w:pPr>
      <w:r>
        <w:t xml:space="preserve">Порядок ведения кассовых операций регулируется </w:t>
      </w:r>
      <w:r w:rsidR="0036318B">
        <w:t>П</w:t>
      </w:r>
      <w:r>
        <w:t>оложением, утвержденным рук</w:t>
      </w:r>
      <w:r>
        <w:t>о</w:t>
      </w:r>
      <w:r>
        <w:t>водителем учреждения.</w:t>
      </w:r>
    </w:p>
    <w:p w14:paraId="31F34669" w14:textId="77777777" w:rsidR="00350D84" w:rsidRPr="00D126A7" w:rsidRDefault="00350D84" w:rsidP="007B3EB6">
      <w:pPr>
        <w:autoSpaceDE w:val="0"/>
        <w:autoSpaceDN w:val="0"/>
        <w:adjustRightInd w:val="0"/>
        <w:ind w:firstLine="539"/>
        <w:jc w:val="both"/>
      </w:pPr>
      <w:r w:rsidRPr="00D126A7">
        <w:t>Лимит кассы учреждение устанавливает самостоятельно, исходя из характера своей деятельности, а также с учетом объемов поступлений и выдач наличных средств на основ</w:t>
      </w:r>
      <w:r w:rsidRPr="00D126A7">
        <w:t>а</w:t>
      </w:r>
      <w:r w:rsidRPr="00D126A7">
        <w:t xml:space="preserve">нии распоряжения руководителя с обязательным приложением расчета. </w:t>
      </w:r>
    </w:p>
    <w:p w14:paraId="5CE100C3" w14:textId="77777777" w:rsidR="00350D84" w:rsidRPr="00D126A7" w:rsidRDefault="00350D84" w:rsidP="007B3EB6">
      <w:pPr>
        <w:autoSpaceDE w:val="0"/>
        <w:autoSpaceDN w:val="0"/>
        <w:adjustRightInd w:val="0"/>
        <w:ind w:firstLine="539"/>
        <w:jc w:val="both"/>
      </w:pPr>
      <w:r w:rsidRPr="00D126A7">
        <w:t>Лимит кассы учреждение вправе пересматривать по мере необходимости.</w:t>
      </w:r>
    </w:p>
    <w:p w14:paraId="3EE711C8" w14:textId="77777777" w:rsidR="00350D84" w:rsidRPr="00D126A7" w:rsidRDefault="00350D84" w:rsidP="007B3EB6">
      <w:pPr>
        <w:pStyle w:val="3"/>
        <w:spacing w:after="0"/>
        <w:ind w:firstLine="539"/>
        <w:jc w:val="both"/>
        <w:rPr>
          <w:sz w:val="24"/>
          <w:szCs w:val="24"/>
        </w:rPr>
      </w:pPr>
      <w:r>
        <w:rPr>
          <w:iCs/>
          <w:sz w:val="24"/>
          <w:szCs w:val="24"/>
        </w:rPr>
        <w:lastRenderedPageBreak/>
        <w:t>8</w:t>
      </w:r>
      <w:r w:rsidRPr="00D126A7">
        <w:rPr>
          <w:iCs/>
          <w:sz w:val="24"/>
          <w:szCs w:val="24"/>
        </w:rPr>
        <w:t>.11</w:t>
      </w:r>
      <w:r w:rsidR="00C355B0">
        <w:rPr>
          <w:iCs/>
          <w:sz w:val="24"/>
          <w:szCs w:val="24"/>
        </w:rPr>
        <w:t>.</w:t>
      </w:r>
      <w:r w:rsidRPr="00D126A7">
        <w:rPr>
          <w:iCs/>
          <w:sz w:val="24"/>
          <w:szCs w:val="24"/>
        </w:rPr>
        <w:t xml:space="preserve"> Денежные документы</w:t>
      </w:r>
      <w:r w:rsidRPr="00D126A7">
        <w:rPr>
          <w:sz w:val="24"/>
          <w:szCs w:val="24"/>
        </w:rPr>
        <w:t>: оплаченные талоны на ГСМ,</w:t>
      </w:r>
      <w:r w:rsidR="007B3EB6">
        <w:rPr>
          <w:sz w:val="24"/>
          <w:szCs w:val="24"/>
        </w:rPr>
        <w:t xml:space="preserve"> </w:t>
      </w:r>
      <w:r w:rsidRPr="00D126A7">
        <w:rPr>
          <w:sz w:val="24"/>
          <w:szCs w:val="24"/>
        </w:rPr>
        <w:t>почтовые марки и маркир</w:t>
      </w:r>
      <w:r w:rsidRPr="00D126A7">
        <w:rPr>
          <w:sz w:val="24"/>
          <w:szCs w:val="24"/>
        </w:rPr>
        <w:t>о</w:t>
      </w:r>
      <w:r w:rsidRPr="00D126A7">
        <w:rPr>
          <w:sz w:val="24"/>
          <w:szCs w:val="24"/>
        </w:rPr>
        <w:t xml:space="preserve">ванные конверты, талоны на питание, электронные билеты – учитываются на счете 020135000 «Денежные документы», хранятся в кассе учреждения. </w:t>
      </w:r>
    </w:p>
    <w:p w14:paraId="41A1F06F" w14:textId="77777777" w:rsidR="00350D84" w:rsidRPr="00D126A7" w:rsidRDefault="00350D84" w:rsidP="007B3EB6">
      <w:pPr>
        <w:pStyle w:val="3"/>
        <w:spacing w:after="0"/>
        <w:ind w:firstLine="539"/>
        <w:jc w:val="both"/>
        <w:rPr>
          <w:sz w:val="24"/>
          <w:szCs w:val="24"/>
        </w:rPr>
      </w:pPr>
      <w:r w:rsidRPr="00D126A7">
        <w:rPr>
          <w:sz w:val="24"/>
          <w:szCs w:val="24"/>
        </w:rPr>
        <w:t>Прием в кассу и выдача из кассы денежных документов оформляется Приходными ка</w:t>
      </w:r>
      <w:r w:rsidRPr="00D126A7">
        <w:rPr>
          <w:sz w:val="24"/>
          <w:szCs w:val="24"/>
        </w:rPr>
        <w:t>с</w:t>
      </w:r>
      <w:r w:rsidRPr="00D126A7">
        <w:rPr>
          <w:sz w:val="24"/>
          <w:szCs w:val="24"/>
        </w:rPr>
        <w:t>совыми ордерами (</w:t>
      </w:r>
      <w:r>
        <w:rPr>
          <w:sz w:val="24"/>
          <w:szCs w:val="24"/>
        </w:rPr>
        <w:t>форма</w:t>
      </w:r>
      <w:r w:rsidRPr="00D126A7">
        <w:rPr>
          <w:sz w:val="24"/>
          <w:szCs w:val="24"/>
        </w:rPr>
        <w:t xml:space="preserve"> 0310001) и Расходными кассовыми ордерами (</w:t>
      </w:r>
      <w:r>
        <w:rPr>
          <w:sz w:val="24"/>
          <w:szCs w:val="24"/>
        </w:rPr>
        <w:t>форма</w:t>
      </w:r>
      <w:r w:rsidRPr="00D126A7">
        <w:rPr>
          <w:sz w:val="24"/>
          <w:szCs w:val="24"/>
        </w:rPr>
        <w:t xml:space="preserve"> 0310002). Приходные и расходные кассовые ордера регистрируются в Журнале регистрации прихо</w:t>
      </w:r>
      <w:r w:rsidRPr="00D126A7">
        <w:rPr>
          <w:sz w:val="24"/>
          <w:szCs w:val="24"/>
        </w:rPr>
        <w:t>д</w:t>
      </w:r>
      <w:r w:rsidRPr="00D126A7">
        <w:rPr>
          <w:sz w:val="24"/>
          <w:szCs w:val="24"/>
        </w:rPr>
        <w:t>ных и расходных кассовых документов (</w:t>
      </w:r>
      <w:r>
        <w:rPr>
          <w:sz w:val="24"/>
          <w:szCs w:val="24"/>
        </w:rPr>
        <w:t>форма</w:t>
      </w:r>
      <w:r w:rsidRPr="00D126A7">
        <w:rPr>
          <w:sz w:val="24"/>
          <w:szCs w:val="24"/>
        </w:rPr>
        <w:t xml:space="preserve"> 0310003) отдельно от операций по денежным средствам.</w:t>
      </w:r>
      <w:r w:rsidR="007B3EB6">
        <w:rPr>
          <w:sz w:val="24"/>
          <w:szCs w:val="24"/>
        </w:rPr>
        <w:t xml:space="preserve"> </w:t>
      </w:r>
    </w:p>
    <w:p w14:paraId="7C91B6CD" w14:textId="77777777" w:rsidR="00350D84" w:rsidRPr="00D126A7" w:rsidRDefault="00350D84" w:rsidP="007B3EB6">
      <w:pPr>
        <w:autoSpaceDE w:val="0"/>
        <w:autoSpaceDN w:val="0"/>
        <w:adjustRightInd w:val="0"/>
        <w:ind w:firstLine="539"/>
        <w:jc w:val="both"/>
      </w:pPr>
      <w:r w:rsidRPr="00D126A7">
        <w:t xml:space="preserve">В соответствии с Приказом № 65н расходы по приобретению денежных документов нужно относить по виду расходов </w:t>
      </w:r>
      <w:hyperlink r:id="rId177" w:history="1">
        <w:r w:rsidRPr="00D126A7">
          <w:t>244</w:t>
        </w:r>
      </w:hyperlink>
      <w:r w:rsidRPr="00D126A7">
        <w:t xml:space="preserve"> «Прочая закупка товаров, работ и услуг для обеспеч</w:t>
      </w:r>
      <w:r w:rsidRPr="00D126A7">
        <w:t>е</w:t>
      </w:r>
      <w:r w:rsidRPr="00D126A7">
        <w:t>ния государственных (муниципальных) нужд» на следующие статьи (подстатьи):</w:t>
      </w:r>
    </w:p>
    <w:p w14:paraId="7D1EC690" w14:textId="77777777" w:rsidR="00350D84" w:rsidRPr="00D126A7" w:rsidRDefault="00B72330" w:rsidP="007B3EB6">
      <w:pPr>
        <w:ind w:firstLine="539"/>
        <w:jc w:val="both"/>
      </w:pPr>
      <w:r w:rsidRPr="00482AA3">
        <w:t xml:space="preserve">– </w:t>
      </w:r>
      <w:r w:rsidR="00350D84" w:rsidRPr="00D126A7">
        <w:t xml:space="preserve">на </w:t>
      </w:r>
      <w:hyperlink r:id="rId178" w:history="1">
        <w:r w:rsidR="00350D84" w:rsidRPr="00D126A7">
          <w:t>подстатью 221</w:t>
        </w:r>
      </w:hyperlink>
      <w:r w:rsidR="00350D84" w:rsidRPr="00D126A7">
        <w:t xml:space="preserve"> «Услуги связи» КОСГУ</w:t>
      </w:r>
      <w:r w:rsidR="007B3EB6">
        <w:t xml:space="preserve"> – </w:t>
      </w:r>
      <w:r w:rsidR="00350D84" w:rsidRPr="00D126A7">
        <w:t>в случае приобретения почтовых марок и маркированных конвертов, карт оплаты услуг связи и доступа в Интернет;</w:t>
      </w:r>
    </w:p>
    <w:p w14:paraId="20B47854"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на </w:t>
      </w:r>
      <w:hyperlink r:id="rId179" w:history="1">
        <w:r w:rsidR="00350D84" w:rsidRPr="00D126A7">
          <w:t>подстатью 222</w:t>
        </w:r>
      </w:hyperlink>
      <w:r w:rsidR="00350D84" w:rsidRPr="00D126A7">
        <w:t xml:space="preserve"> «Транспортные услуги» КОСГУ</w:t>
      </w:r>
      <w:r w:rsidR="007B3EB6">
        <w:t xml:space="preserve"> – </w:t>
      </w:r>
      <w:r w:rsidR="00350D84" w:rsidRPr="00D126A7">
        <w:t>в случае приобретения авиацио</w:t>
      </w:r>
      <w:r w:rsidR="00350D84" w:rsidRPr="00D126A7">
        <w:t>н</w:t>
      </w:r>
      <w:r w:rsidR="00350D84" w:rsidRPr="00D126A7">
        <w:t>ных и железнодорожных билетов, проездных билетов;</w:t>
      </w:r>
    </w:p>
    <w:p w14:paraId="4678E54A"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на </w:t>
      </w:r>
      <w:hyperlink r:id="rId180" w:history="1">
        <w:r w:rsidR="00350D84" w:rsidRPr="00D126A7">
          <w:t>подстатью 226</w:t>
        </w:r>
      </w:hyperlink>
      <w:r w:rsidR="00350D84" w:rsidRPr="00D126A7">
        <w:t xml:space="preserve"> «Прочие работы, услуги» КОСГУ</w:t>
      </w:r>
      <w:r w:rsidR="007B3EB6">
        <w:t xml:space="preserve"> – </w:t>
      </w:r>
      <w:r w:rsidR="00350D84" w:rsidRPr="00D126A7">
        <w:t>в случае приобретения путевок в рамках заключаемых договоров (контрактов) с санаторием, базой отдыха и т.д. для рабо</w:t>
      </w:r>
      <w:r w:rsidR="00350D84" w:rsidRPr="00D126A7">
        <w:t>т</w:t>
      </w:r>
      <w:r w:rsidR="00350D84" w:rsidRPr="00D126A7">
        <w:t>ников и членов их семей, на оказание услуг по отдыху и оздоровлению работников;</w:t>
      </w:r>
    </w:p>
    <w:p w14:paraId="27011942"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на </w:t>
      </w:r>
      <w:hyperlink r:id="rId181" w:history="1">
        <w:r w:rsidR="00350D84" w:rsidRPr="00D126A7">
          <w:t>подстатью 262</w:t>
        </w:r>
      </w:hyperlink>
      <w:r w:rsidR="00350D84" w:rsidRPr="00D126A7">
        <w:t xml:space="preserve"> «Пособия по социальной помощи населению» КОСГУ</w:t>
      </w:r>
      <w:r w:rsidR="007B3EB6">
        <w:t xml:space="preserve"> – </w:t>
      </w:r>
      <w:r w:rsidR="00350D84" w:rsidRPr="00D126A7">
        <w:t>в случае приобретения путевок (вне рамок систем государственного пенсионного, социального, м</w:t>
      </w:r>
      <w:r w:rsidR="00350D84" w:rsidRPr="00D126A7">
        <w:t>е</w:t>
      </w:r>
      <w:r w:rsidR="00350D84" w:rsidRPr="00D126A7">
        <w:t>дицинского страхования) в санатории, дома отдыха, на турбазы в рамках осуществляемых мероприятий в области социальной помощи населению;</w:t>
      </w:r>
    </w:p>
    <w:p w14:paraId="7032B67D"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на </w:t>
      </w:r>
      <w:hyperlink r:id="rId182" w:history="1">
        <w:r w:rsidR="00350D84" w:rsidRPr="00D126A7">
          <w:t>статью 340</w:t>
        </w:r>
      </w:hyperlink>
      <w:r w:rsidR="00350D84" w:rsidRPr="00D126A7">
        <w:t xml:space="preserve"> «Увеличение стоимости материальных запасов» КОСГУ</w:t>
      </w:r>
      <w:r w:rsidR="007B3EB6">
        <w:t xml:space="preserve"> – </w:t>
      </w:r>
      <w:r w:rsidR="00350D84" w:rsidRPr="00D126A7">
        <w:t>в случае приобретения талонов на ГСМ.</w:t>
      </w:r>
    </w:p>
    <w:p w14:paraId="648FDE7B" w14:textId="77777777" w:rsidR="00350D84" w:rsidRPr="00D126A7" w:rsidRDefault="00350D84" w:rsidP="007B3EB6">
      <w:pPr>
        <w:autoSpaceDE w:val="0"/>
        <w:autoSpaceDN w:val="0"/>
        <w:adjustRightInd w:val="0"/>
        <w:ind w:firstLine="539"/>
        <w:jc w:val="both"/>
      </w:pPr>
      <w:r w:rsidRPr="00D126A7">
        <w:t>Почтовые марки и конверты с марками по мере необходимости выдаются под отчет л</w:t>
      </w:r>
      <w:r w:rsidRPr="00D126A7">
        <w:t>и</w:t>
      </w:r>
      <w:r w:rsidRPr="00D126A7">
        <w:t>цу, на которого возложена обязанность по отправке корреспонденции. Срок отчета об изра</w:t>
      </w:r>
      <w:r w:rsidRPr="00D126A7">
        <w:t>с</w:t>
      </w:r>
      <w:r w:rsidRPr="00D126A7">
        <w:t>ходованных марках и конвертах с марками до ____</w:t>
      </w:r>
      <w:r w:rsidR="007B3EB6">
        <w:t xml:space="preserve"> </w:t>
      </w:r>
      <w:r w:rsidRPr="00D126A7">
        <w:t>числа, месяца, следующего за отче</w:t>
      </w:r>
      <w:r w:rsidRPr="00D126A7">
        <w:t>т</w:t>
      </w:r>
      <w:r w:rsidRPr="00D126A7">
        <w:t>ным. Подотчетное лицо должно составить авансовый отчет и приложить к нему подтве</w:t>
      </w:r>
      <w:r w:rsidRPr="00D126A7">
        <w:t>р</w:t>
      </w:r>
      <w:r w:rsidRPr="00D126A7">
        <w:t>ждающие документы (реестр отправленной корреспонденции, а в случае порчи</w:t>
      </w:r>
      <w:r w:rsidR="007B3EB6">
        <w:t xml:space="preserve"> – </w:t>
      </w:r>
      <w:r w:rsidRPr="00D126A7">
        <w:t>приложенный к отч</w:t>
      </w:r>
      <w:r w:rsidRPr="00D126A7">
        <w:t>е</w:t>
      </w:r>
      <w:r w:rsidRPr="00D126A7">
        <w:t>ту испорченный конверт).</w:t>
      </w:r>
    </w:p>
    <w:p w14:paraId="7E57054C" w14:textId="77777777" w:rsidR="00350D84" w:rsidRPr="00D126A7" w:rsidRDefault="00350D84" w:rsidP="007B3EB6">
      <w:pPr>
        <w:autoSpaceDE w:val="0"/>
        <w:autoSpaceDN w:val="0"/>
        <w:adjustRightInd w:val="0"/>
        <w:ind w:firstLine="539"/>
        <w:jc w:val="both"/>
      </w:pPr>
      <w:r w:rsidRPr="00D126A7">
        <w:t>Железнодорожные билеты и авиабилеты после приобретения сдаются подотчетным л</w:t>
      </w:r>
      <w:r w:rsidRPr="00D126A7">
        <w:t>и</w:t>
      </w:r>
      <w:r w:rsidRPr="00D126A7">
        <w:t>цом в кассу учреждения. При наступлении срока, выдаются в подотчет по расходному касс</w:t>
      </w:r>
      <w:r w:rsidRPr="00D126A7">
        <w:t>о</w:t>
      </w:r>
      <w:r w:rsidRPr="00D126A7">
        <w:t>вому ордеру.</w:t>
      </w:r>
    </w:p>
    <w:p w14:paraId="6B733509" w14:textId="77777777" w:rsidR="00350D84" w:rsidRPr="00D126A7" w:rsidRDefault="00350D84" w:rsidP="007B3EB6">
      <w:pPr>
        <w:autoSpaceDE w:val="0"/>
        <w:autoSpaceDN w:val="0"/>
        <w:adjustRightInd w:val="0"/>
        <w:ind w:firstLine="539"/>
        <w:jc w:val="both"/>
      </w:pPr>
      <w:r w:rsidRPr="00D126A7">
        <w:t>Путевки распределяются между нуждающимися по медицинским показаниям сотру</w:t>
      </w:r>
      <w:r w:rsidRPr="00D126A7">
        <w:t>д</w:t>
      </w:r>
      <w:r w:rsidRPr="00D126A7">
        <w:t>никами и выдаются им по расходному кассовому ордеру.</w:t>
      </w:r>
    </w:p>
    <w:p w14:paraId="3DC680FF" w14:textId="77777777" w:rsidR="00350D84" w:rsidRPr="00D126A7" w:rsidRDefault="00350D84" w:rsidP="007B3EB6">
      <w:pPr>
        <w:autoSpaceDE w:val="0"/>
        <w:autoSpaceDN w:val="0"/>
        <w:adjustRightInd w:val="0"/>
        <w:ind w:firstLine="539"/>
        <w:jc w:val="both"/>
      </w:pPr>
      <w:r w:rsidRPr="00D126A7">
        <w:t>По возвращении из санатория или дома отдыха сотрудники представляют авансовые отчеты с приложенными к ним корешками путевок.</w:t>
      </w:r>
    </w:p>
    <w:p w14:paraId="034F91AE" w14:textId="77777777" w:rsidR="00350D84" w:rsidRPr="00D126A7" w:rsidRDefault="00350D84" w:rsidP="007B3EB6">
      <w:pPr>
        <w:ind w:firstLine="539"/>
        <w:jc w:val="both"/>
      </w:pPr>
      <w:r w:rsidRPr="00D126A7">
        <w:t>Списание испорченных денежных документов оформлять по результатам инвентариз</w:t>
      </w:r>
      <w:r w:rsidRPr="00D126A7">
        <w:t>а</w:t>
      </w:r>
      <w:r w:rsidRPr="00D126A7">
        <w:t>ции. Результаты инвентаризации оформляются Ведомостью расхождений по результатам и</w:t>
      </w:r>
      <w:r w:rsidRPr="00D126A7">
        <w:t>н</w:t>
      </w:r>
      <w:r w:rsidRPr="00D126A7">
        <w:t xml:space="preserve">вентаризации </w:t>
      </w:r>
      <w:hyperlink r:id="rId183" w:history="1">
        <w:r w:rsidRPr="00D126A7">
          <w:rPr>
            <w:rStyle w:val="af0"/>
            <w:color w:val="auto"/>
            <w:u w:val="none"/>
          </w:rPr>
          <w:t>(</w:t>
        </w:r>
        <w:r>
          <w:rPr>
            <w:rStyle w:val="af0"/>
            <w:color w:val="auto"/>
            <w:u w:val="none"/>
          </w:rPr>
          <w:t>форма</w:t>
        </w:r>
        <w:r w:rsidRPr="00D126A7">
          <w:rPr>
            <w:rStyle w:val="af0"/>
            <w:color w:val="auto"/>
            <w:u w:val="none"/>
          </w:rPr>
          <w:t xml:space="preserve"> 0504092)</w:t>
        </w:r>
      </w:hyperlink>
      <w:r w:rsidRPr="00D126A7">
        <w:t xml:space="preserve">, а также Актом о результатах инвентаризации </w:t>
      </w:r>
      <w:hyperlink r:id="rId184" w:history="1">
        <w:r w:rsidRPr="00D126A7">
          <w:rPr>
            <w:rStyle w:val="af0"/>
            <w:color w:val="auto"/>
            <w:u w:val="none"/>
          </w:rPr>
          <w:t>(</w:t>
        </w:r>
        <w:r>
          <w:rPr>
            <w:rStyle w:val="af0"/>
            <w:color w:val="auto"/>
            <w:u w:val="none"/>
          </w:rPr>
          <w:t>форма</w:t>
        </w:r>
        <w:r w:rsidRPr="00D126A7">
          <w:rPr>
            <w:rStyle w:val="af0"/>
            <w:color w:val="auto"/>
            <w:u w:val="none"/>
          </w:rPr>
          <w:t xml:space="preserve"> 0504835)</w:t>
        </w:r>
      </w:hyperlink>
      <w:r w:rsidRPr="00D126A7">
        <w:t>.</w:t>
      </w:r>
    </w:p>
    <w:p w14:paraId="1E9467ED" w14:textId="77777777" w:rsidR="00350D84" w:rsidRPr="00D126A7" w:rsidRDefault="00350D84" w:rsidP="007B3EB6">
      <w:pPr>
        <w:ind w:firstLine="539"/>
        <w:jc w:val="both"/>
      </w:pPr>
      <w:r w:rsidRPr="00D126A7">
        <w:t>Приобретение денежных документов отражать записью:</w:t>
      </w:r>
    </w:p>
    <w:p w14:paraId="3E63ACEB" w14:textId="77777777" w:rsidR="00350D84" w:rsidRPr="00D126A7" w:rsidRDefault="007B3EB6" w:rsidP="00B72330">
      <w:pPr>
        <w:spacing w:before="120" w:after="120"/>
        <w:ind w:firstLine="539"/>
        <w:jc w:val="both"/>
      </w:pPr>
      <w:r>
        <w:t>Дебет</w:t>
      </w:r>
      <w:r w:rsidR="00350D84" w:rsidRPr="00D126A7">
        <w:t xml:space="preserve"> хххх 00000000000 000 020135510 </w:t>
      </w:r>
      <w:r>
        <w:t>– Кредит</w:t>
      </w:r>
      <w:r w:rsidR="00350D84" w:rsidRPr="00D126A7">
        <w:t xml:space="preserve"> хххх 00000000000 КВР 0302хх730, хххх 00000000000 КВР 0208хх660.</w:t>
      </w:r>
    </w:p>
    <w:p w14:paraId="10ED783C" w14:textId="77777777" w:rsidR="00350D84" w:rsidRPr="00D126A7" w:rsidRDefault="00350D84" w:rsidP="007B3EB6">
      <w:pPr>
        <w:ind w:firstLine="539"/>
        <w:jc w:val="both"/>
      </w:pPr>
      <w:r w:rsidRPr="00D126A7">
        <w:t>Выбытие денежных документов по причине порчи в результате форс-мажорных о</w:t>
      </w:r>
      <w:r w:rsidRPr="00D126A7">
        <w:t>б</w:t>
      </w:r>
      <w:r w:rsidRPr="00D126A7">
        <w:t>стоятельств на основании акта порчи отражать:</w:t>
      </w:r>
    </w:p>
    <w:p w14:paraId="012A4681" w14:textId="77777777" w:rsidR="00350D84" w:rsidRPr="00D126A7" w:rsidRDefault="007B3EB6" w:rsidP="00B72330">
      <w:pPr>
        <w:spacing w:before="120" w:after="120"/>
        <w:ind w:firstLine="539"/>
        <w:jc w:val="both"/>
      </w:pPr>
      <w:r>
        <w:t>Дебет</w:t>
      </w:r>
      <w:r w:rsidR="00350D84" w:rsidRPr="00D126A7">
        <w:t xml:space="preserve"> хххх 0000000000 000 440120273 </w:t>
      </w:r>
      <w:r>
        <w:t>– Кредит</w:t>
      </w:r>
      <w:r w:rsidR="00350D84" w:rsidRPr="00D126A7">
        <w:t xml:space="preserve"> хххх 0000000000 000 420135000</w:t>
      </w:r>
    </w:p>
    <w:p w14:paraId="4DDF78E3" w14:textId="77777777" w:rsidR="00350D84" w:rsidRPr="00D126A7" w:rsidRDefault="00350D84" w:rsidP="007B3EB6">
      <w:pPr>
        <w:autoSpaceDE w:val="0"/>
        <w:autoSpaceDN w:val="0"/>
        <w:adjustRightInd w:val="0"/>
        <w:ind w:firstLine="539"/>
        <w:jc w:val="both"/>
        <w:outlineLvl w:val="0"/>
        <w:rPr>
          <w:lang w:eastAsia="en-US"/>
        </w:rPr>
      </w:pPr>
      <w:r>
        <w:t>8</w:t>
      </w:r>
      <w:r w:rsidRPr="00D126A7">
        <w:t>.12.</w:t>
      </w:r>
      <w:r w:rsidR="007B3EB6">
        <w:t xml:space="preserve"> </w:t>
      </w:r>
      <w:r w:rsidRPr="00D126A7">
        <w:rPr>
          <w:lang w:eastAsia="en-US"/>
        </w:rPr>
        <w:t>Учет бланков строгой отчетности по их наименованиям, сериям и номерам веде</w:t>
      </w:r>
      <w:r w:rsidRPr="00D126A7">
        <w:rPr>
          <w:lang w:eastAsia="en-US"/>
        </w:rPr>
        <w:t>т</w:t>
      </w:r>
      <w:r w:rsidRPr="00D126A7">
        <w:rPr>
          <w:lang w:eastAsia="en-US"/>
        </w:rPr>
        <w:t>ся в Книге по учету бланков строгой отчетности (</w:t>
      </w:r>
      <w:r>
        <w:rPr>
          <w:lang w:eastAsia="en-US"/>
        </w:rPr>
        <w:t>форма</w:t>
      </w:r>
      <w:r w:rsidRPr="00D126A7">
        <w:rPr>
          <w:lang w:eastAsia="en-US"/>
        </w:rPr>
        <w:t xml:space="preserve"> 0504045). Листы такой книги дол</w:t>
      </w:r>
      <w:r w:rsidRPr="00D126A7">
        <w:rPr>
          <w:lang w:eastAsia="en-US"/>
        </w:rPr>
        <w:t>ж</w:t>
      </w:r>
      <w:r w:rsidRPr="00D126A7">
        <w:rPr>
          <w:lang w:eastAsia="en-US"/>
        </w:rPr>
        <w:t>ны быть пронумерованы, прошнурованы и подписаны руководителем и главным бухгалт</w:t>
      </w:r>
      <w:r w:rsidRPr="00D126A7">
        <w:rPr>
          <w:lang w:eastAsia="en-US"/>
        </w:rPr>
        <w:t>е</w:t>
      </w:r>
      <w:r w:rsidRPr="00D126A7">
        <w:rPr>
          <w:lang w:eastAsia="en-US"/>
        </w:rPr>
        <w:t>ром (бухгалтером) организации, а также скреплены печатью (штампом).</w:t>
      </w:r>
    </w:p>
    <w:p w14:paraId="112D74E2" w14:textId="77777777" w:rsidR="00350D84" w:rsidRPr="00D126A7" w:rsidRDefault="00350D84" w:rsidP="007B3EB6">
      <w:pPr>
        <w:autoSpaceDE w:val="0"/>
        <w:autoSpaceDN w:val="0"/>
        <w:adjustRightInd w:val="0"/>
        <w:ind w:firstLine="539"/>
        <w:jc w:val="both"/>
        <w:outlineLvl w:val="0"/>
        <w:rPr>
          <w:lang w:eastAsia="en-US"/>
        </w:rPr>
      </w:pPr>
      <w:r w:rsidRPr="00D126A7">
        <w:rPr>
          <w:lang w:eastAsia="en-US"/>
        </w:rPr>
        <w:lastRenderedPageBreak/>
        <w:t>Руководитель организации заключает с работником, которому поручается получение, хранение и выдача бланков, а также прием от населения наличных денежных средств согла</w:t>
      </w:r>
      <w:r w:rsidRPr="00D126A7">
        <w:rPr>
          <w:lang w:eastAsia="en-US"/>
        </w:rPr>
        <w:t>с</w:t>
      </w:r>
      <w:r w:rsidRPr="00D126A7">
        <w:rPr>
          <w:lang w:eastAsia="en-US"/>
        </w:rPr>
        <w:t>но оформленным бланкам, договор о полной материальной ответственности.</w:t>
      </w:r>
    </w:p>
    <w:p w14:paraId="17E9CDEF" w14:textId="77777777" w:rsidR="00350D84" w:rsidRPr="00D126A7" w:rsidRDefault="00350D84" w:rsidP="007B3EB6">
      <w:pPr>
        <w:autoSpaceDE w:val="0"/>
        <w:autoSpaceDN w:val="0"/>
        <w:adjustRightInd w:val="0"/>
        <w:ind w:firstLine="539"/>
        <w:jc w:val="both"/>
        <w:outlineLvl w:val="0"/>
        <w:rPr>
          <w:lang w:eastAsia="en-US"/>
        </w:rPr>
      </w:pPr>
      <w:r w:rsidRPr="00D126A7">
        <w:rPr>
          <w:lang w:eastAsia="en-US"/>
        </w:rPr>
        <w:t>Указанному работнику руководителем организации создаются условия, обеспечива</w:t>
      </w:r>
      <w:r w:rsidRPr="00D126A7">
        <w:rPr>
          <w:lang w:eastAsia="en-US"/>
        </w:rPr>
        <w:t>ю</w:t>
      </w:r>
      <w:r w:rsidRPr="00D126A7">
        <w:rPr>
          <w:lang w:eastAsia="en-US"/>
        </w:rPr>
        <w:t>щие сохранность бланков.</w:t>
      </w:r>
    </w:p>
    <w:p w14:paraId="7F8DF667"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Для исключения возможности использования неучтенных бланков, возможного подл</w:t>
      </w:r>
      <w:r w:rsidRPr="00D126A7">
        <w:rPr>
          <w:lang w:eastAsia="en-US"/>
        </w:rPr>
        <w:t>о</w:t>
      </w:r>
      <w:r w:rsidRPr="00D126A7">
        <w:rPr>
          <w:lang w:eastAsia="en-US"/>
        </w:rPr>
        <w:t>га и подделки документов выдача пронумерованных бланков производится с указанием н</w:t>
      </w:r>
      <w:r w:rsidRPr="00D126A7">
        <w:rPr>
          <w:lang w:eastAsia="en-US"/>
        </w:rPr>
        <w:t>а</w:t>
      </w:r>
      <w:r w:rsidRPr="00D126A7">
        <w:rPr>
          <w:lang w:eastAsia="en-US"/>
        </w:rPr>
        <w:t>чального и конечного номера под роспись ответственного лица.</w:t>
      </w:r>
    </w:p>
    <w:p w14:paraId="0432D08C"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Все полученные бланки должны быть использованы, а испорченные или неиспольз</w:t>
      </w:r>
      <w:r w:rsidRPr="00D126A7">
        <w:rPr>
          <w:lang w:eastAsia="en-US"/>
        </w:rPr>
        <w:t>о</w:t>
      </w:r>
      <w:r w:rsidRPr="00D126A7">
        <w:rPr>
          <w:lang w:eastAsia="en-US"/>
        </w:rPr>
        <w:t>ванные бланки сдаются в бухгалтерию для хранения и уничтожения в сроки, установленные приказом руководителя.</w:t>
      </w:r>
    </w:p>
    <w:p w14:paraId="2C77398B" w14:textId="77777777" w:rsidR="00350D84" w:rsidRPr="00D126A7" w:rsidRDefault="00350D84" w:rsidP="007B3EB6">
      <w:pPr>
        <w:autoSpaceDE w:val="0"/>
        <w:autoSpaceDN w:val="0"/>
        <w:adjustRightInd w:val="0"/>
        <w:ind w:firstLine="539"/>
        <w:jc w:val="both"/>
        <w:outlineLvl w:val="3"/>
        <w:rPr>
          <w:lang w:eastAsia="en-US"/>
        </w:rPr>
      </w:pPr>
      <w:r w:rsidRPr="00D126A7">
        <w:rPr>
          <w:lang w:eastAsia="en-US"/>
        </w:rPr>
        <w:t>Списание израсходованных, а также испорченных бланков строгой отчетности прои</w:t>
      </w:r>
      <w:r w:rsidRPr="00D126A7">
        <w:rPr>
          <w:lang w:eastAsia="en-US"/>
        </w:rPr>
        <w:t>з</w:t>
      </w:r>
      <w:r w:rsidRPr="00D126A7">
        <w:rPr>
          <w:lang w:eastAsia="en-US"/>
        </w:rPr>
        <w:t>водится по Акту о списании бланков строгой отчетности (</w:t>
      </w:r>
      <w:r>
        <w:rPr>
          <w:lang w:eastAsia="en-US"/>
        </w:rPr>
        <w:t>форма</w:t>
      </w:r>
      <w:r w:rsidRPr="00D126A7">
        <w:rPr>
          <w:lang w:eastAsia="en-US"/>
        </w:rPr>
        <w:t xml:space="preserve"> 0504816).</w:t>
      </w:r>
    </w:p>
    <w:p w14:paraId="74E74330" w14:textId="77777777" w:rsidR="00350D84" w:rsidRPr="00D126A7" w:rsidRDefault="00350D84" w:rsidP="007B3EB6">
      <w:pPr>
        <w:pStyle w:val="3"/>
        <w:spacing w:after="0"/>
        <w:ind w:firstLine="539"/>
        <w:jc w:val="both"/>
        <w:rPr>
          <w:sz w:val="24"/>
          <w:szCs w:val="24"/>
        </w:rPr>
      </w:pPr>
      <w:r w:rsidRPr="00D126A7">
        <w:rPr>
          <w:sz w:val="24"/>
          <w:szCs w:val="24"/>
        </w:rPr>
        <w:t>Бланки строгой отчетности</w:t>
      </w:r>
      <w:r w:rsidR="007B3EB6">
        <w:rPr>
          <w:sz w:val="24"/>
          <w:szCs w:val="24"/>
        </w:rPr>
        <w:t xml:space="preserve"> </w:t>
      </w:r>
      <w:r w:rsidRPr="00D126A7">
        <w:rPr>
          <w:sz w:val="24"/>
          <w:szCs w:val="24"/>
        </w:rPr>
        <w:t>учитываются на забалансовом счете 03 «Бланки строгой о</w:t>
      </w:r>
      <w:r w:rsidRPr="00D126A7">
        <w:rPr>
          <w:sz w:val="24"/>
          <w:szCs w:val="24"/>
        </w:rPr>
        <w:t>т</w:t>
      </w:r>
      <w:r w:rsidRPr="00D126A7">
        <w:rPr>
          <w:sz w:val="24"/>
          <w:szCs w:val="24"/>
        </w:rPr>
        <w:t>четности», раздельно по деятельности на выполнение государственного (муниципального) задания и по приносящей доход деятельности в условной оценке 1 рубль за 1 бланк.</w:t>
      </w:r>
    </w:p>
    <w:p w14:paraId="67098365" w14:textId="77777777" w:rsidR="00350D84" w:rsidRPr="00D126A7" w:rsidRDefault="00350D84" w:rsidP="007B3EB6">
      <w:pPr>
        <w:pStyle w:val="3"/>
        <w:spacing w:after="0"/>
        <w:ind w:firstLine="539"/>
        <w:jc w:val="both"/>
        <w:rPr>
          <w:sz w:val="24"/>
          <w:szCs w:val="24"/>
        </w:rPr>
      </w:pPr>
      <w:r w:rsidRPr="00D126A7">
        <w:rPr>
          <w:sz w:val="24"/>
          <w:szCs w:val="24"/>
        </w:rPr>
        <w:t>К бланкам строгой отчетности в учреждении относятся:</w:t>
      </w:r>
    </w:p>
    <w:p w14:paraId="73029660" w14:textId="77777777" w:rsidR="00350D84" w:rsidRPr="00D126A7"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трудовые книжки и вкладыши к ним;</w:t>
      </w:r>
    </w:p>
    <w:p w14:paraId="454FD52A" w14:textId="77777777" w:rsidR="00350D84" w:rsidRPr="00D126A7"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аттестаты;</w:t>
      </w:r>
    </w:p>
    <w:p w14:paraId="22B18281" w14:textId="77777777" w:rsidR="00350D84" w:rsidRPr="00D126A7"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дипломы;</w:t>
      </w:r>
    </w:p>
    <w:p w14:paraId="0EE844F7" w14:textId="77777777" w:rsidR="00350D84" w:rsidRPr="00D126A7"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бланки удостоверений;</w:t>
      </w:r>
    </w:p>
    <w:p w14:paraId="7FAA70BF" w14:textId="77777777" w:rsidR="00350D84" w:rsidRDefault="00B72330" w:rsidP="007B3EB6">
      <w:pPr>
        <w:pStyle w:val="3"/>
        <w:spacing w:after="0"/>
        <w:ind w:firstLine="539"/>
        <w:jc w:val="both"/>
        <w:rPr>
          <w:sz w:val="24"/>
          <w:szCs w:val="24"/>
        </w:rPr>
      </w:pPr>
      <w:r w:rsidRPr="00482AA3">
        <w:rPr>
          <w:sz w:val="24"/>
          <w:szCs w:val="24"/>
        </w:rPr>
        <w:t xml:space="preserve">– </w:t>
      </w:r>
      <w:r w:rsidR="00350D84" w:rsidRPr="00D126A7">
        <w:rPr>
          <w:sz w:val="24"/>
          <w:szCs w:val="24"/>
        </w:rPr>
        <w:t>прочие</w:t>
      </w:r>
    </w:p>
    <w:p w14:paraId="48B4585B" w14:textId="77777777" w:rsidR="00350D84" w:rsidRPr="00D126A7" w:rsidRDefault="00350D84" w:rsidP="007B3EB6">
      <w:pPr>
        <w:pStyle w:val="3"/>
        <w:spacing w:after="0"/>
        <w:ind w:firstLine="539"/>
        <w:jc w:val="both"/>
        <w:rPr>
          <w:sz w:val="24"/>
          <w:szCs w:val="24"/>
        </w:rPr>
      </w:pPr>
    </w:p>
    <w:p w14:paraId="49AE7665" w14:textId="77777777" w:rsidR="00350D84" w:rsidRPr="002711DA" w:rsidRDefault="00350D84" w:rsidP="00B72330">
      <w:pPr>
        <w:pStyle w:val="3"/>
        <w:spacing w:after="0"/>
        <w:jc w:val="center"/>
        <w:rPr>
          <w:bCs/>
          <w:iCs/>
          <w:sz w:val="24"/>
          <w:szCs w:val="24"/>
        </w:rPr>
      </w:pPr>
      <w:r w:rsidRPr="002711DA">
        <w:rPr>
          <w:bCs/>
          <w:iCs/>
          <w:sz w:val="24"/>
          <w:szCs w:val="24"/>
        </w:rPr>
        <w:t>9. УЧЕТ ДЕБИТОРСКОЙ И КРЕДИТОРСКОЙ ЗАДОЛЖЕННОСТИ</w:t>
      </w:r>
    </w:p>
    <w:p w14:paraId="4500EAA4" w14:textId="77777777" w:rsidR="00350D84" w:rsidRPr="00D126A7" w:rsidRDefault="00350D84" w:rsidP="007B3EB6">
      <w:pPr>
        <w:pStyle w:val="3"/>
        <w:spacing w:after="0"/>
        <w:ind w:firstLine="539"/>
        <w:jc w:val="both"/>
        <w:rPr>
          <w:b/>
          <w:bCs/>
          <w:iCs/>
          <w:sz w:val="24"/>
          <w:szCs w:val="24"/>
        </w:rPr>
      </w:pPr>
    </w:p>
    <w:p w14:paraId="4F366946" w14:textId="77777777" w:rsidR="00350D84" w:rsidRPr="002711DA" w:rsidRDefault="00350D84" w:rsidP="00B72330">
      <w:pPr>
        <w:autoSpaceDE w:val="0"/>
        <w:autoSpaceDN w:val="0"/>
        <w:adjustRightInd w:val="0"/>
        <w:jc w:val="center"/>
        <w:rPr>
          <w:bCs/>
          <w:iCs/>
        </w:rPr>
      </w:pPr>
      <w:r w:rsidRPr="002711DA">
        <w:rPr>
          <w:bCs/>
          <w:iCs/>
        </w:rPr>
        <w:t>9.1 РАСЧЕТЫ ПО ДОХОДАМ</w:t>
      </w:r>
    </w:p>
    <w:p w14:paraId="75717825" w14:textId="77777777" w:rsidR="00350D84" w:rsidRPr="002711DA" w:rsidRDefault="00350D84" w:rsidP="007B3EB6">
      <w:pPr>
        <w:autoSpaceDE w:val="0"/>
        <w:autoSpaceDN w:val="0"/>
        <w:adjustRightInd w:val="0"/>
        <w:ind w:firstLine="539"/>
        <w:jc w:val="both"/>
        <w:rPr>
          <w:bCs/>
          <w:iCs/>
        </w:rPr>
      </w:pPr>
    </w:p>
    <w:p w14:paraId="1D1B1BDB" w14:textId="77777777" w:rsidR="00350D84" w:rsidRPr="00D126A7" w:rsidRDefault="00B72330" w:rsidP="007B3EB6">
      <w:pPr>
        <w:autoSpaceDE w:val="0"/>
        <w:autoSpaceDN w:val="0"/>
        <w:adjustRightInd w:val="0"/>
        <w:ind w:firstLine="539"/>
        <w:jc w:val="both"/>
      </w:pPr>
      <w:r>
        <w:rPr>
          <w:bCs/>
          <w:iCs/>
        </w:rPr>
        <w:t>9</w:t>
      </w:r>
      <w:r w:rsidR="00350D84" w:rsidRPr="00D126A7">
        <w:rPr>
          <w:bCs/>
          <w:iCs/>
        </w:rPr>
        <w:t>.1.1</w:t>
      </w:r>
      <w:r>
        <w:rPr>
          <w:bCs/>
          <w:iCs/>
        </w:rPr>
        <w:t xml:space="preserve">. </w:t>
      </w:r>
      <w:r w:rsidR="00350D84" w:rsidRPr="00D126A7">
        <w:t xml:space="preserve">При предоставлении платных услуг учреждение руководствуется Гражданским </w:t>
      </w:r>
      <w:hyperlink r:id="rId185" w:history="1">
        <w:r w:rsidR="00350D84" w:rsidRPr="00D126A7">
          <w:t>кодексом</w:t>
        </w:r>
      </w:hyperlink>
      <w:r w:rsidR="00350D84" w:rsidRPr="00D126A7">
        <w:t xml:space="preserve"> РФ, </w:t>
      </w:r>
      <w:hyperlink r:id="rId186" w:history="1">
        <w:r w:rsidR="00350D84" w:rsidRPr="00D126A7">
          <w:t>Законом</w:t>
        </w:r>
      </w:hyperlink>
      <w:r w:rsidR="00350D84" w:rsidRPr="00D126A7">
        <w:t xml:space="preserve"> РФ от 07.02.1992 № 2300-1 «О защите прав потребителей». Учрежд</w:t>
      </w:r>
      <w:r w:rsidR="00350D84" w:rsidRPr="00D126A7">
        <w:t>е</w:t>
      </w:r>
      <w:r w:rsidR="00350D84" w:rsidRPr="00D126A7">
        <w:t>ние самостоятельно определяет возможность оказания платных услуг исходя из необходим</w:t>
      </w:r>
      <w:r w:rsidR="00350D84" w:rsidRPr="00D126A7">
        <w:t>о</w:t>
      </w:r>
      <w:r w:rsidR="00350D84" w:rsidRPr="00D126A7">
        <w:t xml:space="preserve">сти обеспечения одинаковых условий при оказании одних и тех же платных услуг и услуг, осуществляемых в рамках установленного государственного задания. </w:t>
      </w:r>
    </w:p>
    <w:p w14:paraId="34085024" w14:textId="77777777" w:rsidR="00350D84" w:rsidRPr="00D126A7" w:rsidRDefault="00350D84" w:rsidP="007B3EB6">
      <w:pPr>
        <w:autoSpaceDE w:val="0"/>
        <w:autoSpaceDN w:val="0"/>
        <w:adjustRightInd w:val="0"/>
        <w:ind w:firstLine="539"/>
        <w:jc w:val="both"/>
      </w:pPr>
      <w:r w:rsidRPr="00D126A7">
        <w:t>Размер платы учреждения определять на основании расчета экономически обоснова</w:t>
      </w:r>
      <w:r w:rsidRPr="00D126A7">
        <w:t>н</w:t>
      </w:r>
      <w:r w:rsidRPr="00D126A7">
        <w:t>ных затрат, необходимых для оказания данной услуги, с учетом требований к качеству ок</w:t>
      </w:r>
      <w:r w:rsidRPr="00D126A7">
        <w:t>а</w:t>
      </w:r>
      <w:r w:rsidRPr="00D126A7">
        <w:t>зания услуг и конъюнктуры рынка. Предоставление скидок осуществлять в соответствии с действующим в учреждении Положени</w:t>
      </w:r>
      <w:r w:rsidR="0036318B">
        <w:t>ем</w:t>
      </w:r>
      <w:r w:rsidRPr="00D126A7">
        <w:t xml:space="preserve"> о скидках.</w:t>
      </w:r>
    </w:p>
    <w:p w14:paraId="3DF735AB" w14:textId="77777777" w:rsidR="00350D84" w:rsidRPr="00D126A7" w:rsidRDefault="00350D84" w:rsidP="007B3EB6">
      <w:pPr>
        <w:autoSpaceDE w:val="0"/>
        <w:autoSpaceDN w:val="0"/>
        <w:adjustRightInd w:val="0"/>
        <w:ind w:firstLine="539"/>
        <w:jc w:val="both"/>
      </w:pPr>
      <w:r>
        <w:t>9</w:t>
      </w:r>
      <w:r w:rsidRPr="00D126A7">
        <w:t>.1.2</w:t>
      </w:r>
      <w:r w:rsidR="00B72330">
        <w:t xml:space="preserve">. </w:t>
      </w:r>
      <w:r w:rsidRPr="00D126A7">
        <w:t>Признание доходов в бухгалтерском учете осуществлять методом начисления.</w:t>
      </w:r>
    </w:p>
    <w:p w14:paraId="4FD2AAA0" w14:textId="77777777" w:rsidR="00350D84" w:rsidRPr="00D126A7" w:rsidRDefault="00350D84" w:rsidP="007B3EB6">
      <w:pPr>
        <w:autoSpaceDE w:val="0"/>
        <w:autoSpaceDN w:val="0"/>
        <w:adjustRightInd w:val="0"/>
        <w:ind w:firstLine="539"/>
        <w:jc w:val="both"/>
      </w:pPr>
      <w:r>
        <w:t>9</w:t>
      </w:r>
      <w:r w:rsidRPr="00D126A7">
        <w:t>.1.3</w:t>
      </w:r>
      <w:r w:rsidR="00C355B0">
        <w:t>.</w:t>
      </w:r>
      <w:r w:rsidRPr="00D126A7">
        <w:t xml:space="preserve"> Учет расчетов с покупателями вести на счете 220531000 «Расчеты с плательщ</w:t>
      </w:r>
      <w:r w:rsidRPr="00D126A7">
        <w:t>и</w:t>
      </w:r>
      <w:r w:rsidRPr="00D126A7">
        <w:t>ками доходов от оказания платных работ, услуг» в разрезе контрагентов.</w:t>
      </w:r>
      <w:r w:rsidR="007B3EB6">
        <w:t xml:space="preserve"> </w:t>
      </w:r>
      <w:r w:rsidRPr="00D126A7">
        <w:t>Начисление дохода от оказания платных услуг осуществлять в учете записью:</w:t>
      </w:r>
    </w:p>
    <w:p w14:paraId="5FE89D3B" w14:textId="77777777" w:rsidR="00350D84" w:rsidRPr="00D126A7" w:rsidRDefault="007B3EB6" w:rsidP="00C355B0">
      <w:pPr>
        <w:autoSpaceDE w:val="0"/>
        <w:autoSpaceDN w:val="0"/>
        <w:adjustRightInd w:val="0"/>
        <w:spacing w:before="120" w:after="120"/>
        <w:ind w:firstLine="539"/>
        <w:jc w:val="both"/>
      </w:pPr>
      <w:r>
        <w:t>Дебет</w:t>
      </w:r>
      <w:r w:rsidR="00350D84" w:rsidRPr="00D126A7">
        <w:t xml:space="preserve"> хххх 0000000000 130 220531560 </w:t>
      </w:r>
      <w:r>
        <w:t>– Кредит</w:t>
      </w:r>
      <w:r w:rsidR="00350D84" w:rsidRPr="00D126A7">
        <w:t xml:space="preserve"> хххх 00000000000 130 24011013</w:t>
      </w:r>
      <w:r w:rsidR="00350D84">
        <w:t>1</w:t>
      </w:r>
      <w:r w:rsidR="00350D84" w:rsidRPr="00D126A7">
        <w:t>.</w:t>
      </w:r>
    </w:p>
    <w:p w14:paraId="79E4C9DB" w14:textId="77777777" w:rsidR="00350D84" w:rsidRPr="00D126A7" w:rsidRDefault="00350D84" w:rsidP="007B3EB6">
      <w:pPr>
        <w:autoSpaceDE w:val="0"/>
        <w:autoSpaceDN w:val="0"/>
        <w:adjustRightInd w:val="0"/>
        <w:ind w:firstLine="539"/>
        <w:jc w:val="both"/>
      </w:pPr>
      <w:r w:rsidRPr="00D126A7">
        <w:t>В случае оказания услуг длительного характера, использовать счет 04014013</w:t>
      </w:r>
      <w:r>
        <w:t>1</w:t>
      </w:r>
      <w:r w:rsidRPr="00D126A7">
        <w:t xml:space="preserve"> «Доходы будущих периодов» с ежемесячным закрытием счета на доходы текущего периода по факту оказания услуг:</w:t>
      </w:r>
    </w:p>
    <w:p w14:paraId="5920C633" w14:textId="77777777" w:rsidR="00350D84" w:rsidRPr="00D126A7" w:rsidRDefault="007B3EB6" w:rsidP="00C355B0">
      <w:pPr>
        <w:autoSpaceDE w:val="0"/>
        <w:autoSpaceDN w:val="0"/>
        <w:adjustRightInd w:val="0"/>
        <w:spacing w:before="120" w:after="120"/>
        <w:ind w:firstLine="539"/>
        <w:jc w:val="both"/>
      </w:pPr>
      <w:r>
        <w:t>Дебет</w:t>
      </w:r>
      <w:r w:rsidR="00350D84" w:rsidRPr="00D126A7">
        <w:t xml:space="preserve"> хххх 0000000000 130 44014013</w:t>
      </w:r>
      <w:r w:rsidR="00350D84">
        <w:t xml:space="preserve">1 </w:t>
      </w:r>
      <w:r>
        <w:t>– Кредит</w:t>
      </w:r>
      <w:r w:rsidR="00350D84" w:rsidRPr="00D126A7">
        <w:t xml:space="preserve"> хххх 0000000000 130 44011013</w:t>
      </w:r>
      <w:r w:rsidR="00350D84">
        <w:t>1</w:t>
      </w:r>
      <w:r w:rsidR="00350D84" w:rsidRPr="00D126A7">
        <w:t>.</w:t>
      </w:r>
    </w:p>
    <w:p w14:paraId="5960853E" w14:textId="77777777" w:rsidR="00350D84" w:rsidRPr="00D126A7" w:rsidRDefault="00350D84" w:rsidP="007B3EB6">
      <w:pPr>
        <w:autoSpaceDE w:val="0"/>
        <w:autoSpaceDN w:val="0"/>
        <w:adjustRightInd w:val="0"/>
        <w:ind w:firstLine="539"/>
        <w:jc w:val="both"/>
      </w:pPr>
      <w:r>
        <w:t>9</w:t>
      </w:r>
      <w:r w:rsidRPr="00D126A7">
        <w:t>.1.4</w:t>
      </w:r>
      <w:r w:rsidR="00C355B0">
        <w:t>.</w:t>
      </w:r>
      <w:r w:rsidRPr="00D126A7">
        <w:t xml:space="preserve"> В соответствии с </w:t>
      </w:r>
      <w:hyperlink r:id="rId187" w:history="1">
        <w:r w:rsidR="007B3EB6">
          <w:t xml:space="preserve">п. </w:t>
        </w:r>
        <w:r w:rsidRPr="00D126A7">
          <w:t xml:space="preserve">3 </w:t>
        </w:r>
        <w:r w:rsidR="007B3EB6">
          <w:t xml:space="preserve">ст. </w:t>
        </w:r>
        <w:r w:rsidRPr="00D126A7">
          <w:t>17.1</w:t>
        </w:r>
      </w:hyperlink>
      <w:r w:rsidRPr="00D126A7">
        <w:t xml:space="preserve"> Федерального закона от 26.07.2006 № 135-ФЗ «О защите конкуренции» (далее – Закон № 135-ФЗ) следует, что государственные и муниц</w:t>
      </w:r>
      <w:r w:rsidRPr="00D126A7">
        <w:t>и</w:t>
      </w:r>
      <w:r w:rsidRPr="00D126A7">
        <w:t>пальные учреждения могут сдавать в аренду недвижимое имущество, закрепленное за ними на праве оперативного управления, только по результатам проведения конкурсов или ау</w:t>
      </w:r>
      <w:r w:rsidRPr="00D126A7">
        <w:t>к</w:t>
      </w:r>
      <w:r w:rsidRPr="00D126A7">
        <w:t>ционов на право заключения таких договоров.</w:t>
      </w:r>
    </w:p>
    <w:p w14:paraId="66E478E2" w14:textId="77777777" w:rsidR="00350D84" w:rsidRPr="00D126A7" w:rsidRDefault="00350D84" w:rsidP="007B3EB6">
      <w:pPr>
        <w:autoSpaceDE w:val="0"/>
        <w:autoSpaceDN w:val="0"/>
        <w:adjustRightInd w:val="0"/>
        <w:ind w:firstLine="539"/>
        <w:jc w:val="both"/>
      </w:pPr>
      <w:r w:rsidRPr="00D126A7">
        <w:lastRenderedPageBreak/>
        <w:t xml:space="preserve">Сдавать имущество в аренду можно без проведения торгов в следующих случаях </w:t>
      </w:r>
      <w:r w:rsidR="0036318B">
        <w:br/>
      </w:r>
      <w:r w:rsidRPr="00D126A7">
        <w:t>(</w:t>
      </w:r>
      <w:r w:rsidR="007B3EB6">
        <w:t xml:space="preserve">ст. </w:t>
      </w:r>
      <w:r w:rsidRPr="00D126A7">
        <w:t>17.1 Закона № 135-ФЗ):</w:t>
      </w:r>
    </w:p>
    <w:p w14:paraId="65FE5C60" w14:textId="77777777" w:rsidR="00350D84" w:rsidRPr="00D126A7" w:rsidRDefault="00350D84" w:rsidP="007B3EB6">
      <w:pPr>
        <w:autoSpaceDE w:val="0"/>
        <w:autoSpaceDN w:val="0"/>
        <w:adjustRightInd w:val="0"/>
        <w:ind w:firstLine="539"/>
        <w:jc w:val="both"/>
      </w:pPr>
      <w:r w:rsidRPr="00D126A7">
        <w:t>а) на заключение договора аренды претендует другое государственное или муниц</w:t>
      </w:r>
      <w:r w:rsidRPr="00D126A7">
        <w:t>и</w:t>
      </w:r>
      <w:r w:rsidRPr="00D126A7">
        <w:t>пальное учреждение, некоммерческая организация (в том числе социально ориентирова</w:t>
      </w:r>
      <w:r w:rsidRPr="00D126A7">
        <w:t>н</w:t>
      </w:r>
      <w:r w:rsidRPr="00D126A7">
        <w:t>ная), медицинская организация, организация, осуществляющая образовательную деятел</w:t>
      </w:r>
      <w:r w:rsidRPr="00D126A7">
        <w:t>ь</w:t>
      </w:r>
      <w:r w:rsidRPr="00D126A7">
        <w:t>ность (</w:t>
      </w:r>
      <w:hyperlink r:id="rId188" w:history="1">
        <w:r w:rsidRPr="00D126A7">
          <w:t>п</w:t>
        </w:r>
        <w:r w:rsidR="007B3EB6">
          <w:t xml:space="preserve">п. </w:t>
        </w:r>
        <w:r w:rsidRPr="00D126A7">
          <w:t>3</w:t>
        </w:r>
      </w:hyperlink>
      <w:r w:rsidRPr="00D126A7">
        <w:t xml:space="preserve">, </w:t>
      </w:r>
      <w:hyperlink r:id="rId189" w:history="1">
        <w:r w:rsidRPr="00D126A7">
          <w:t>4</w:t>
        </w:r>
      </w:hyperlink>
      <w:r w:rsidRPr="00D126A7">
        <w:t xml:space="preserve">, </w:t>
      </w:r>
      <w:hyperlink r:id="rId190" w:history="1">
        <w:r w:rsidRPr="00D126A7">
          <w:t xml:space="preserve">6 </w:t>
        </w:r>
        <w:r w:rsidR="007B3EB6">
          <w:t xml:space="preserve">п. </w:t>
        </w:r>
        <w:r w:rsidRPr="00D126A7">
          <w:t xml:space="preserve">1 </w:t>
        </w:r>
        <w:r w:rsidR="007B3EB6">
          <w:t xml:space="preserve">ст. </w:t>
        </w:r>
        <w:r w:rsidRPr="00D126A7">
          <w:t>17.1</w:t>
        </w:r>
      </w:hyperlink>
      <w:r w:rsidRPr="00D126A7">
        <w:t xml:space="preserve"> Закона №135-ФЗ);</w:t>
      </w:r>
    </w:p>
    <w:p w14:paraId="6A2ACCC1" w14:textId="77777777" w:rsidR="00350D84" w:rsidRPr="00D126A7" w:rsidRDefault="00350D84" w:rsidP="007B3EB6">
      <w:pPr>
        <w:autoSpaceDE w:val="0"/>
        <w:autoSpaceDN w:val="0"/>
        <w:adjustRightInd w:val="0"/>
        <w:ind w:firstLine="539"/>
        <w:jc w:val="both"/>
      </w:pPr>
      <w:r w:rsidRPr="00D126A7">
        <w:t>б) договор заключается на срок не более чем 30 календарных дней в течение шести п</w:t>
      </w:r>
      <w:r w:rsidRPr="00D126A7">
        <w:t>о</w:t>
      </w:r>
      <w:r w:rsidRPr="00D126A7">
        <w:t xml:space="preserve">следовательных календарных месяцев </w:t>
      </w:r>
      <w:hyperlink r:id="rId191" w:history="1">
        <w:r w:rsidRPr="00D126A7">
          <w:t>(п</w:t>
        </w:r>
        <w:r w:rsidR="007B3EB6">
          <w:t xml:space="preserve">п. </w:t>
        </w:r>
        <w:r w:rsidRPr="00D126A7">
          <w:t xml:space="preserve">11 </w:t>
        </w:r>
        <w:r w:rsidR="007B3EB6">
          <w:t xml:space="preserve">п. </w:t>
        </w:r>
        <w:r w:rsidRPr="00D126A7">
          <w:t xml:space="preserve">1 </w:t>
        </w:r>
        <w:r w:rsidR="007B3EB6">
          <w:t xml:space="preserve">ст. </w:t>
        </w:r>
        <w:r w:rsidRPr="00D126A7">
          <w:t>17.1 Закона № 135-ФЗ)</w:t>
        </w:r>
      </w:hyperlink>
      <w:r w:rsidRPr="00D126A7">
        <w:t xml:space="preserve">. В </w:t>
      </w:r>
      <w:hyperlink r:id="rId192" w:history="1">
        <w:r w:rsidR="007B3EB6">
          <w:t xml:space="preserve">п. </w:t>
        </w:r>
        <w:r w:rsidRPr="00D126A7">
          <w:t>10</w:t>
        </w:r>
      </w:hyperlink>
      <w:r w:rsidRPr="00D126A7">
        <w:t xml:space="preserve"> Письма ФАС России от 24.04.2014 № ЦА/16309/14 «О направлении разъяснений применения статьи 17.1 Закона № 135-ФЗ указано, что договоры передачи прав владения и (или) пользования в отношении государственного или муниципального имущества, заключенные в соответствии с </w:t>
      </w:r>
      <w:hyperlink r:id="rId193" w:history="1">
        <w:r w:rsidRPr="00D126A7">
          <w:t>п</w:t>
        </w:r>
        <w:r w:rsidR="007B3EB6">
          <w:t xml:space="preserve">п. </w:t>
        </w:r>
        <w:r w:rsidRPr="00D126A7">
          <w:t xml:space="preserve">11 </w:t>
        </w:r>
        <w:r w:rsidR="007B3EB6">
          <w:t xml:space="preserve">п. </w:t>
        </w:r>
        <w:r w:rsidRPr="00D126A7">
          <w:t xml:space="preserve">1 </w:t>
        </w:r>
        <w:r w:rsidR="007B3EB6">
          <w:t xml:space="preserve">ст. </w:t>
        </w:r>
        <w:r w:rsidRPr="00D126A7">
          <w:t>17.1</w:t>
        </w:r>
      </w:hyperlink>
      <w:r w:rsidRPr="00D126A7">
        <w:t xml:space="preserve">, не могут быть продлены на основании </w:t>
      </w:r>
      <w:hyperlink r:id="rId194" w:history="1">
        <w:r w:rsidR="007B3EB6">
          <w:t xml:space="preserve">п. </w:t>
        </w:r>
        <w:r w:rsidRPr="00D126A7">
          <w:t xml:space="preserve">2 </w:t>
        </w:r>
        <w:r w:rsidR="007B3EB6">
          <w:t xml:space="preserve">ст. </w:t>
        </w:r>
        <w:r w:rsidRPr="00D126A7">
          <w:t>621</w:t>
        </w:r>
      </w:hyperlink>
      <w:r w:rsidRPr="00D126A7">
        <w:t xml:space="preserve"> ГК РФ, а также </w:t>
      </w:r>
      <w:hyperlink r:id="rId195" w:history="1">
        <w:r w:rsidRPr="00D126A7">
          <w:t>п</w:t>
        </w:r>
        <w:r w:rsidR="007B3EB6">
          <w:t xml:space="preserve">п. </w:t>
        </w:r>
        <w:r w:rsidRPr="00D126A7">
          <w:t xml:space="preserve">9 </w:t>
        </w:r>
        <w:r w:rsidR="007B3EB6">
          <w:t xml:space="preserve">п. </w:t>
        </w:r>
        <w:r w:rsidRPr="00D126A7">
          <w:t xml:space="preserve">1 </w:t>
        </w:r>
        <w:r w:rsidR="007B3EB6">
          <w:t xml:space="preserve">ст. </w:t>
        </w:r>
        <w:r w:rsidRPr="00D126A7">
          <w:t>17.1</w:t>
        </w:r>
      </w:hyperlink>
      <w:r w:rsidRPr="00D126A7">
        <w:t xml:space="preserve"> Закона № 135-ФЗ;</w:t>
      </w:r>
    </w:p>
    <w:p w14:paraId="06FDE7F3" w14:textId="77777777" w:rsidR="00350D84" w:rsidRPr="00D126A7" w:rsidRDefault="00350D84" w:rsidP="007B3EB6">
      <w:pPr>
        <w:autoSpaceDE w:val="0"/>
        <w:autoSpaceDN w:val="0"/>
        <w:adjustRightInd w:val="0"/>
        <w:ind w:firstLine="539"/>
        <w:jc w:val="both"/>
      </w:pPr>
      <w:r w:rsidRPr="00D126A7">
        <w:t xml:space="preserve">в) передаваемое имущество является частью или частями помещения или здания, его общая площадь не превышает </w:t>
      </w:r>
      <w:smartTag w:uri="urn:schemas-microsoft-com:office:smarttags" w:element="metricconverter">
        <w:smartTagPr>
          <w:attr w:name="ProductID" w:val="20 кв. м"/>
        </w:smartTagPr>
        <w:r w:rsidRPr="00D126A7">
          <w:t>20 кв. м</w:t>
        </w:r>
      </w:smartTag>
      <w:r w:rsidRPr="00D126A7">
        <w:t xml:space="preserve"> и 10% площади соответствующего помещения, зд</w:t>
      </w:r>
      <w:r w:rsidRPr="00D126A7">
        <w:t>а</w:t>
      </w:r>
      <w:r w:rsidRPr="00D126A7">
        <w:t xml:space="preserve">ния, права на которые принадлежат лицу, передающему указанное имущество </w:t>
      </w:r>
      <w:hyperlink r:id="rId196" w:history="1">
        <w:r w:rsidRPr="00D126A7">
          <w:t>(п</w:t>
        </w:r>
        <w:r w:rsidR="007B3EB6">
          <w:t xml:space="preserve">п. </w:t>
        </w:r>
        <w:r w:rsidRPr="00D126A7">
          <w:t xml:space="preserve">14 </w:t>
        </w:r>
        <w:r w:rsidR="007B3EB6">
          <w:t xml:space="preserve">п. </w:t>
        </w:r>
        <w:r w:rsidRPr="00D126A7">
          <w:t xml:space="preserve">1 </w:t>
        </w:r>
        <w:r w:rsidR="0036318B">
          <w:br/>
        </w:r>
        <w:r w:rsidR="007B3EB6">
          <w:t xml:space="preserve">ст. </w:t>
        </w:r>
        <w:r w:rsidRPr="00D126A7">
          <w:t>17.1 Закона № 135-ФЗ)</w:t>
        </w:r>
      </w:hyperlink>
      <w:r w:rsidRPr="00D126A7">
        <w:t>;</w:t>
      </w:r>
    </w:p>
    <w:p w14:paraId="55B814F7" w14:textId="77777777" w:rsidR="00350D84" w:rsidRPr="00D126A7" w:rsidRDefault="00350D84" w:rsidP="007B3EB6">
      <w:pPr>
        <w:autoSpaceDE w:val="0"/>
        <w:autoSpaceDN w:val="0"/>
        <w:adjustRightInd w:val="0"/>
        <w:ind w:firstLine="539"/>
        <w:jc w:val="both"/>
      </w:pPr>
      <w:r w:rsidRPr="00D126A7">
        <w:t xml:space="preserve">г) договор заключается с лицом, подавшим единственную заявку на участие в конкурсе или аукционе (если она соответствует предусмотренным требованиям) либо признанным единственным участником конкурса или аукциона </w:t>
      </w:r>
      <w:hyperlink r:id="rId197" w:history="1">
        <w:r w:rsidRPr="00D126A7">
          <w:t>(п</w:t>
        </w:r>
        <w:r w:rsidR="007B3EB6">
          <w:t xml:space="preserve">п. </w:t>
        </w:r>
        <w:r w:rsidRPr="00D126A7">
          <w:t xml:space="preserve">15 </w:t>
        </w:r>
        <w:r w:rsidR="007B3EB6">
          <w:t xml:space="preserve">п. </w:t>
        </w:r>
        <w:r w:rsidRPr="00D126A7">
          <w:t xml:space="preserve">1 </w:t>
        </w:r>
        <w:r w:rsidR="007B3EB6">
          <w:t xml:space="preserve">ст. </w:t>
        </w:r>
        <w:r w:rsidRPr="00D126A7">
          <w:t>17.1 Закона № 135-ФЗ)</w:t>
        </w:r>
      </w:hyperlink>
      <w:r w:rsidRPr="00D126A7">
        <w:t>.</w:t>
      </w:r>
    </w:p>
    <w:p w14:paraId="120930B5" w14:textId="77777777" w:rsidR="00350D84" w:rsidRDefault="00350D84" w:rsidP="007B3EB6">
      <w:pPr>
        <w:autoSpaceDE w:val="0"/>
        <w:autoSpaceDN w:val="0"/>
        <w:adjustRightInd w:val="0"/>
        <w:ind w:firstLine="539"/>
        <w:jc w:val="both"/>
      </w:pPr>
      <w:r>
        <w:t>9</w:t>
      </w:r>
      <w:r w:rsidRPr="00D126A7">
        <w:t>.1.5</w:t>
      </w:r>
      <w:r w:rsidR="00C355B0">
        <w:t>.</w:t>
      </w:r>
      <w:r w:rsidRPr="00D126A7">
        <w:t xml:space="preserve"> В бухгалтерском учете доходы, полученные учреждением от предоставления имущества в аренду, относить на </w:t>
      </w:r>
      <w:hyperlink r:id="rId198" w:history="1">
        <w:r w:rsidRPr="00D126A7">
          <w:t>статью 12</w:t>
        </w:r>
        <w:r>
          <w:t>1</w:t>
        </w:r>
      </w:hyperlink>
      <w:r w:rsidRPr="00D126A7">
        <w:t xml:space="preserve"> «Доходы от </w:t>
      </w:r>
      <w:r>
        <w:t>операционной аренды</w:t>
      </w:r>
      <w:r w:rsidRPr="00D126A7">
        <w:t xml:space="preserve">» КОСГУ. </w:t>
      </w:r>
    </w:p>
    <w:p w14:paraId="059E5597" w14:textId="77777777" w:rsidR="00350D84" w:rsidRPr="00D126A7" w:rsidRDefault="00350D84" w:rsidP="007B3EB6">
      <w:pPr>
        <w:autoSpaceDE w:val="0"/>
        <w:autoSpaceDN w:val="0"/>
        <w:adjustRightInd w:val="0"/>
        <w:ind w:firstLine="539"/>
        <w:jc w:val="both"/>
      </w:pPr>
      <w:r w:rsidRPr="00D126A7">
        <w:t>Задолженность арендатора в виде возмещения эксплуатационных и коммунальных ра</w:t>
      </w:r>
      <w:r w:rsidRPr="00D126A7">
        <w:t>с</w:t>
      </w:r>
      <w:r w:rsidRPr="00D126A7">
        <w:t>ходов отражать в учете на основании выставленного счета и выписки из документов поста</w:t>
      </w:r>
      <w:r w:rsidRPr="00D126A7">
        <w:t>в</w:t>
      </w:r>
      <w:r w:rsidRPr="00D126A7">
        <w:t>щиков. В бухгалтерском учете возмещение коммунальных и эксплуатационных расходов о</w:t>
      </w:r>
      <w:r w:rsidRPr="00D126A7">
        <w:t>т</w:t>
      </w:r>
      <w:r w:rsidRPr="00D126A7">
        <w:t>носить на 13</w:t>
      </w:r>
      <w:r>
        <w:t>5</w:t>
      </w:r>
      <w:r w:rsidRPr="00D126A7">
        <w:t xml:space="preserve"> «Доходы </w:t>
      </w:r>
      <w:r>
        <w:t>по условным арендным платежам</w:t>
      </w:r>
      <w:r w:rsidRPr="00D126A7">
        <w:t>» КОСГУ.</w:t>
      </w:r>
    </w:p>
    <w:p w14:paraId="2646406C" w14:textId="77777777" w:rsidR="00350D84" w:rsidRPr="00D126A7" w:rsidRDefault="00350D84" w:rsidP="007B3EB6">
      <w:pPr>
        <w:autoSpaceDE w:val="0"/>
        <w:autoSpaceDN w:val="0"/>
        <w:adjustRightInd w:val="0"/>
        <w:ind w:firstLine="539"/>
        <w:jc w:val="both"/>
      </w:pPr>
      <w:r>
        <w:t>9</w:t>
      </w:r>
      <w:r w:rsidRPr="00D126A7">
        <w:t>.1.</w:t>
      </w:r>
      <w:r>
        <w:t>6</w:t>
      </w:r>
      <w:r w:rsidR="00C355B0">
        <w:t>.</w:t>
      </w:r>
      <w:r w:rsidRPr="00D126A7">
        <w:t xml:space="preserve"> Доходы от реализации металлолома и макулатуры. Полученный в ходе демо</w:t>
      </w:r>
      <w:r w:rsidRPr="00D126A7">
        <w:t>н</w:t>
      </w:r>
      <w:r w:rsidRPr="00D126A7">
        <w:t>тажных работ металлолом (макулатура) подлежит оприходованию. При этом его фактич</w:t>
      </w:r>
      <w:r w:rsidRPr="00D126A7">
        <w:t>е</w:t>
      </w:r>
      <w:r w:rsidRPr="00D126A7">
        <w:t>ская стоимость определяется исходя из его текущей оценочной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 (</w:t>
      </w:r>
      <w:hyperlink r:id="rId199" w:history="1">
        <w:r w:rsidR="007B3EB6">
          <w:t xml:space="preserve">п. </w:t>
        </w:r>
        <w:r w:rsidRPr="00D126A7">
          <w:t>106</w:t>
        </w:r>
      </w:hyperlink>
      <w:r w:rsidRPr="00D126A7">
        <w:t xml:space="preserve"> Приказа № </w:t>
      </w:r>
      <w:r w:rsidR="00881509">
        <w:t>121</w:t>
      </w:r>
      <w:r w:rsidRPr="00D126A7">
        <w:t>н).</w:t>
      </w:r>
    </w:p>
    <w:p w14:paraId="70223C68" w14:textId="77777777" w:rsidR="00350D84" w:rsidRPr="00D126A7" w:rsidRDefault="00350D84" w:rsidP="007B3EB6">
      <w:pPr>
        <w:autoSpaceDE w:val="0"/>
        <w:autoSpaceDN w:val="0"/>
        <w:adjustRightInd w:val="0"/>
        <w:ind w:firstLine="539"/>
        <w:jc w:val="both"/>
      </w:pPr>
      <w:r w:rsidRPr="00D126A7">
        <w:t>Принятие к учету металлолома и макулатуры отражать в учете записями:</w:t>
      </w:r>
    </w:p>
    <w:p w14:paraId="6C74656E" w14:textId="77777777" w:rsidR="00350D84" w:rsidRPr="00D126A7" w:rsidRDefault="007B3EB6" w:rsidP="00B72330">
      <w:pPr>
        <w:autoSpaceDE w:val="0"/>
        <w:autoSpaceDN w:val="0"/>
        <w:adjustRightInd w:val="0"/>
        <w:spacing w:before="120"/>
        <w:ind w:firstLine="539"/>
        <w:jc w:val="both"/>
      </w:pPr>
      <w:r>
        <w:t>Дебет</w:t>
      </w:r>
      <w:r w:rsidR="00350D84" w:rsidRPr="00D126A7">
        <w:t xml:space="preserve"> хххх 0000000000 000 210536340 </w:t>
      </w:r>
      <w:r>
        <w:t>– Кредит</w:t>
      </w:r>
      <w:r w:rsidR="00350D84" w:rsidRPr="00D126A7">
        <w:t xml:space="preserve"> хххх 0000000000 440 240110172</w:t>
      </w:r>
      <w:r>
        <w:t xml:space="preserve"> – </w:t>
      </w:r>
      <w:r w:rsidR="00350D84" w:rsidRPr="00D126A7">
        <w:t>о</w:t>
      </w:r>
      <w:r w:rsidR="00350D84" w:rsidRPr="00D126A7">
        <w:t>п</w:t>
      </w:r>
      <w:r w:rsidR="00350D84" w:rsidRPr="00D126A7">
        <w:t>риходован металлолом и макулатура по текущей оценочной стоимости, полученный</w:t>
      </w:r>
      <w:r>
        <w:t xml:space="preserve"> </w:t>
      </w:r>
      <w:r w:rsidR="00350D84" w:rsidRPr="00D126A7">
        <w:t>в р</w:t>
      </w:r>
      <w:r w:rsidR="00350D84" w:rsidRPr="00D126A7">
        <w:t>е</w:t>
      </w:r>
      <w:r w:rsidR="00350D84" w:rsidRPr="00D126A7">
        <w:t>зультате ликвидации объекта;</w:t>
      </w:r>
    </w:p>
    <w:p w14:paraId="48640C58"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000 210536340 </w:t>
      </w:r>
      <w:r>
        <w:t>– Кредит</w:t>
      </w:r>
      <w:r w:rsidR="00350D84" w:rsidRPr="00D126A7">
        <w:t xml:space="preserve"> хххх 0000000000 180 24011018</w:t>
      </w:r>
      <w:r w:rsidR="00350D84">
        <w:t>9</w:t>
      </w:r>
      <w:r>
        <w:t xml:space="preserve"> – </w:t>
      </w:r>
      <w:r w:rsidR="00350D84" w:rsidRPr="00D126A7">
        <w:t>о</w:t>
      </w:r>
      <w:r w:rsidR="00350D84" w:rsidRPr="00D126A7">
        <w:t>п</w:t>
      </w:r>
      <w:r w:rsidR="00350D84" w:rsidRPr="00D126A7">
        <w:t>риходован металлолом и макулатура по текущей оценочной стоимости, полученный</w:t>
      </w:r>
      <w:r>
        <w:t xml:space="preserve"> </w:t>
      </w:r>
      <w:r w:rsidR="00350D84" w:rsidRPr="00D126A7">
        <w:t>в р</w:t>
      </w:r>
      <w:r w:rsidR="00350D84" w:rsidRPr="00D126A7">
        <w:t>е</w:t>
      </w:r>
      <w:r w:rsidR="00350D84" w:rsidRPr="00D126A7">
        <w:t>зультате ликвидации объекта демонтажа, разукомплектации объекта основных средств.</w:t>
      </w:r>
    </w:p>
    <w:p w14:paraId="413A6EA6" w14:textId="77777777" w:rsidR="00350D84" w:rsidRPr="00D126A7" w:rsidRDefault="00350D84" w:rsidP="007B3EB6">
      <w:pPr>
        <w:autoSpaceDE w:val="0"/>
        <w:autoSpaceDN w:val="0"/>
        <w:adjustRightInd w:val="0"/>
        <w:ind w:firstLine="539"/>
        <w:jc w:val="both"/>
      </w:pPr>
      <w:r w:rsidRPr="00D126A7">
        <w:t xml:space="preserve">При реализации стоимость металлолома (макулатуры) списывать на основании акта о списании материальных запасов </w:t>
      </w:r>
      <w:hyperlink r:id="rId200" w:history="1">
        <w:r w:rsidRPr="00D126A7">
          <w:t>(</w:t>
        </w:r>
        <w:r>
          <w:t>форма</w:t>
        </w:r>
        <w:r w:rsidRPr="00D126A7">
          <w:t xml:space="preserve"> 0504230)</w:t>
        </w:r>
      </w:hyperlink>
      <w:r w:rsidRPr="00D126A7">
        <w:t xml:space="preserve"> и оформлять бухгалтерской записью:</w:t>
      </w:r>
    </w:p>
    <w:p w14:paraId="79B3B89B"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440 240110172 </w:t>
      </w:r>
      <w:r>
        <w:t>– Кредит</w:t>
      </w:r>
      <w:r w:rsidR="00350D84" w:rsidRPr="00D126A7">
        <w:t xml:space="preserve"> хххх 0000000000 000 210536440.</w:t>
      </w:r>
    </w:p>
    <w:p w14:paraId="7EBE1E7F" w14:textId="77777777" w:rsidR="00350D84" w:rsidRPr="00D126A7" w:rsidRDefault="00350D84" w:rsidP="007B3EB6">
      <w:pPr>
        <w:autoSpaceDE w:val="0"/>
        <w:autoSpaceDN w:val="0"/>
        <w:adjustRightInd w:val="0"/>
        <w:ind w:firstLine="539"/>
        <w:jc w:val="both"/>
      </w:pPr>
      <w:r w:rsidRPr="00D126A7">
        <w:t>Доход от реализации металлолома и макулатуры отражать бухгалтерской записью:</w:t>
      </w:r>
    </w:p>
    <w:p w14:paraId="5EA4E8A5"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00000000000 440 220983560 </w:t>
      </w:r>
      <w:r>
        <w:t>– Кредит</w:t>
      </w:r>
      <w:r w:rsidR="00350D84" w:rsidRPr="00D126A7">
        <w:t xml:space="preserve"> хххх 0000000000 440 240110172.</w:t>
      </w:r>
    </w:p>
    <w:p w14:paraId="777DDB2E" w14:textId="77777777" w:rsidR="00350D84" w:rsidRPr="00D126A7" w:rsidRDefault="00350D84" w:rsidP="007B3EB6">
      <w:pPr>
        <w:autoSpaceDE w:val="0"/>
        <w:autoSpaceDN w:val="0"/>
        <w:adjustRightInd w:val="0"/>
        <w:ind w:firstLine="539"/>
        <w:jc w:val="both"/>
      </w:pPr>
      <w:r>
        <w:t>9</w:t>
      </w:r>
      <w:r w:rsidRPr="00D126A7">
        <w:t>.1.</w:t>
      </w:r>
      <w:r>
        <w:t>7</w:t>
      </w:r>
      <w:r w:rsidR="00C355B0">
        <w:t>.</w:t>
      </w:r>
      <w:r w:rsidRPr="00D126A7">
        <w:t xml:space="preserve"> Начисленные штрафы участника закупок за нарушение условий контракта и стр</w:t>
      </w:r>
      <w:r w:rsidRPr="00D126A7">
        <w:t>а</w:t>
      </w:r>
      <w:r w:rsidRPr="00D126A7">
        <w:t xml:space="preserve">ховое возмещение от страховой компании </w:t>
      </w:r>
      <w:r>
        <w:t>отражать бухгалтерской записью</w:t>
      </w:r>
      <w:r w:rsidRPr="00D126A7">
        <w:t>:</w:t>
      </w:r>
    </w:p>
    <w:p w14:paraId="324E5A5D"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140 22094</w:t>
      </w:r>
      <w:r w:rsidR="00350D84">
        <w:t>1</w:t>
      </w:r>
      <w:r w:rsidR="00350D84" w:rsidRPr="00D126A7">
        <w:t xml:space="preserve">560 </w:t>
      </w:r>
      <w:r>
        <w:t>– Кредит</w:t>
      </w:r>
      <w:r w:rsidR="00350D84" w:rsidRPr="00D126A7">
        <w:t xml:space="preserve"> хххх 0000000000 140 24011014</w:t>
      </w:r>
      <w:r w:rsidR="00350D84">
        <w:t>1</w:t>
      </w:r>
      <w:r w:rsidR="00350D84" w:rsidRPr="00D126A7">
        <w:t>.</w:t>
      </w:r>
    </w:p>
    <w:p w14:paraId="02ED75EF" w14:textId="77777777" w:rsidR="00350D84" w:rsidRPr="00D126A7" w:rsidRDefault="00350D84" w:rsidP="007B3EB6">
      <w:pPr>
        <w:autoSpaceDE w:val="0"/>
        <w:autoSpaceDN w:val="0"/>
        <w:adjustRightInd w:val="0"/>
        <w:ind w:firstLine="539"/>
        <w:jc w:val="both"/>
      </w:pPr>
      <w:r w:rsidRPr="00D126A7">
        <w:t>Основанием для отражения в учете штрафных санкций поставщику является призна</w:t>
      </w:r>
      <w:r w:rsidRPr="00D126A7">
        <w:t>н</w:t>
      </w:r>
      <w:r w:rsidRPr="00D126A7">
        <w:t xml:space="preserve">ная им претензия. </w:t>
      </w:r>
    </w:p>
    <w:p w14:paraId="6AD204A0" w14:textId="77777777" w:rsidR="00350D84" w:rsidRPr="00D126A7" w:rsidRDefault="00350D84" w:rsidP="007B3EB6">
      <w:pPr>
        <w:autoSpaceDE w:val="0"/>
        <w:autoSpaceDN w:val="0"/>
        <w:adjustRightInd w:val="0"/>
        <w:ind w:firstLine="539"/>
        <w:jc w:val="both"/>
      </w:pPr>
      <w:r>
        <w:lastRenderedPageBreak/>
        <w:t>9</w:t>
      </w:r>
      <w:r w:rsidRPr="00D126A7">
        <w:t>.1.</w:t>
      </w:r>
      <w:r>
        <w:t>8</w:t>
      </w:r>
      <w:r w:rsidR="00C355B0">
        <w:t>.</w:t>
      </w:r>
      <w:r w:rsidRPr="00D126A7">
        <w:t xml:space="preserve"> Выпадающие доходы отражать в бухгалтерском учете на счете 040110174 «Вып</w:t>
      </w:r>
      <w:r w:rsidRPr="00D126A7">
        <w:t>а</w:t>
      </w:r>
      <w:r w:rsidRPr="00D126A7">
        <w:t xml:space="preserve">дающие доходы». Для отражения кассовых поступлений и выбытий </w:t>
      </w:r>
      <w:hyperlink r:id="rId201" w:history="1">
        <w:r w:rsidRPr="00D126A7">
          <w:t>подстатья 174</w:t>
        </w:r>
      </w:hyperlink>
      <w:r w:rsidRPr="00D126A7">
        <w:t xml:space="preserve"> «Вып</w:t>
      </w:r>
      <w:r w:rsidRPr="00D126A7">
        <w:t>а</w:t>
      </w:r>
      <w:r w:rsidRPr="00D126A7">
        <w:t>дающие доходы» не применяется.</w:t>
      </w:r>
    </w:p>
    <w:p w14:paraId="16084DD0" w14:textId="77777777" w:rsidR="00350D84" w:rsidRPr="00D126A7" w:rsidRDefault="00350D84" w:rsidP="007B3EB6">
      <w:pPr>
        <w:autoSpaceDE w:val="0"/>
        <w:autoSpaceDN w:val="0"/>
        <w:adjustRightInd w:val="0"/>
        <w:ind w:firstLine="539"/>
        <w:jc w:val="both"/>
      </w:pPr>
      <w:r w:rsidRPr="00D126A7">
        <w:t>Выпадающие доходы</w:t>
      </w:r>
      <w:r w:rsidR="007B3EB6">
        <w:t xml:space="preserve"> – </w:t>
      </w:r>
      <w:r w:rsidRPr="00D126A7">
        <w:t>это убытки, которые получены учреждением в результате и</w:t>
      </w:r>
      <w:r w:rsidRPr="00D126A7">
        <w:t>с</w:t>
      </w:r>
      <w:r w:rsidRPr="00D126A7">
        <w:t>полнения норм действующего законодательства при оказании услуг, выполнении работ либо реализации товаров и которые компенсируются государством. К выпадающим доходам о</w:t>
      </w:r>
      <w:r w:rsidRPr="00D126A7">
        <w:t>т</w:t>
      </w:r>
      <w:r w:rsidRPr="00D126A7">
        <w:t>нос</w:t>
      </w:r>
      <w:r w:rsidR="0036318B">
        <w:t>я</w:t>
      </w:r>
      <w:r w:rsidRPr="00D126A7">
        <w:t>тся</w:t>
      </w:r>
      <w:r w:rsidR="0036318B">
        <w:t>:</w:t>
      </w:r>
      <w:r w:rsidRPr="00D126A7">
        <w:t xml:space="preserve"> уменьшение штрафов, пени, неустоек, выставленных поставщику за нарушение д</w:t>
      </w:r>
      <w:r w:rsidRPr="00D126A7">
        <w:t>о</w:t>
      </w:r>
      <w:r w:rsidRPr="00D126A7">
        <w:t>говорных обязательств в случае прощения долга; предоставление скидок (льгот) по сравн</w:t>
      </w:r>
      <w:r w:rsidRPr="00D126A7">
        <w:t>е</w:t>
      </w:r>
      <w:r w:rsidRPr="00D126A7">
        <w:t>нию с базовой стоимостью.</w:t>
      </w:r>
    </w:p>
    <w:p w14:paraId="579DED51" w14:textId="77777777" w:rsidR="00350D84" w:rsidRPr="00D126A7" w:rsidRDefault="00350D84" w:rsidP="007B3EB6">
      <w:pPr>
        <w:autoSpaceDE w:val="0"/>
        <w:autoSpaceDN w:val="0"/>
        <w:adjustRightInd w:val="0"/>
        <w:ind w:firstLine="539"/>
        <w:jc w:val="both"/>
      </w:pPr>
      <w:r w:rsidRPr="00D126A7">
        <w:t>В бухгалтерском учете выпадающие доходы от уменьшения санкций поставщикам о</w:t>
      </w:r>
      <w:r w:rsidRPr="00D126A7">
        <w:t>т</w:t>
      </w:r>
      <w:r w:rsidRPr="00D126A7">
        <w:t>ражать записью:</w:t>
      </w:r>
    </w:p>
    <w:p w14:paraId="60A62493"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 140 240110174 </w:t>
      </w:r>
      <w:r>
        <w:t>– Кредит</w:t>
      </w:r>
      <w:r w:rsidR="00350D84" w:rsidRPr="00D126A7">
        <w:t xml:space="preserve"> хххх 00000000000 140 22094</w:t>
      </w:r>
      <w:r w:rsidR="00350D84">
        <w:t>1</w:t>
      </w:r>
      <w:r w:rsidR="00350D84" w:rsidRPr="00D126A7">
        <w:t>660.</w:t>
      </w:r>
    </w:p>
    <w:p w14:paraId="60D607AC" w14:textId="77777777" w:rsidR="00350D84" w:rsidRPr="00D126A7" w:rsidRDefault="00350D84" w:rsidP="007B3EB6">
      <w:pPr>
        <w:autoSpaceDE w:val="0"/>
        <w:autoSpaceDN w:val="0"/>
        <w:adjustRightInd w:val="0"/>
        <w:ind w:firstLine="539"/>
        <w:jc w:val="both"/>
      </w:pPr>
      <w:r w:rsidRPr="00D126A7">
        <w:t>Выпадающие доходы в виде скидок (льгот) отражать бухгалтерской записью:</w:t>
      </w:r>
    </w:p>
    <w:p w14:paraId="0DF13D62" w14:textId="77777777" w:rsidR="00350D84" w:rsidRPr="00D126A7" w:rsidRDefault="007B3EB6" w:rsidP="00B72330">
      <w:pPr>
        <w:autoSpaceDE w:val="0"/>
        <w:autoSpaceDN w:val="0"/>
        <w:adjustRightInd w:val="0"/>
        <w:spacing w:before="120" w:after="120"/>
        <w:ind w:firstLine="539"/>
        <w:jc w:val="both"/>
      </w:pPr>
      <w:r>
        <w:t>Дебет</w:t>
      </w:r>
      <w:r w:rsidR="00350D84" w:rsidRPr="00D126A7">
        <w:t xml:space="preserve"> хххх 00000000000 130 240110174 </w:t>
      </w:r>
      <w:r>
        <w:t>– Кредит</w:t>
      </w:r>
      <w:r w:rsidR="00350D84" w:rsidRPr="00D126A7">
        <w:t xml:space="preserve"> хххх 0000000000 130 22053</w:t>
      </w:r>
      <w:r w:rsidR="00350D84">
        <w:t>1</w:t>
      </w:r>
      <w:r w:rsidR="00350D84" w:rsidRPr="00D126A7">
        <w:t>660.</w:t>
      </w:r>
    </w:p>
    <w:p w14:paraId="7ACCA1A7" w14:textId="77777777" w:rsidR="00350D84" w:rsidRPr="00D126A7" w:rsidRDefault="00350D84" w:rsidP="007B3EB6">
      <w:pPr>
        <w:autoSpaceDE w:val="0"/>
        <w:autoSpaceDN w:val="0"/>
        <w:adjustRightInd w:val="0"/>
        <w:ind w:firstLine="539"/>
        <w:jc w:val="both"/>
        <w:rPr>
          <w:bCs/>
        </w:rPr>
      </w:pPr>
      <w:r w:rsidRPr="00D126A7">
        <w:rPr>
          <w:bCs/>
        </w:rPr>
        <w:t>Операции по отражению в учете выпадающих доходов оформлять бухгалтерской справкой (</w:t>
      </w:r>
      <w:r>
        <w:rPr>
          <w:bCs/>
        </w:rPr>
        <w:t>форма</w:t>
      </w:r>
      <w:r w:rsidRPr="00D126A7">
        <w:rPr>
          <w:bCs/>
        </w:rPr>
        <w:t xml:space="preserve"> 05040833).</w:t>
      </w:r>
    </w:p>
    <w:p w14:paraId="176287B2" w14:textId="77777777" w:rsidR="00350D84" w:rsidRPr="00D126A7" w:rsidRDefault="00350D84" w:rsidP="007B3EB6">
      <w:pPr>
        <w:autoSpaceDE w:val="0"/>
        <w:autoSpaceDN w:val="0"/>
        <w:adjustRightInd w:val="0"/>
        <w:ind w:firstLine="539"/>
        <w:jc w:val="both"/>
      </w:pPr>
    </w:p>
    <w:p w14:paraId="39FC6D3D" w14:textId="77777777" w:rsidR="00350D84" w:rsidRPr="00BE7AC2" w:rsidRDefault="00350D84" w:rsidP="00B72330">
      <w:pPr>
        <w:autoSpaceDE w:val="0"/>
        <w:autoSpaceDN w:val="0"/>
        <w:adjustRightInd w:val="0"/>
        <w:jc w:val="center"/>
      </w:pPr>
      <w:r w:rsidRPr="00BE7AC2">
        <w:t>9.2</w:t>
      </w:r>
      <w:r w:rsidR="00B72330">
        <w:t>.</w:t>
      </w:r>
      <w:r w:rsidRPr="00BE7AC2">
        <w:t xml:space="preserve"> </w:t>
      </w:r>
      <w:r>
        <w:t>КОМПЕНСАЦИЯ ЗАТРАТ УЧРЕЖДЕНИЯ</w:t>
      </w:r>
    </w:p>
    <w:p w14:paraId="23F79222" w14:textId="77777777" w:rsidR="00350D84" w:rsidRPr="00D126A7" w:rsidRDefault="00350D84" w:rsidP="007B3EB6">
      <w:pPr>
        <w:autoSpaceDE w:val="0"/>
        <w:autoSpaceDN w:val="0"/>
        <w:adjustRightInd w:val="0"/>
        <w:ind w:firstLine="539"/>
        <w:jc w:val="both"/>
        <w:rPr>
          <w:b/>
        </w:rPr>
      </w:pPr>
    </w:p>
    <w:p w14:paraId="6BADD513" w14:textId="77777777" w:rsidR="00350D84" w:rsidRPr="00D126A7" w:rsidRDefault="00350D84" w:rsidP="007B3EB6">
      <w:pPr>
        <w:autoSpaceDE w:val="0"/>
        <w:autoSpaceDN w:val="0"/>
        <w:adjustRightInd w:val="0"/>
        <w:ind w:firstLine="539"/>
        <w:jc w:val="both"/>
      </w:pPr>
      <w:r>
        <w:t>9</w:t>
      </w:r>
      <w:r w:rsidRPr="00D126A7">
        <w:t>.2.1</w:t>
      </w:r>
      <w:r w:rsidR="00C355B0">
        <w:t>.</w:t>
      </w:r>
      <w:r w:rsidRPr="00D126A7">
        <w:t xml:space="preserve"> Доходы учреждения, полученные в виде компенсации понесенных им затрат</w:t>
      </w:r>
      <w:r w:rsidR="0036318B">
        <w:t>,</w:t>
      </w:r>
      <w:r w:rsidRPr="00D126A7">
        <w:t xml:space="preserve"> о</w:t>
      </w:r>
      <w:r w:rsidRPr="00D126A7">
        <w:t>т</w:t>
      </w:r>
      <w:r w:rsidRPr="00D126A7">
        <w:t>ражать на счете 02093</w:t>
      </w:r>
      <w:r>
        <w:t>4</w:t>
      </w:r>
      <w:r w:rsidRPr="00D126A7">
        <w:t>000 «Расчеты по компенсации затрат».</w:t>
      </w:r>
    </w:p>
    <w:p w14:paraId="06D438FC" w14:textId="77777777" w:rsidR="00350D84" w:rsidRPr="00D126A7" w:rsidRDefault="00350D84" w:rsidP="007B3EB6">
      <w:pPr>
        <w:autoSpaceDE w:val="0"/>
        <w:autoSpaceDN w:val="0"/>
        <w:adjustRightInd w:val="0"/>
        <w:ind w:firstLine="539"/>
        <w:jc w:val="both"/>
      </w:pPr>
      <w:r>
        <w:t>9</w:t>
      </w:r>
      <w:r w:rsidRPr="00D126A7">
        <w:t>.2.2</w:t>
      </w:r>
      <w:r w:rsidR="00C355B0">
        <w:t>.</w:t>
      </w:r>
      <w:r w:rsidRPr="00D126A7">
        <w:t xml:space="preserve"> Возврат денежных средств, уплаченных за некачественный товар, оформлять сл</w:t>
      </w:r>
      <w:r w:rsidRPr="00D126A7">
        <w:t>е</w:t>
      </w:r>
      <w:r w:rsidRPr="00D126A7">
        <w:t>дующ</w:t>
      </w:r>
      <w:r w:rsidR="0036318B">
        <w:t>ей</w:t>
      </w:r>
      <w:r w:rsidRPr="00D126A7">
        <w:t xml:space="preserve"> бухгалтерск</w:t>
      </w:r>
      <w:r w:rsidR="0036318B">
        <w:t>ой</w:t>
      </w:r>
      <w:r w:rsidRPr="00D126A7">
        <w:t xml:space="preserve"> запис</w:t>
      </w:r>
      <w:r w:rsidR="0036318B">
        <w:t>ью</w:t>
      </w:r>
      <w:r w:rsidRPr="00D126A7">
        <w:t>:</w:t>
      </w:r>
    </w:p>
    <w:p w14:paraId="169AD16C" w14:textId="77777777" w:rsidR="00350D84" w:rsidRPr="00D126A7" w:rsidRDefault="007B3EB6" w:rsidP="00C355B0">
      <w:pPr>
        <w:autoSpaceDE w:val="0"/>
        <w:autoSpaceDN w:val="0"/>
        <w:adjustRightInd w:val="0"/>
        <w:spacing w:before="120" w:after="120"/>
        <w:ind w:firstLine="539"/>
        <w:jc w:val="both"/>
      </w:pPr>
      <w:r>
        <w:t>Дебет</w:t>
      </w:r>
      <w:r w:rsidR="00350D84" w:rsidRPr="00D126A7">
        <w:t xml:space="preserve"> хххх 000000000 244 02093</w:t>
      </w:r>
      <w:r w:rsidR="00350D84">
        <w:t>4</w:t>
      </w:r>
      <w:r w:rsidR="00350D84" w:rsidRPr="00D126A7">
        <w:t xml:space="preserve">560 </w:t>
      </w:r>
      <w:r>
        <w:t>– Кредит</w:t>
      </w:r>
      <w:r w:rsidR="00350D84" w:rsidRPr="00D126A7">
        <w:t xml:space="preserve"> хххх 00000000000 244 020634660.</w:t>
      </w:r>
    </w:p>
    <w:p w14:paraId="4C60E6B6" w14:textId="77777777" w:rsidR="00350D84" w:rsidRPr="00D126A7" w:rsidRDefault="00350D84" w:rsidP="007B3EB6">
      <w:pPr>
        <w:autoSpaceDE w:val="0"/>
        <w:autoSpaceDN w:val="0"/>
        <w:adjustRightInd w:val="0"/>
        <w:ind w:firstLine="539"/>
        <w:jc w:val="both"/>
      </w:pPr>
      <w:r w:rsidRPr="00D126A7">
        <w:t>Возврат авансов текущего финансового года отражается как восстановление расходов текущего финансового года с отражением кода вида расходов по бюджетной классификации, при этом возврат авансов прошлых лет отражается по коду поступления (увеличение дене</w:t>
      </w:r>
      <w:r w:rsidRPr="00D126A7">
        <w:t>ж</w:t>
      </w:r>
      <w:r w:rsidRPr="00D126A7">
        <w:t>ных средств).</w:t>
      </w:r>
    </w:p>
    <w:p w14:paraId="3C7FC316" w14:textId="77777777" w:rsidR="00350D84" w:rsidRPr="00D126A7" w:rsidRDefault="00350D84" w:rsidP="007B3EB6">
      <w:pPr>
        <w:autoSpaceDE w:val="0"/>
        <w:autoSpaceDN w:val="0"/>
        <w:adjustRightInd w:val="0"/>
        <w:ind w:firstLine="539"/>
        <w:jc w:val="both"/>
      </w:pPr>
      <w:r w:rsidRPr="00D126A7">
        <w:t>Возврат уплаченных средств за некачественный товар является по своему экономич</w:t>
      </w:r>
      <w:r w:rsidRPr="00D126A7">
        <w:t>е</w:t>
      </w:r>
      <w:r w:rsidRPr="00D126A7">
        <w:t>скому содержанию восстановлением затрат учреждения. При этом в случае восстановления аванса, ранее уплаченного за счет государственного задания, указанные средства не подл</w:t>
      </w:r>
      <w:r w:rsidRPr="00D126A7">
        <w:t>е</w:t>
      </w:r>
      <w:r w:rsidRPr="00D126A7">
        <w:t>жат перечислению в доход бюджета, так как являются собственными средствами учрежд</w:t>
      </w:r>
      <w:r w:rsidRPr="00D126A7">
        <w:t>е</w:t>
      </w:r>
      <w:r w:rsidRPr="00D126A7">
        <w:t>ния.</w:t>
      </w:r>
    </w:p>
    <w:p w14:paraId="0C6BFD36" w14:textId="77777777" w:rsidR="00350D84" w:rsidRPr="00D126A7" w:rsidRDefault="00350D84" w:rsidP="007B3EB6">
      <w:pPr>
        <w:autoSpaceDE w:val="0"/>
        <w:autoSpaceDN w:val="0"/>
        <w:adjustRightInd w:val="0"/>
        <w:ind w:firstLine="539"/>
        <w:jc w:val="both"/>
      </w:pPr>
      <w:r>
        <w:t>9</w:t>
      </w:r>
      <w:r w:rsidRPr="00D126A7">
        <w:t>.2.3</w:t>
      </w:r>
      <w:r w:rsidR="00C355B0">
        <w:t>.</w:t>
      </w:r>
      <w:r w:rsidRPr="00D126A7">
        <w:t xml:space="preserve"> Возврат излишне уплаченных денежных средств за электроэнергию при перера</w:t>
      </w:r>
      <w:r w:rsidRPr="00D126A7">
        <w:t>с</w:t>
      </w:r>
      <w:r w:rsidRPr="00D126A7">
        <w:t xml:space="preserve">чете осуществлять в учете </w:t>
      </w:r>
      <w:r w:rsidR="0036318B" w:rsidRPr="00D126A7">
        <w:t>сл</w:t>
      </w:r>
      <w:r w:rsidR="0036318B" w:rsidRPr="00D126A7">
        <w:t>е</w:t>
      </w:r>
      <w:r w:rsidR="0036318B" w:rsidRPr="00D126A7">
        <w:t>дующ</w:t>
      </w:r>
      <w:r w:rsidR="0036318B">
        <w:t>ей</w:t>
      </w:r>
      <w:r w:rsidR="0036318B" w:rsidRPr="00D126A7">
        <w:t xml:space="preserve"> бухгалтерск</w:t>
      </w:r>
      <w:r w:rsidR="0036318B">
        <w:t>ой</w:t>
      </w:r>
      <w:r w:rsidR="0036318B" w:rsidRPr="00D126A7">
        <w:t xml:space="preserve"> запис</w:t>
      </w:r>
      <w:r w:rsidR="0036318B">
        <w:t>ью</w:t>
      </w:r>
      <w:r w:rsidR="0036318B" w:rsidRPr="00D126A7">
        <w:t>:</w:t>
      </w:r>
    </w:p>
    <w:p w14:paraId="25DDA868" w14:textId="77777777" w:rsidR="00350D84" w:rsidRPr="00D126A7" w:rsidRDefault="007B3EB6" w:rsidP="00C355B0">
      <w:pPr>
        <w:autoSpaceDE w:val="0"/>
        <w:autoSpaceDN w:val="0"/>
        <w:adjustRightInd w:val="0"/>
        <w:spacing w:before="120" w:after="120"/>
        <w:ind w:firstLine="539"/>
        <w:jc w:val="both"/>
      </w:pPr>
      <w:r>
        <w:t>Дебет</w:t>
      </w:r>
      <w:r w:rsidR="00350D84" w:rsidRPr="00D126A7">
        <w:t xml:space="preserve"> хххх 0000000000 244 02093</w:t>
      </w:r>
      <w:r w:rsidR="00350D84">
        <w:t>4</w:t>
      </w:r>
      <w:r w:rsidR="00350D84" w:rsidRPr="00D126A7">
        <w:t xml:space="preserve">560 </w:t>
      </w:r>
      <w:r>
        <w:t>– Кредит</w:t>
      </w:r>
      <w:r w:rsidR="00350D84" w:rsidRPr="00D126A7">
        <w:t xml:space="preserve"> хххх 00000000000 244 020623660</w:t>
      </w:r>
      <w:r w:rsidR="0036318B">
        <w:t>.</w:t>
      </w:r>
    </w:p>
    <w:p w14:paraId="43926291" w14:textId="77777777" w:rsidR="00350D84" w:rsidRPr="00D126A7" w:rsidRDefault="00350D84" w:rsidP="007B3EB6">
      <w:pPr>
        <w:autoSpaceDE w:val="0"/>
        <w:autoSpaceDN w:val="0"/>
        <w:adjustRightInd w:val="0"/>
        <w:ind w:firstLine="539"/>
        <w:jc w:val="both"/>
      </w:pPr>
      <w:r w:rsidRPr="00D126A7">
        <w:t>В сумме предоставленных учреждению субсидий, имеющих целевое назначение, в бу</w:t>
      </w:r>
      <w:r w:rsidRPr="00D126A7">
        <w:t>х</w:t>
      </w:r>
      <w:r w:rsidRPr="00D126A7">
        <w:t>галтерском учете подлежит отражению задолженность учреждения перед бюджетом по п</w:t>
      </w:r>
      <w:r w:rsidRPr="00D126A7">
        <w:t>о</w:t>
      </w:r>
      <w:r w:rsidRPr="00D126A7">
        <w:t>лученным и неиспользованным средствам субсидий.</w:t>
      </w:r>
    </w:p>
    <w:p w14:paraId="61DC24C6" w14:textId="77777777" w:rsidR="00350D84" w:rsidRPr="00D126A7" w:rsidRDefault="00350D84" w:rsidP="007B3EB6">
      <w:pPr>
        <w:pStyle w:val="3"/>
        <w:spacing w:after="0"/>
        <w:ind w:firstLine="539"/>
        <w:jc w:val="both"/>
        <w:rPr>
          <w:b/>
          <w:bCs/>
          <w:iCs/>
          <w:sz w:val="24"/>
          <w:szCs w:val="24"/>
        </w:rPr>
      </w:pPr>
    </w:p>
    <w:p w14:paraId="557BA070" w14:textId="77777777" w:rsidR="00350D84" w:rsidRPr="00BE7AC2" w:rsidRDefault="00350D84" w:rsidP="00B72330">
      <w:pPr>
        <w:pStyle w:val="3"/>
        <w:spacing w:after="0"/>
        <w:jc w:val="center"/>
        <w:rPr>
          <w:bCs/>
          <w:iCs/>
          <w:sz w:val="24"/>
          <w:szCs w:val="24"/>
        </w:rPr>
      </w:pPr>
      <w:r w:rsidRPr="00BE7AC2">
        <w:rPr>
          <w:bCs/>
          <w:iCs/>
          <w:sz w:val="24"/>
          <w:szCs w:val="24"/>
        </w:rPr>
        <w:t>9.3</w:t>
      </w:r>
      <w:r w:rsidR="00B72330">
        <w:rPr>
          <w:bCs/>
          <w:iCs/>
          <w:sz w:val="24"/>
          <w:szCs w:val="24"/>
        </w:rPr>
        <w:t>.</w:t>
      </w:r>
      <w:r w:rsidRPr="00BE7AC2">
        <w:rPr>
          <w:bCs/>
          <w:iCs/>
          <w:sz w:val="24"/>
          <w:szCs w:val="24"/>
        </w:rPr>
        <w:t xml:space="preserve"> </w:t>
      </w:r>
      <w:r>
        <w:rPr>
          <w:bCs/>
          <w:iCs/>
          <w:sz w:val="24"/>
          <w:szCs w:val="24"/>
        </w:rPr>
        <w:t>РАСЧЕТЫ С ПОДОТЧЕТНЫМИ ЛИЦАМИ</w:t>
      </w:r>
    </w:p>
    <w:p w14:paraId="02C6C0BB" w14:textId="77777777" w:rsidR="00350D84" w:rsidRPr="00D126A7" w:rsidRDefault="00350D84" w:rsidP="007B3EB6">
      <w:pPr>
        <w:pStyle w:val="3"/>
        <w:spacing w:after="0"/>
        <w:ind w:firstLine="539"/>
        <w:jc w:val="both"/>
        <w:rPr>
          <w:b/>
          <w:bCs/>
          <w:iCs/>
          <w:sz w:val="24"/>
          <w:szCs w:val="24"/>
        </w:rPr>
      </w:pPr>
    </w:p>
    <w:p w14:paraId="1DDC89D2" w14:textId="77777777" w:rsidR="00350D84" w:rsidRPr="00D126A7" w:rsidRDefault="00350D84" w:rsidP="007B3EB6">
      <w:pPr>
        <w:autoSpaceDE w:val="0"/>
        <w:autoSpaceDN w:val="0"/>
        <w:adjustRightInd w:val="0"/>
        <w:ind w:firstLine="539"/>
        <w:jc w:val="both"/>
      </w:pPr>
      <w:r>
        <w:rPr>
          <w:bCs/>
          <w:iCs/>
        </w:rPr>
        <w:t>9</w:t>
      </w:r>
      <w:r w:rsidRPr="00D126A7">
        <w:rPr>
          <w:bCs/>
          <w:iCs/>
        </w:rPr>
        <w:t>.3.1</w:t>
      </w:r>
      <w:r w:rsidR="00C355B0">
        <w:rPr>
          <w:bCs/>
          <w:iCs/>
        </w:rPr>
        <w:t xml:space="preserve">. </w:t>
      </w:r>
      <w:r w:rsidRPr="00D126A7">
        <w:t xml:space="preserve">В соответствии с </w:t>
      </w:r>
      <w:hyperlink r:id="rId202" w:history="1">
        <w:r w:rsidR="007B3EB6">
          <w:t xml:space="preserve">п. </w:t>
        </w:r>
        <w:r w:rsidRPr="00D126A7">
          <w:t>213</w:t>
        </w:r>
      </w:hyperlink>
      <w:r w:rsidRPr="00D126A7">
        <w:t xml:space="preserve"> Приказа № </w:t>
      </w:r>
      <w:r w:rsidR="00881509">
        <w:t>121</w:t>
      </w:r>
      <w:r w:rsidRPr="00D126A7">
        <w:t>н дебиторская задолженность подотчетных лиц отражается в сумме денежных средств, выданных ему по распоряжению руководителя учреждения на основании письменного заявления подотчетного лица, содержащего назнач</w:t>
      </w:r>
      <w:r w:rsidRPr="00D126A7">
        <w:t>е</w:t>
      </w:r>
      <w:r w:rsidRPr="00D126A7">
        <w:t>ние аванса, расчет (обоснование) размера аванса и срок, на который он выд</w:t>
      </w:r>
      <w:r w:rsidRPr="00D126A7">
        <w:t>а</w:t>
      </w:r>
      <w:r w:rsidRPr="00D126A7">
        <w:t>ется.</w:t>
      </w:r>
    </w:p>
    <w:p w14:paraId="30A0067F" w14:textId="77777777" w:rsidR="00350D84" w:rsidRPr="00D126A7" w:rsidRDefault="00350D84" w:rsidP="007B3EB6">
      <w:pPr>
        <w:autoSpaceDE w:val="0"/>
        <w:autoSpaceDN w:val="0"/>
        <w:adjustRightInd w:val="0"/>
        <w:ind w:firstLine="539"/>
        <w:jc w:val="both"/>
      </w:pPr>
      <w:r>
        <w:rPr>
          <w:bCs/>
          <w:iCs/>
        </w:rPr>
        <w:t>9</w:t>
      </w:r>
      <w:r w:rsidRPr="00D126A7">
        <w:rPr>
          <w:bCs/>
          <w:iCs/>
        </w:rPr>
        <w:t>.3.2</w:t>
      </w:r>
      <w:r w:rsidR="00C355B0">
        <w:rPr>
          <w:bCs/>
          <w:iCs/>
        </w:rPr>
        <w:t xml:space="preserve">. </w:t>
      </w:r>
      <w:r w:rsidRPr="00D126A7">
        <w:t xml:space="preserve">В соответствии с </w:t>
      </w:r>
      <w:hyperlink r:id="rId203" w:history="1">
        <w:r w:rsidR="007B3EB6">
          <w:t xml:space="preserve">п. </w:t>
        </w:r>
        <w:r w:rsidRPr="00D126A7">
          <w:t>214</w:t>
        </w:r>
      </w:hyperlink>
      <w:r w:rsidRPr="00D126A7">
        <w:t xml:space="preserve"> Приказ № </w:t>
      </w:r>
      <w:r w:rsidR="00881509">
        <w:t>121</w:t>
      </w:r>
      <w:r w:rsidRPr="00D126A7">
        <w:t xml:space="preserve">н увеличение дебиторской задолженности подотчетных лиц на суммы полученных денежных средств допускается при отсутствии за </w:t>
      </w:r>
      <w:r w:rsidRPr="00D126A7">
        <w:lastRenderedPageBreak/>
        <w:t>подотчетным лицом задолженности по денежным средствам, по которым наступил срок представления авансового отчета.</w:t>
      </w:r>
    </w:p>
    <w:p w14:paraId="06261261" w14:textId="77777777" w:rsidR="00350D84" w:rsidRPr="00D126A7" w:rsidRDefault="00350D84" w:rsidP="007B3EB6">
      <w:pPr>
        <w:pStyle w:val="3"/>
        <w:spacing w:after="0"/>
        <w:ind w:firstLine="539"/>
        <w:jc w:val="both"/>
        <w:rPr>
          <w:bCs/>
          <w:iCs/>
          <w:sz w:val="24"/>
          <w:szCs w:val="24"/>
        </w:rPr>
      </w:pPr>
      <w:r>
        <w:rPr>
          <w:bCs/>
          <w:iCs/>
          <w:sz w:val="24"/>
          <w:szCs w:val="24"/>
        </w:rPr>
        <w:t>9</w:t>
      </w:r>
      <w:r w:rsidRPr="00D126A7">
        <w:rPr>
          <w:bCs/>
          <w:iCs/>
          <w:sz w:val="24"/>
          <w:szCs w:val="24"/>
        </w:rPr>
        <w:t>.3.3</w:t>
      </w:r>
      <w:r w:rsidR="0036318B">
        <w:rPr>
          <w:bCs/>
          <w:iCs/>
          <w:sz w:val="24"/>
          <w:szCs w:val="24"/>
        </w:rPr>
        <w:t>.</w:t>
      </w:r>
      <w:r w:rsidRPr="00D126A7">
        <w:rPr>
          <w:bCs/>
          <w:iCs/>
          <w:sz w:val="24"/>
          <w:szCs w:val="24"/>
        </w:rPr>
        <w:t xml:space="preserve"> </w:t>
      </w:r>
      <w:r>
        <w:rPr>
          <w:bCs/>
          <w:iCs/>
          <w:sz w:val="24"/>
          <w:szCs w:val="24"/>
        </w:rPr>
        <w:t xml:space="preserve">Порядок выдачи подотчетных сумм регулируется в учреждении </w:t>
      </w:r>
      <w:r w:rsidR="0036318B">
        <w:rPr>
          <w:bCs/>
          <w:iCs/>
          <w:sz w:val="24"/>
          <w:szCs w:val="24"/>
        </w:rPr>
        <w:t>П</w:t>
      </w:r>
      <w:r>
        <w:rPr>
          <w:bCs/>
          <w:iCs/>
          <w:sz w:val="24"/>
          <w:szCs w:val="24"/>
        </w:rPr>
        <w:t>оложением о служебных командировках и положением о выдаче денег в подотчет.</w:t>
      </w:r>
    </w:p>
    <w:p w14:paraId="7D9BB75A" w14:textId="77777777" w:rsidR="00350D84" w:rsidRPr="00D126A7" w:rsidRDefault="00350D84" w:rsidP="007B3EB6">
      <w:pPr>
        <w:pStyle w:val="3"/>
        <w:spacing w:after="0"/>
        <w:ind w:firstLine="539"/>
        <w:jc w:val="both"/>
        <w:rPr>
          <w:bCs/>
          <w:iCs/>
          <w:sz w:val="24"/>
          <w:szCs w:val="24"/>
        </w:rPr>
      </w:pPr>
      <w:r>
        <w:rPr>
          <w:bCs/>
          <w:iCs/>
          <w:sz w:val="24"/>
          <w:szCs w:val="24"/>
        </w:rPr>
        <w:t>9</w:t>
      </w:r>
      <w:r w:rsidRPr="00D126A7">
        <w:rPr>
          <w:bCs/>
          <w:iCs/>
          <w:sz w:val="24"/>
          <w:szCs w:val="24"/>
        </w:rPr>
        <w:t>.3.</w:t>
      </w:r>
      <w:r>
        <w:rPr>
          <w:bCs/>
          <w:iCs/>
          <w:sz w:val="24"/>
          <w:szCs w:val="24"/>
        </w:rPr>
        <w:t>4</w:t>
      </w:r>
      <w:r w:rsidR="0036318B">
        <w:rPr>
          <w:bCs/>
          <w:iCs/>
          <w:sz w:val="24"/>
          <w:szCs w:val="24"/>
        </w:rPr>
        <w:t>.</w:t>
      </w:r>
      <w:r w:rsidRPr="00D126A7">
        <w:rPr>
          <w:bCs/>
          <w:iCs/>
          <w:sz w:val="24"/>
          <w:szCs w:val="24"/>
        </w:rPr>
        <w:t xml:space="preserve"> Не возвращенная в установленный срок дебиторская задолженность по результ</w:t>
      </w:r>
      <w:r w:rsidRPr="00D126A7">
        <w:rPr>
          <w:bCs/>
          <w:iCs/>
          <w:sz w:val="24"/>
          <w:szCs w:val="24"/>
        </w:rPr>
        <w:t>а</w:t>
      </w:r>
      <w:r w:rsidRPr="00D126A7">
        <w:rPr>
          <w:bCs/>
          <w:iCs/>
          <w:sz w:val="24"/>
          <w:szCs w:val="24"/>
        </w:rPr>
        <w:t>там инвентаризации отражается в бухгалтерским учете записью на основании Бухгалтерской справки (</w:t>
      </w:r>
      <w:r>
        <w:rPr>
          <w:bCs/>
          <w:iCs/>
          <w:sz w:val="24"/>
          <w:szCs w:val="24"/>
        </w:rPr>
        <w:t>форма</w:t>
      </w:r>
      <w:r w:rsidRPr="00D126A7">
        <w:rPr>
          <w:bCs/>
          <w:iCs/>
          <w:sz w:val="24"/>
          <w:szCs w:val="24"/>
        </w:rPr>
        <w:t xml:space="preserve"> 0504833):</w:t>
      </w:r>
    </w:p>
    <w:p w14:paraId="59D5E6AA" w14:textId="77777777" w:rsidR="00350D84" w:rsidRPr="00D126A7" w:rsidRDefault="007B3EB6" w:rsidP="00B72330">
      <w:pPr>
        <w:pStyle w:val="3"/>
        <w:spacing w:before="120"/>
        <w:ind w:firstLine="539"/>
        <w:jc w:val="both"/>
        <w:rPr>
          <w:bCs/>
          <w:iCs/>
          <w:sz w:val="24"/>
          <w:szCs w:val="24"/>
        </w:rPr>
      </w:pPr>
      <w:r>
        <w:rPr>
          <w:bCs/>
          <w:iCs/>
          <w:sz w:val="24"/>
          <w:szCs w:val="24"/>
        </w:rPr>
        <w:t>Дебет</w:t>
      </w:r>
      <w:r w:rsidR="00350D84" w:rsidRPr="00D126A7">
        <w:rPr>
          <w:bCs/>
          <w:iCs/>
          <w:sz w:val="24"/>
          <w:szCs w:val="24"/>
        </w:rPr>
        <w:t xml:space="preserve"> хххх 0000000000 КВР 02093</w:t>
      </w:r>
      <w:r w:rsidR="00350D84">
        <w:rPr>
          <w:bCs/>
          <w:iCs/>
          <w:sz w:val="24"/>
          <w:szCs w:val="24"/>
        </w:rPr>
        <w:t>4</w:t>
      </w:r>
      <w:r w:rsidR="00350D84" w:rsidRPr="00D126A7">
        <w:rPr>
          <w:bCs/>
          <w:iCs/>
          <w:sz w:val="24"/>
          <w:szCs w:val="24"/>
        </w:rPr>
        <w:t xml:space="preserve">560 </w:t>
      </w:r>
      <w:r>
        <w:rPr>
          <w:bCs/>
          <w:iCs/>
          <w:sz w:val="24"/>
          <w:szCs w:val="24"/>
        </w:rPr>
        <w:t>– Кредит</w:t>
      </w:r>
      <w:r w:rsidR="00350D84" w:rsidRPr="00D126A7">
        <w:rPr>
          <w:bCs/>
          <w:iCs/>
          <w:sz w:val="24"/>
          <w:szCs w:val="24"/>
        </w:rPr>
        <w:t xml:space="preserve"> хххх 0000000000 КВР 0208хх660</w:t>
      </w:r>
      <w:r w:rsidR="0036318B">
        <w:rPr>
          <w:bCs/>
          <w:iCs/>
          <w:sz w:val="24"/>
          <w:szCs w:val="24"/>
        </w:rPr>
        <w:t>.</w:t>
      </w:r>
    </w:p>
    <w:p w14:paraId="7DFEE20B" w14:textId="77777777" w:rsidR="00350D84" w:rsidRPr="00D126A7" w:rsidRDefault="00350D84" w:rsidP="007B3EB6">
      <w:pPr>
        <w:autoSpaceDE w:val="0"/>
        <w:autoSpaceDN w:val="0"/>
        <w:adjustRightInd w:val="0"/>
        <w:ind w:firstLine="539"/>
        <w:jc w:val="both"/>
      </w:pPr>
      <w:r w:rsidRPr="00D126A7">
        <w:t>Отсутствие возврата подотчетной суммы на отчетную дату по причине:</w:t>
      </w:r>
    </w:p>
    <w:p w14:paraId="3632BB7B" w14:textId="77777777" w:rsidR="00350D84" w:rsidRPr="00D126A7" w:rsidRDefault="00B72330" w:rsidP="007B3EB6">
      <w:pPr>
        <w:autoSpaceDE w:val="0"/>
        <w:autoSpaceDN w:val="0"/>
        <w:adjustRightInd w:val="0"/>
        <w:ind w:firstLine="539"/>
        <w:jc w:val="both"/>
      </w:pPr>
      <w:r w:rsidRPr="00482AA3">
        <w:t xml:space="preserve">– </w:t>
      </w:r>
      <w:r w:rsidR="00350D84" w:rsidRPr="00D126A7">
        <w:t>нахождения лица в командировке (когда период командировки приходится на межо</w:t>
      </w:r>
      <w:r w:rsidR="00350D84" w:rsidRPr="00D126A7">
        <w:t>т</w:t>
      </w:r>
      <w:r w:rsidR="00350D84" w:rsidRPr="00D126A7">
        <w:t>четный период);</w:t>
      </w:r>
    </w:p>
    <w:p w14:paraId="534F1E59" w14:textId="77777777" w:rsidR="00350D84" w:rsidRPr="00D126A7" w:rsidRDefault="00B72330" w:rsidP="007B3EB6">
      <w:pPr>
        <w:autoSpaceDE w:val="0"/>
        <w:autoSpaceDN w:val="0"/>
        <w:adjustRightInd w:val="0"/>
        <w:ind w:firstLine="539"/>
        <w:jc w:val="both"/>
      </w:pPr>
      <w:r w:rsidRPr="00482AA3">
        <w:t xml:space="preserve">– </w:t>
      </w:r>
      <w:r w:rsidR="00350D84" w:rsidRPr="00D126A7">
        <w:t>увольнения подотчетного лица (при увольнении с него не была удержана сумма з</w:t>
      </w:r>
      <w:r w:rsidR="00350D84" w:rsidRPr="00D126A7">
        <w:t>а</w:t>
      </w:r>
      <w:r w:rsidR="00350D84" w:rsidRPr="00D126A7">
        <w:t>долженности);</w:t>
      </w:r>
    </w:p>
    <w:p w14:paraId="1D4C0CCF" w14:textId="77777777" w:rsidR="00350D84" w:rsidRPr="00D126A7" w:rsidRDefault="00B72330" w:rsidP="007B3EB6">
      <w:pPr>
        <w:autoSpaceDE w:val="0"/>
        <w:autoSpaceDN w:val="0"/>
        <w:adjustRightInd w:val="0"/>
        <w:ind w:firstLine="539"/>
        <w:jc w:val="both"/>
        <w:rPr>
          <w:bCs/>
          <w:iCs/>
        </w:rPr>
      </w:pPr>
      <w:r w:rsidRPr="00482AA3">
        <w:t xml:space="preserve">– </w:t>
      </w:r>
      <w:r w:rsidR="00350D84" w:rsidRPr="00D126A7">
        <w:t>смерти подотчетного лица.</w:t>
      </w:r>
    </w:p>
    <w:p w14:paraId="099417D3" w14:textId="77777777" w:rsidR="00350D84" w:rsidRPr="00BE7AC2" w:rsidRDefault="00350D84" w:rsidP="007B3EB6">
      <w:pPr>
        <w:autoSpaceDE w:val="0"/>
        <w:autoSpaceDN w:val="0"/>
        <w:adjustRightInd w:val="0"/>
        <w:ind w:firstLine="539"/>
        <w:jc w:val="both"/>
      </w:pPr>
      <w:r>
        <w:rPr>
          <w:bCs/>
          <w:iCs/>
        </w:rPr>
        <w:t>9</w:t>
      </w:r>
      <w:r w:rsidRPr="00D126A7">
        <w:rPr>
          <w:bCs/>
          <w:iCs/>
        </w:rPr>
        <w:t>.3.</w:t>
      </w:r>
      <w:r>
        <w:rPr>
          <w:bCs/>
          <w:iCs/>
        </w:rPr>
        <w:t>5</w:t>
      </w:r>
      <w:r w:rsidR="00C355B0">
        <w:rPr>
          <w:bCs/>
          <w:iCs/>
        </w:rPr>
        <w:t xml:space="preserve">. </w:t>
      </w:r>
      <w:r w:rsidRPr="00D126A7">
        <w:t xml:space="preserve">Согласно </w:t>
      </w:r>
      <w:hyperlink r:id="rId204" w:history="1">
        <w:r w:rsidR="007B3EB6">
          <w:t xml:space="preserve">п. </w:t>
        </w:r>
        <w:r w:rsidRPr="00D126A7">
          <w:t>5(1).1 раздела III</w:t>
        </w:r>
      </w:hyperlink>
      <w:r w:rsidRPr="00D126A7">
        <w:t xml:space="preserve"> Приказа № 65н, отражение расходов, связанных с командированием работников государственных (муниципальных) учреждений, </w:t>
      </w:r>
      <w:r w:rsidRPr="00BE7AC2">
        <w:rPr>
          <w:bCs/>
        </w:rPr>
        <w:t>осуществл</w:t>
      </w:r>
      <w:r w:rsidRPr="00BE7AC2">
        <w:rPr>
          <w:bCs/>
        </w:rPr>
        <w:t>я</w:t>
      </w:r>
      <w:r w:rsidRPr="00BE7AC2">
        <w:rPr>
          <w:bCs/>
        </w:rPr>
        <w:t>ется в следующем порядке</w:t>
      </w:r>
      <w:r w:rsidRPr="00BE7AC2">
        <w:t>:</w:t>
      </w:r>
    </w:p>
    <w:p w14:paraId="1162BD17" w14:textId="77777777" w:rsidR="00350D84" w:rsidRPr="00D126A7" w:rsidRDefault="00B72330" w:rsidP="007B3EB6">
      <w:pPr>
        <w:autoSpaceDE w:val="0"/>
        <w:autoSpaceDN w:val="0"/>
        <w:adjustRightInd w:val="0"/>
        <w:ind w:firstLine="539"/>
        <w:jc w:val="both"/>
      </w:pPr>
      <w:r w:rsidRPr="00482AA3">
        <w:t xml:space="preserve">– </w:t>
      </w:r>
      <w:r w:rsidR="00350D84" w:rsidRPr="00D126A7">
        <w:t>выдача командируемым работникам (сотрудникам) наличных денежных средств (или перечисление на банковскую карту) под отчет для приобретения проездных билетов и (или) оплаты найма жилых помещений, осуществления расходов протокольного характера, а также компенсация работникам понесенных ими за счет собственных средств расходов на оплату проезда к месту командирования и обратно, найма жилых помещений и иных расходов, пр</w:t>
      </w:r>
      <w:r w:rsidR="00350D84" w:rsidRPr="00D126A7">
        <w:t>о</w:t>
      </w:r>
      <w:r w:rsidR="00350D84" w:rsidRPr="00D126A7">
        <w:t xml:space="preserve">изведенных командированным работником с разрешения или ведома работодателя, перечень которых определяется работодателем в коллективном договоре или локальном нормативном акте, отражается по КВР </w:t>
      </w:r>
      <w:hyperlink r:id="rId205" w:history="1">
        <w:r w:rsidR="00350D84" w:rsidRPr="00D126A7">
          <w:t>112</w:t>
        </w:r>
      </w:hyperlink>
      <w:r w:rsidR="00350D84" w:rsidRPr="00D126A7">
        <w:t xml:space="preserve"> «Иные выплаты персоналу учреждений, за исключением фонда оплаты труда»;</w:t>
      </w:r>
    </w:p>
    <w:p w14:paraId="13FCE11E" w14:textId="77777777" w:rsidR="00350D84" w:rsidRPr="00D126A7" w:rsidRDefault="00B72330" w:rsidP="007B3EB6">
      <w:pPr>
        <w:autoSpaceDE w:val="0"/>
        <w:autoSpaceDN w:val="0"/>
        <w:adjustRightInd w:val="0"/>
        <w:ind w:firstLine="539"/>
        <w:jc w:val="both"/>
      </w:pPr>
      <w:r w:rsidRPr="00482AA3">
        <w:t xml:space="preserve">– </w:t>
      </w:r>
      <w:r w:rsidR="00350D84" w:rsidRPr="00D126A7">
        <w:t>оплата приобретения билетов для проезда к месту командировки и обратно и (или) найма жилых помещений для командируемых работников по договорам (контрактам)</w:t>
      </w:r>
      <w:r w:rsidR="007B3EB6">
        <w:t xml:space="preserve"> – </w:t>
      </w:r>
      <w:r w:rsidR="00350D84" w:rsidRPr="00D126A7">
        <w:t xml:space="preserve">по КВР </w:t>
      </w:r>
      <w:hyperlink r:id="rId206" w:history="1">
        <w:r w:rsidR="00350D84" w:rsidRPr="00D126A7">
          <w:t>244</w:t>
        </w:r>
      </w:hyperlink>
      <w:r w:rsidR="00350D84" w:rsidRPr="00D126A7">
        <w:t xml:space="preserve"> «Прочая закупка товаров, работ и услуг для обеспечения государственных (мун</w:t>
      </w:r>
      <w:r w:rsidR="00350D84" w:rsidRPr="00D126A7">
        <w:t>и</w:t>
      </w:r>
      <w:r w:rsidR="00350D84" w:rsidRPr="00D126A7">
        <w:t>ципальных) нужд»;</w:t>
      </w:r>
    </w:p>
    <w:p w14:paraId="6754F37E" w14:textId="77777777" w:rsidR="00350D84" w:rsidRPr="00D126A7" w:rsidRDefault="00B72330" w:rsidP="007B3EB6">
      <w:pPr>
        <w:autoSpaceDE w:val="0"/>
        <w:autoSpaceDN w:val="0"/>
        <w:adjustRightInd w:val="0"/>
        <w:ind w:firstLine="539"/>
        <w:jc w:val="both"/>
      </w:pPr>
      <w:r w:rsidRPr="00482AA3">
        <w:t xml:space="preserve">– </w:t>
      </w:r>
      <w:r w:rsidR="00350D84" w:rsidRPr="00D126A7">
        <w:t xml:space="preserve">средняя заработная плата, начисленная за дни командировки, в бухгалтерском учете отражается по КВР </w:t>
      </w:r>
      <w:hyperlink r:id="rId207" w:history="1">
        <w:r w:rsidR="00350D84" w:rsidRPr="00D126A7">
          <w:t>111</w:t>
        </w:r>
      </w:hyperlink>
      <w:r w:rsidR="00350D84" w:rsidRPr="00D126A7">
        <w:t xml:space="preserve"> «Фонд оплаты труда учреждений».</w:t>
      </w:r>
    </w:p>
    <w:p w14:paraId="410E206F" w14:textId="77777777" w:rsidR="00350D84" w:rsidRPr="00D126A7" w:rsidRDefault="00350D84" w:rsidP="007B3EB6">
      <w:pPr>
        <w:autoSpaceDE w:val="0"/>
        <w:autoSpaceDN w:val="0"/>
        <w:adjustRightInd w:val="0"/>
        <w:ind w:firstLine="539"/>
        <w:jc w:val="both"/>
      </w:pPr>
      <w:r w:rsidRPr="00D126A7">
        <w:t xml:space="preserve">Кроме того, на </w:t>
      </w:r>
      <w:hyperlink r:id="rId208" w:history="1">
        <w:r w:rsidRPr="00D126A7">
          <w:t>подстатью 212</w:t>
        </w:r>
      </w:hyperlink>
      <w:r w:rsidRPr="00D126A7">
        <w:t xml:space="preserve"> «Прочие выплаты» КОСГУ относится возмещение р</w:t>
      </w:r>
      <w:r w:rsidRPr="00D126A7">
        <w:t>а</w:t>
      </w:r>
      <w:r w:rsidRPr="00D126A7">
        <w:t>ботникам (сотрудникам) следующих расходов, связанных со служебными командировками:</w:t>
      </w:r>
    </w:p>
    <w:p w14:paraId="55FF1F3C" w14:textId="77777777" w:rsidR="00350D84" w:rsidRPr="00D126A7" w:rsidRDefault="00B72330" w:rsidP="007B3EB6">
      <w:pPr>
        <w:autoSpaceDE w:val="0"/>
        <w:autoSpaceDN w:val="0"/>
        <w:adjustRightInd w:val="0"/>
        <w:ind w:firstLine="539"/>
        <w:jc w:val="both"/>
      </w:pPr>
      <w:r w:rsidRPr="00482AA3">
        <w:t xml:space="preserve">– </w:t>
      </w:r>
      <w:r w:rsidR="00350D84" w:rsidRPr="00D126A7">
        <w:t>расходов на проезд к месту служебной командировки и обратно к месту постоянной работы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w:t>
      </w:r>
      <w:r w:rsidR="00350D84" w:rsidRPr="00D126A7">
        <w:t>а</w:t>
      </w:r>
      <w:r w:rsidR="00350D84" w:rsidRPr="00D126A7">
        <w:t>личии документов (билетов), подтверждающих эти расходы;</w:t>
      </w:r>
    </w:p>
    <w:p w14:paraId="375E23A1" w14:textId="77777777" w:rsidR="00350D84" w:rsidRPr="00D126A7" w:rsidRDefault="00B72330" w:rsidP="007B3EB6">
      <w:pPr>
        <w:autoSpaceDE w:val="0"/>
        <w:autoSpaceDN w:val="0"/>
        <w:adjustRightInd w:val="0"/>
        <w:ind w:firstLine="539"/>
        <w:jc w:val="both"/>
      </w:pPr>
      <w:r w:rsidRPr="00482AA3">
        <w:t xml:space="preserve">– </w:t>
      </w:r>
      <w:r w:rsidR="00350D84" w:rsidRPr="00D126A7">
        <w:t>расходов за пользование на транспорте постельными принадлежностями, разного р</w:t>
      </w:r>
      <w:r w:rsidR="00350D84" w:rsidRPr="00D126A7">
        <w:t>о</w:t>
      </w:r>
      <w:r w:rsidR="00350D84" w:rsidRPr="00D126A7">
        <w:t>да сборов при оформлении проездных документов;</w:t>
      </w:r>
    </w:p>
    <w:p w14:paraId="3189A15E" w14:textId="77777777" w:rsidR="00350D84" w:rsidRPr="00D126A7" w:rsidRDefault="00B72330" w:rsidP="007B3EB6">
      <w:pPr>
        <w:autoSpaceDE w:val="0"/>
        <w:autoSpaceDN w:val="0"/>
        <w:adjustRightInd w:val="0"/>
        <w:ind w:firstLine="539"/>
        <w:jc w:val="both"/>
      </w:pPr>
      <w:r w:rsidRPr="00482AA3">
        <w:t xml:space="preserve">– </w:t>
      </w:r>
      <w:r w:rsidR="00350D84" w:rsidRPr="00D126A7">
        <w:t>расходов на наем жилых помещений;</w:t>
      </w:r>
    </w:p>
    <w:p w14:paraId="080070BD" w14:textId="77777777" w:rsidR="00350D84" w:rsidRPr="00D126A7" w:rsidRDefault="00B72330" w:rsidP="007B3EB6">
      <w:pPr>
        <w:autoSpaceDE w:val="0"/>
        <w:autoSpaceDN w:val="0"/>
        <w:adjustRightInd w:val="0"/>
        <w:ind w:firstLine="539"/>
        <w:jc w:val="both"/>
      </w:pPr>
      <w:r w:rsidRPr="00482AA3">
        <w:t xml:space="preserve">– </w:t>
      </w:r>
      <w:r w:rsidR="00350D84" w:rsidRPr="00D126A7">
        <w:t>суточных;</w:t>
      </w:r>
    </w:p>
    <w:p w14:paraId="13F1B11E" w14:textId="77777777" w:rsidR="00350D84" w:rsidRPr="00D126A7" w:rsidRDefault="00B72330" w:rsidP="007B3EB6">
      <w:pPr>
        <w:autoSpaceDE w:val="0"/>
        <w:autoSpaceDN w:val="0"/>
        <w:adjustRightInd w:val="0"/>
        <w:ind w:firstLine="539"/>
        <w:jc w:val="both"/>
      </w:pPr>
      <w:r w:rsidRPr="00482AA3">
        <w:t xml:space="preserve">– </w:t>
      </w:r>
      <w:r w:rsidR="00350D84" w:rsidRPr="00D126A7">
        <w:t>иных расходов, произведенных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14:paraId="3A24970D" w14:textId="77777777" w:rsidR="00350D84" w:rsidRPr="00D126A7" w:rsidRDefault="00350D84" w:rsidP="007B3EB6">
      <w:pPr>
        <w:autoSpaceDE w:val="0"/>
        <w:autoSpaceDN w:val="0"/>
        <w:adjustRightInd w:val="0"/>
        <w:ind w:firstLine="539"/>
        <w:jc w:val="both"/>
      </w:pPr>
      <w:r w:rsidRPr="00D126A7">
        <w:t xml:space="preserve">На </w:t>
      </w:r>
      <w:hyperlink r:id="rId209" w:history="1">
        <w:r w:rsidRPr="00D126A7">
          <w:t>подстатью 222</w:t>
        </w:r>
      </w:hyperlink>
      <w:r w:rsidRPr="00D126A7">
        <w:t xml:space="preserve"> «Транспортные услуги» КОСГУ относятся расходы на оплату дог</w:t>
      </w:r>
      <w:r w:rsidRPr="00D126A7">
        <w:t>о</w:t>
      </w:r>
      <w:r w:rsidRPr="00D126A7">
        <w:t>воров гражданско-правового характера по оказанию услуг по проезду к месту служебной к</w:t>
      </w:r>
      <w:r w:rsidRPr="00D126A7">
        <w:t>о</w:t>
      </w:r>
      <w:r w:rsidRPr="00D126A7">
        <w:t>мандировки и обратно к месту постоянной работы транспортом общего пользования.</w:t>
      </w:r>
    </w:p>
    <w:p w14:paraId="28C3AEAE" w14:textId="77777777" w:rsidR="00350D84" w:rsidRPr="00D126A7" w:rsidRDefault="00350D84" w:rsidP="007B3EB6">
      <w:pPr>
        <w:autoSpaceDE w:val="0"/>
        <w:autoSpaceDN w:val="0"/>
        <w:adjustRightInd w:val="0"/>
        <w:ind w:firstLine="539"/>
        <w:jc w:val="both"/>
      </w:pPr>
      <w:r w:rsidRPr="00D126A7">
        <w:t xml:space="preserve">В свою очередь на </w:t>
      </w:r>
      <w:hyperlink r:id="rId210" w:history="1">
        <w:r w:rsidRPr="00D126A7">
          <w:t>подстатью 226</w:t>
        </w:r>
      </w:hyperlink>
      <w:r w:rsidRPr="00D126A7">
        <w:t xml:space="preserve"> «Прочие работы, услуги» КОСГУ относятся расходы:</w:t>
      </w:r>
    </w:p>
    <w:p w14:paraId="761124B2" w14:textId="77777777" w:rsidR="00350D84" w:rsidRPr="00D126A7" w:rsidRDefault="00B72330" w:rsidP="007B3EB6">
      <w:pPr>
        <w:autoSpaceDE w:val="0"/>
        <w:autoSpaceDN w:val="0"/>
        <w:adjustRightInd w:val="0"/>
        <w:ind w:firstLine="539"/>
        <w:jc w:val="both"/>
      </w:pPr>
      <w:r w:rsidRPr="00482AA3">
        <w:t xml:space="preserve">– </w:t>
      </w:r>
      <w:r w:rsidR="00350D84" w:rsidRPr="00D126A7">
        <w:t>на оплату услуг по организации питания;</w:t>
      </w:r>
    </w:p>
    <w:p w14:paraId="0AB9B88E" w14:textId="77777777" w:rsidR="00350D84" w:rsidRPr="00D126A7" w:rsidRDefault="00B72330" w:rsidP="007B3EB6">
      <w:pPr>
        <w:autoSpaceDE w:val="0"/>
        <w:autoSpaceDN w:val="0"/>
        <w:adjustRightInd w:val="0"/>
        <w:ind w:firstLine="539"/>
        <w:jc w:val="both"/>
      </w:pPr>
      <w:r w:rsidRPr="00482AA3">
        <w:lastRenderedPageBreak/>
        <w:t xml:space="preserve">– </w:t>
      </w:r>
      <w:r w:rsidR="00350D84" w:rsidRPr="00D126A7">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 направления работников (сотрудников) в служебные командировки.</w:t>
      </w:r>
    </w:p>
    <w:p w14:paraId="11E9C4AE" w14:textId="77777777" w:rsidR="00350D84" w:rsidRPr="00D126A7" w:rsidRDefault="00350D84" w:rsidP="007B3EB6">
      <w:pPr>
        <w:pStyle w:val="3"/>
        <w:spacing w:after="0"/>
        <w:ind w:firstLine="539"/>
        <w:jc w:val="both"/>
        <w:rPr>
          <w:b/>
          <w:bCs/>
          <w:iCs/>
          <w:sz w:val="24"/>
          <w:szCs w:val="24"/>
        </w:rPr>
      </w:pPr>
    </w:p>
    <w:p w14:paraId="502AF750" w14:textId="77777777" w:rsidR="00350D84" w:rsidRPr="00BE7AC2" w:rsidRDefault="00350D84" w:rsidP="00B72330">
      <w:pPr>
        <w:pStyle w:val="3"/>
        <w:spacing w:after="0"/>
        <w:jc w:val="center"/>
        <w:rPr>
          <w:bCs/>
          <w:iCs/>
          <w:sz w:val="24"/>
          <w:szCs w:val="24"/>
        </w:rPr>
      </w:pPr>
      <w:r>
        <w:rPr>
          <w:bCs/>
          <w:iCs/>
          <w:sz w:val="24"/>
          <w:szCs w:val="24"/>
        </w:rPr>
        <w:t>9</w:t>
      </w:r>
      <w:r w:rsidRPr="00BE7AC2">
        <w:rPr>
          <w:bCs/>
          <w:iCs/>
          <w:sz w:val="24"/>
          <w:szCs w:val="24"/>
        </w:rPr>
        <w:t>.4</w:t>
      </w:r>
      <w:r w:rsidR="00B72330">
        <w:rPr>
          <w:bCs/>
          <w:iCs/>
          <w:sz w:val="24"/>
          <w:szCs w:val="24"/>
        </w:rPr>
        <w:t>.</w:t>
      </w:r>
      <w:r w:rsidRPr="00BE7AC2">
        <w:rPr>
          <w:bCs/>
          <w:iCs/>
          <w:sz w:val="24"/>
          <w:szCs w:val="24"/>
        </w:rPr>
        <w:t xml:space="preserve"> </w:t>
      </w:r>
      <w:r>
        <w:rPr>
          <w:bCs/>
          <w:iCs/>
          <w:sz w:val="24"/>
          <w:szCs w:val="24"/>
        </w:rPr>
        <w:t>СПИСАНИЕ ЗАДОЛЖЕННОСТИ НА ЗАБАЛАНСОВЫЕ СЧЕТА</w:t>
      </w:r>
    </w:p>
    <w:p w14:paraId="1B5EA96E" w14:textId="77777777" w:rsidR="00350D84" w:rsidRPr="00D126A7" w:rsidRDefault="00350D84" w:rsidP="007B3EB6">
      <w:pPr>
        <w:autoSpaceDE w:val="0"/>
        <w:autoSpaceDN w:val="0"/>
        <w:adjustRightInd w:val="0"/>
        <w:ind w:firstLine="539"/>
        <w:jc w:val="both"/>
        <w:rPr>
          <w:bCs/>
        </w:rPr>
      </w:pPr>
    </w:p>
    <w:p w14:paraId="1996B3FC" w14:textId="77777777" w:rsidR="00350D84" w:rsidRPr="00D126A7" w:rsidRDefault="00350D84" w:rsidP="007B3EB6">
      <w:pPr>
        <w:autoSpaceDE w:val="0"/>
        <w:autoSpaceDN w:val="0"/>
        <w:adjustRightInd w:val="0"/>
        <w:ind w:firstLine="539"/>
        <w:jc w:val="both"/>
        <w:rPr>
          <w:bCs/>
        </w:rPr>
      </w:pPr>
      <w:r>
        <w:rPr>
          <w:bCs/>
        </w:rPr>
        <w:t>9</w:t>
      </w:r>
      <w:r w:rsidRPr="00D126A7">
        <w:rPr>
          <w:bCs/>
        </w:rPr>
        <w:t>.4.1</w:t>
      </w:r>
      <w:r w:rsidR="00B72330">
        <w:rPr>
          <w:bCs/>
        </w:rPr>
        <w:t>.</w:t>
      </w:r>
      <w:r w:rsidRPr="00D126A7">
        <w:rPr>
          <w:bCs/>
        </w:rPr>
        <w:t xml:space="preserve"> К обстоятельствам, на основании которых задолженность признается нереальной (безнадежной) к взысканию, относятся:</w:t>
      </w:r>
    </w:p>
    <w:p w14:paraId="458387EA"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издание акта амнистии, если такой акт устраняет применение административного н</w:t>
      </w:r>
      <w:r w:rsidR="00350D84" w:rsidRPr="00D126A7">
        <w:rPr>
          <w:bCs/>
        </w:rPr>
        <w:t>а</w:t>
      </w:r>
      <w:r w:rsidR="00350D84" w:rsidRPr="00D126A7">
        <w:rPr>
          <w:bCs/>
        </w:rPr>
        <w:t>казания;</w:t>
      </w:r>
    </w:p>
    <w:p w14:paraId="6201ECC7"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отмена или признание утратившими силу закона или его положения, устанавлива</w:t>
      </w:r>
      <w:r w:rsidR="00350D84" w:rsidRPr="00D126A7">
        <w:rPr>
          <w:bCs/>
        </w:rPr>
        <w:t>ю</w:t>
      </w:r>
      <w:r w:rsidR="00350D84" w:rsidRPr="00D126A7">
        <w:rPr>
          <w:bCs/>
        </w:rPr>
        <w:t>щих административную ответственность за административное правонарушение;</w:t>
      </w:r>
    </w:p>
    <w:p w14:paraId="7EE58726"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 xml:space="preserve">смерть физического лица или объявление его умершим в порядке, установленном гражданским процессуальным </w:t>
      </w:r>
      <w:hyperlink r:id="rId211" w:history="1">
        <w:r w:rsidR="00350D84" w:rsidRPr="00D126A7">
          <w:rPr>
            <w:bCs/>
          </w:rPr>
          <w:t>законодательством</w:t>
        </w:r>
      </w:hyperlink>
      <w:r w:rsidR="00350D84" w:rsidRPr="00D126A7">
        <w:rPr>
          <w:bCs/>
        </w:rPr>
        <w:t xml:space="preserve"> Российской Федерации;</w:t>
      </w:r>
    </w:p>
    <w:p w14:paraId="467EBC7C"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признание банкротом индивидуального предпринимателя в соответствии с Федерал</w:t>
      </w:r>
      <w:r w:rsidR="00350D84" w:rsidRPr="00D126A7">
        <w:rPr>
          <w:bCs/>
        </w:rPr>
        <w:t>ь</w:t>
      </w:r>
      <w:r w:rsidR="00350D84" w:rsidRPr="00D126A7">
        <w:rPr>
          <w:bCs/>
        </w:rPr>
        <w:t xml:space="preserve">ным </w:t>
      </w:r>
      <w:hyperlink r:id="rId212" w:history="1">
        <w:r w:rsidR="00350D84" w:rsidRPr="00D126A7">
          <w:rPr>
            <w:bCs/>
          </w:rPr>
          <w:t>законом</w:t>
        </w:r>
      </w:hyperlink>
      <w:r w:rsidR="00350D84" w:rsidRPr="00D126A7">
        <w:rPr>
          <w:bCs/>
        </w:rPr>
        <w:t xml:space="preserve"> от 26</w:t>
      </w:r>
      <w:r w:rsidR="00C355B0">
        <w:rPr>
          <w:bCs/>
        </w:rPr>
        <w:t>.10.</w:t>
      </w:r>
      <w:r w:rsidR="00350D84" w:rsidRPr="00D126A7">
        <w:rPr>
          <w:bCs/>
        </w:rPr>
        <w:t>2002</w:t>
      </w:r>
      <w:r w:rsidR="007B3EB6">
        <w:rPr>
          <w:bCs/>
        </w:rPr>
        <w:t xml:space="preserve"> </w:t>
      </w:r>
      <w:r w:rsidR="00350D84" w:rsidRPr="00D126A7">
        <w:rPr>
          <w:bCs/>
        </w:rPr>
        <w:t>№ 127-ФЗ «О несостоятельности (банкротстве)»</w:t>
      </w:r>
      <w:r w:rsidR="007B3EB6">
        <w:rPr>
          <w:bCs/>
        </w:rPr>
        <w:t xml:space="preserve"> – </w:t>
      </w:r>
      <w:r w:rsidR="00350D84" w:rsidRPr="00D126A7">
        <w:rPr>
          <w:bCs/>
        </w:rPr>
        <w:t>в части задо</w:t>
      </w:r>
      <w:r w:rsidR="00350D84" w:rsidRPr="00D126A7">
        <w:rPr>
          <w:bCs/>
        </w:rPr>
        <w:t>л</w:t>
      </w:r>
      <w:r w:rsidR="00350D84" w:rsidRPr="00D126A7">
        <w:rPr>
          <w:bCs/>
        </w:rPr>
        <w:t>женности, не погашенным по причине недостаточности имущества должника;</w:t>
      </w:r>
    </w:p>
    <w:p w14:paraId="0711A84F" w14:textId="77777777" w:rsidR="00350D84" w:rsidRPr="00D126A7" w:rsidRDefault="00B72330" w:rsidP="007B3EB6">
      <w:pPr>
        <w:autoSpaceDE w:val="0"/>
        <w:autoSpaceDN w:val="0"/>
        <w:adjustRightInd w:val="0"/>
        <w:ind w:firstLine="539"/>
        <w:jc w:val="both"/>
        <w:rPr>
          <w:bCs/>
        </w:rPr>
      </w:pPr>
      <w:r w:rsidRPr="00482AA3">
        <w:t xml:space="preserve">– </w:t>
      </w:r>
      <w:r w:rsidR="00350D84" w:rsidRPr="00D126A7">
        <w:rPr>
          <w:bCs/>
        </w:rPr>
        <w:t>ликвидация организации, в том числе в случае применения процедуры в деле о ба</w:t>
      </w:r>
      <w:r w:rsidR="00350D84" w:rsidRPr="00D126A7">
        <w:rPr>
          <w:bCs/>
        </w:rPr>
        <w:t>н</w:t>
      </w:r>
      <w:r w:rsidR="00350D84" w:rsidRPr="00D126A7">
        <w:rPr>
          <w:bCs/>
        </w:rPr>
        <w:t>кротстве юридического лица, и (или) исключение организации из единого государственного реестра юридических лиц.</w:t>
      </w:r>
    </w:p>
    <w:p w14:paraId="4B728836" w14:textId="77777777" w:rsidR="00350D84" w:rsidRPr="00D126A7" w:rsidRDefault="00350D84" w:rsidP="007B3EB6">
      <w:pPr>
        <w:autoSpaceDE w:val="0"/>
        <w:autoSpaceDN w:val="0"/>
        <w:adjustRightInd w:val="0"/>
        <w:ind w:firstLine="539"/>
        <w:jc w:val="both"/>
      </w:pPr>
      <w:r>
        <w:t>9</w:t>
      </w:r>
      <w:r w:rsidRPr="00D126A7">
        <w:t>.4.2</w:t>
      </w:r>
      <w:r w:rsidR="00C355B0">
        <w:t>.</w:t>
      </w:r>
      <w:r w:rsidRPr="00D126A7">
        <w:t xml:space="preserve"> В целях обеспечения управленческого учета использовать к забалансовому счету 04 «Задолженность неплатежеспособных дебиторов» рабочего плана счетов с ведением ан</w:t>
      </w:r>
      <w:r w:rsidRPr="00D126A7">
        <w:t>а</w:t>
      </w:r>
      <w:r w:rsidRPr="00D126A7">
        <w:t>литического учета по данному субсчету, в разрезе контрагентов. Учет просроченной деб</w:t>
      </w:r>
      <w:r w:rsidRPr="00D126A7">
        <w:t>и</w:t>
      </w:r>
      <w:r w:rsidRPr="00D126A7">
        <w:t>торской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w:t>
      </w:r>
      <w:r w:rsidRPr="00D126A7">
        <w:t>н</w:t>
      </w:r>
      <w:r w:rsidRPr="00D126A7">
        <w:t>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w:t>
      </w:r>
      <w:r w:rsidRPr="00D126A7">
        <w:t>с</w:t>
      </w:r>
      <w:r w:rsidRPr="00D126A7">
        <w:t>сийской Федерации способом.</w:t>
      </w:r>
    </w:p>
    <w:p w14:paraId="03E04B39" w14:textId="77777777" w:rsidR="00350D84" w:rsidRPr="00D126A7" w:rsidRDefault="00350D84" w:rsidP="007B3EB6">
      <w:pPr>
        <w:pStyle w:val="ConsPlusNormal0"/>
        <w:ind w:firstLine="539"/>
        <w:jc w:val="both"/>
        <w:rPr>
          <w:rFonts w:ascii="Times New Roman" w:hAnsi="Times New Roman"/>
          <w:sz w:val="24"/>
          <w:szCs w:val="24"/>
        </w:rPr>
      </w:pPr>
      <w:r>
        <w:rPr>
          <w:rFonts w:ascii="Times New Roman" w:hAnsi="Times New Roman"/>
          <w:bCs/>
          <w:sz w:val="24"/>
          <w:szCs w:val="24"/>
        </w:rPr>
        <w:t>9</w:t>
      </w:r>
      <w:r w:rsidRPr="00D126A7">
        <w:rPr>
          <w:rFonts w:ascii="Times New Roman" w:hAnsi="Times New Roman"/>
          <w:bCs/>
          <w:sz w:val="24"/>
          <w:szCs w:val="24"/>
        </w:rPr>
        <w:t>.4.3</w:t>
      </w:r>
      <w:r w:rsidR="00C355B0">
        <w:rPr>
          <w:rFonts w:ascii="Times New Roman" w:hAnsi="Times New Roman"/>
          <w:bCs/>
          <w:sz w:val="24"/>
          <w:szCs w:val="24"/>
        </w:rPr>
        <w:t>.</w:t>
      </w:r>
      <w:r w:rsidRPr="00D126A7">
        <w:rPr>
          <w:rFonts w:ascii="Times New Roman" w:hAnsi="Times New Roman"/>
          <w:bCs/>
          <w:sz w:val="24"/>
          <w:szCs w:val="24"/>
        </w:rPr>
        <w:t xml:space="preserve"> </w:t>
      </w:r>
      <w:r w:rsidRPr="00D126A7">
        <w:rPr>
          <w:rFonts w:ascii="Times New Roman" w:hAnsi="Times New Roman"/>
          <w:sz w:val="24"/>
          <w:szCs w:val="24"/>
        </w:rPr>
        <w:t>Признание задолженности нереальной (безнадежной) к</w:t>
      </w:r>
      <w:r w:rsidR="003F1CBC">
        <w:rPr>
          <w:rFonts w:ascii="Times New Roman" w:hAnsi="Times New Roman"/>
          <w:sz w:val="24"/>
          <w:szCs w:val="24"/>
        </w:rPr>
        <w:t>о</w:t>
      </w:r>
      <w:r w:rsidRPr="00D126A7">
        <w:rPr>
          <w:rFonts w:ascii="Times New Roman" w:hAnsi="Times New Roman"/>
          <w:sz w:val="24"/>
          <w:szCs w:val="24"/>
        </w:rPr>
        <w:t xml:space="preserve"> взысканию с отнесением ее на забалансовый счет осуществляется на основании приказа (распоряжения) руководителя </w:t>
      </w:r>
      <w:r w:rsidR="003F1CBC">
        <w:rPr>
          <w:rFonts w:ascii="Times New Roman" w:hAnsi="Times New Roman"/>
          <w:sz w:val="24"/>
          <w:szCs w:val="24"/>
        </w:rPr>
        <w:t xml:space="preserve">учреждения </w:t>
      </w:r>
      <w:r w:rsidRPr="00D126A7">
        <w:rPr>
          <w:rFonts w:ascii="Times New Roman" w:hAnsi="Times New Roman"/>
          <w:sz w:val="24"/>
          <w:szCs w:val="24"/>
        </w:rPr>
        <w:t>по итогам проведенной инвентаризации активов и обязательств.</w:t>
      </w:r>
    </w:p>
    <w:p w14:paraId="4EB287BF" w14:textId="77777777" w:rsidR="00350D84" w:rsidRPr="00D126A7" w:rsidRDefault="00350D84" w:rsidP="007B3EB6">
      <w:pPr>
        <w:autoSpaceDE w:val="0"/>
        <w:autoSpaceDN w:val="0"/>
        <w:adjustRightInd w:val="0"/>
        <w:ind w:firstLine="539"/>
        <w:jc w:val="both"/>
      </w:pPr>
      <w:r>
        <w:t>9</w:t>
      </w:r>
      <w:r w:rsidRPr="00D126A7">
        <w:t>.4.4</w:t>
      </w:r>
      <w:r w:rsidR="00C355B0">
        <w:t>.</w:t>
      </w:r>
      <w:r w:rsidRPr="00D126A7">
        <w:t xml:space="preserve"> При возобновлении взыскания задолженности, признанной нереальной (безн</w:t>
      </w:r>
      <w:r w:rsidRPr="00D126A7">
        <w:t>а</w:t>
      </w:r>
      <w:r w:rsidRPr="00D126A7">
        <w:t>дежной) к взысканию, или поступлении средств в погашение задолженности неплатежесп</w:t>
      </w:r>
      <w:r w:rsidRPr="00D126A7">
        <w:t>о</w:t>
      </w:r>
      <w:r w:rsidRPr="00D126A7">
        <w:t>собных дебиторов, осуществляется восстановление данной задолженности с отражением операций на балансовом счете 020930000</w:t>
      </w:r>
      <w:r w:rsidR="007B3EB6">
        <w:t xml:space="preserve"> </w:t>
      </w:r>
      <w:r w:rsidRPr="00D126A7">
        <w:t>на дату в</w:t>
      </w:r>
      <w:r w:rsidRPr="00D126A7">
        <w:t>о</w:t>
      </w:r>
      <w:r w:rsidRPr="00D126A7">
        <w:t>зобновления взыскания задолженности или на дату зачисления на лицевые счета учрежд</w:t>
      </w:r>
      <w:r w:rsidRPr="00D126A7">
        <w:t>е</w:t>
      </w:r>
      <w:r w:rsidRPr="00D126A7">
        <w:t>ния.</w:t>
      </w:r>
    </w:p>
    <w:p w14:paraId="320E9383" w14:textId="77777777" w:rsidR="00350D84" w:rsidRPr="00D126A7" w:rsidRDefault="00350D84" w:rsidP="007B3EB6">
      <w:pPr>
        <w:autoSpaceDE w:val="0"/>
        <w:autoSpaceDN w:val="0"/>
        <w:adjustRightInd w:val="0"/>
        <w:ind w:firstLine="539"/>
        <w:jc w:val="both"/>
      </w:pPr>
    </w:p>
    <w:p w14:paraId="743DDC5B" w14:textId="77777777" w:rsidR="00350D84" w:rsidRPr="00BE7AC2" w:rsidRDefault="003F1CBC" w:rsidP="00B72330">
      <w:pPr>
        <w:pStyle w:val="3"/>
        <w:spacing w:after="0"/>
        <w:jc w:val="center"/>
        <w:rPr>
          <w:bCs/>
          <w:iCs/>
          <w:sz w:val="24"/>
          <w:szCs w:val="24"/>
        </w:rPr>
      </w:pPr>
      <w:r>
        <w:rPr>
          <w:bCs/>
          <w:iCs/>
          <w:sz w:val="24"/>
          <w:szCs w:val="24"/>
        </w:rPr>
        <w:t>10. ФИНАНСОВЫЙ РЕЗУЛЬТАТ</w:t>
      </w:r>
    </w:p>
    <w:p w14:paraId="043B921D" w14:textId="77777777" w:rsidR="00350D84" w:rsidRPr="00D126A7" w:rsidRDefault="00350D84" w:rsidP="007B3EB6">
      <w:pPr>
        <w:pStyle w:val="3"/>
        <w:spacing w:after="0"/>
        <w:ind w:firstLine="539"/>
        <w:jc w:val="both"/>
        <w:rPr>
          <w:bCs/>
          <w:iCs/>
          <w:sz w:val="24"/>
          <w:szCs w:val="24"/>
        </w:rPr>
      </w:pPr>
    </w:p>
    <w:p w14:paraId="7C610A2B" w14:textId="77777777" w:rsidR="00350D84" w:rsidRPr="00D126A7" w:rsidRDefault="00350D84" w:rsidP="007B3EB6">
      <w:pPr>
        <w:pStyle w:val="3"/>
        <w:spacing w:after="0"/>
        <w:ind w:firstLine="539"/>
        <w:jc w:val="both"/>
        <w:rPr>
          <w:sz w:val="24"/>
          <w:szCs w:val="24"/>
        </w:rPr>
      </w:pPr>
      <w:r w:rsidRPr="00D126A7">
        <w:rPr>
          <w:sz w:val="24"/>
          <w:szCs w:val="24"/>
        </w:rPr>
        <w:t>1</w:t>
      </w:r>
      <w:r>
        <w:rPr>
          <w:sz w:val="24"/>
          <w:szCs w:val="24"/>
        </w:rPr>
        <w:t>0</w:t>
      </w:r>
      <w:r w:rsidRPr="00D126A7">
        <w:rPr>
          <w:sz w:val="24"/>
          <w:szCs w:val="24"/>
        </w:rPr>
        <w:t>.1. Для учета финансового результата применяются следующие счета:</w:t>
      </w:r>
    </w:p>
    <w:p w14:paraId="31D01732" w14:textId="77777777" w:rsidR="00350D84" w:rsidRPr="00D126A7" w:rsidRDefault="00350D84" w:rsidP="007B3EB6">
      <w:pPr>
        <w:pStyle w:val="3"/>
        <w:spacing w:after="0"/>
        <w:ind w:firstLine="539"/>
        <w:jc w:val="both"/>
        <w:rPr>
          <w:sz w:val="24"/>
          <w:szCs w:val="24"/>
        </w:rPr>
      </w:pPr>
      <w:r w:rsidRPr="00D126A7">
        <w:rPr>
          <w:sz w:val="24"/>
          <w:szCs w:val="24"/>
        </w:rPr>
        <w:t>040110000 «Доходы текущего финансового года»;</w:t>
      </w:r>
    </w:p>
    <w:p w14:paraId="1716B182" w14:textId="77777777" w:rsidR="00350D84" w:rsidRPr="00D126A7" w:rsidRDefault="00350D84" w:rsidP="007B3EB6">
      <w:pPr>
        <w:pStyle w:val="3"/>
        <w:spacing w:after="0"/>
        <w:ind w:firstLine="539"/>
        <w:jc w:val="both"/>
        <w:rPr>
          <w:sz w:val="24"/>
          <w:szCs w:val="24"/>
        </w:rPr>
      </w:pPr>
      <w:r w:rsidRPr="00D126A7">
        <w:rPr>
          <w:sz w:val="24"/>
          <w:szCs w:val="24"/>
        </w:rPr>
        <w:t>040120000 «Расходы текущего финансового года»</w:t>
      </w:r>
    </w:p>
    <w:p w14:paraId="5CA4819F" w14:textId="77777777" w:rsidR="00350D84" w:rsidRPr="00D126A7" w:rsidRDefault="00350D84" w:rsidP="007B3EB6">
      <w:pPr>
        <w:pStyle w:val="3"/>
        <w:spacing w:after="0"/>
        <w:ind w:firstLine="539"/>
        <w:jc w:val="both"/>
        <w:rPr>
          <w:sz w:val="24"/>
          <w:szCs w:val="24"/>
        </w:rPr>
      </w:pPr>
      <w:r w:rsidRPr="00D126A7">
        <w:rPr>
          <w:sz w:val="24"/>
          <w:szCs w:val="24"/>
        </w:rPr>
        <w:t>040130000 «Финансовый результат прошлых отчетных периодов».</w:t>
      </w:r>
    </w:p>
    <w:p w14:paraId="2E0D8FD9"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Финансовый результат текущей деятельности определяется как разница между начи</w:t>
      </w:r>
      <w:r w:rsidRPr="00D126A7">
        <w:rPr>
          <w:lang w:eastAsia="en-US"/>
        </w:rPr>
        <w:t>с</w:t>
      </w:r>
      <w:r w:rsidRPr="00D126A7">
        <w:rPr>
          <w:lang w:eastAsia="en-US"/>
        </w:rPr>
        <w:t>ленными доходами и начисленными расходами учреждения за отчетный период. Суммы н</w:t>
      </w:r>
      <w:r w:rsidRPr="00D126A7">
        <w:rPr>
          <w:lang w:eastAsia="en-US"/>
        </w:rPr>
        <w:t>а</w:t>
      </w:r>
      <w:r w:rsidRPr="00D126A7">
        <w:rPr>
          <w:lang w:eastAsia="en-US"/>
        </w:rPr>
        <w:t>численных доходов учреждения сопоставляются с суммами начисленных расходов, при этом кредитовый остаток по указанным выше счетам отражает положительный результат, дебет</w:t>
      </w:r>
      <w:r w:rsidRPr="00D126A7">
        <w:rPr>
          <w:lang w:eastAsia="en-US"/>
        </w:rPr>
        <w:t>о</w:t>
      </w:r>
      <w:r w:rsidRPr="00D126A7">
        <w:rPr>
          <w:lang w:eastAsia="en-US"/>
        </w:rPr>
        <w:t>вый</w:t>
      </w:r>
      <w:r w:rsidR="007B3EB6">
        <w:rPr>
          <w:lang w:eastAsia="en-US"/>
        </w:rPr>
        <w:t xml:space="preserve"> – </w:t>
      </w:r>
      <w:r w:rsidRPr="00D126A7">
        <w:rPr>
          <w:lang w:eastAsia="en-US"/>
        </w:rPr>
        <w:t>отрицательный.</w:t>
      </w:r>
    </w:p>
    <w:p w14:paraId="59543E90" w14:textId="77777777" w:rsidR="00350D84" w:rsidRPr="00D126A7" w:rsidRDefault="00350D84" w:rsidP="007B3EB6">
      <w:pPr>
        <w:autoSpaceDE w:val="0"/>
        <w:autoSpaceDN w:val="0"/>
        <w:adjustRightInd w:val="0"/>
        <w:ind w:firstLine="539"/>
        <w:jc w:val="both"/>
        <w:rPr>
          <w:lang w:eastAsia="en-US"/>
        </w:rPr>
      </w:pPr>
      <w:r>
        <w:rPr>
          <w:lang w:eastAsia="en-US"/>
        </w:rPr>
        <w:t>10</w:t>
      </w:r>
      <w:r w:rsidRPr="00D126A7">
        <w:rPr>
          <w:lang w:eastAsia="en-US"/>
        </w:rPr>
        <w:t>.2. Оценка доходов производится по продажной цене, сумме сделки, указанной в д</w:t>
      </w:r>
      <w:r w:rsidRPr="00D126A7">
        <w:rPr>
          <w:lang w:eastAsia="en-US"/>
        </w:rPr>
        <w:t>о</w:t>
      </w:r>
      <w:r w:rsidRPr="00D126A7">
        <w:rPr>
          <w:lang w:eastAsia="en-US"/>
        </w:rPr>
        <w:t>говоре, признание доходов осуществляется по методу начисления, дата признания определ</w:t>
      </w:r>
      <w:r w:rsidRPr="00D126A7">
        <w:rPr>
          <w:lang w:eastAsia="en-US"/>
        </w:rPr>
        <w:t>я</w:t>
      </w:r>
      <w:r w:rsidRPr="00D126A7">
        <w:rPr>
          <w:lang w:eastAsia="en-US"/>
        </w:rPr>
        <w:lastRenderedPageBreak/>
        <w:t>ется по дате перехода права собственности на услугу, товар, готовую продукцию, работу (</w:t>
      </w:r>
      <w:r w:rsidR="007B3EB6">
        <w:rPr>
          <w:lang w:eastAsia="en-US"/>
        </w:rPr>
        <w:t xml:space="preserve">п. </w:t>
      </w:r>
      <w:r w:rsidRPr="00D126A7">
        <w:rPr>
          <w:lang w:eastAsia="en-US"/>
        </w:rPr>
        <w:t xml:space="preserve">295 Приказа № </w:t>
      </w:r>
      <w:r w:rsidR="00881509">
        <w:rPr>
          <w:lang w:eastAsia="en-US"/>
        </w:rPr>
        <w:t>121</w:t>
      </w:r>
      <w:r w:rsidRPr="00D126A7">
        <w:rPr>
          <w:lang w:eastAsia="en-US"/>
        </w:rPr>
        <w:t>н).</w:t>
      </w:r>
    </w:p>
    <w:p w14:paraId="0FF10623"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Начисление дохода от оказания услуг (работ) отражать в бухгалтерском учете записью:</w:t>
      </w:r>
    </w:p>
    <w:p w14:paraId="2C852ECE" w14:textId="77777777" w:rsidR="00350D84" w:rsidRPr="00D126A7" w:rsidRDefault="007B3EB6" w:rsidP="00B72330">
      <w:pPr>
        <w:autoSpaceDE w:val="0"/>
        <w:autoSpaceDN w:val="0"/>
        <w:adjustRightInd w:val="0"/>
        <w:spacing w:before="120"/>
        <w:ind w:firstLine="539"/>
        <w:jc w:val="both"/>
        <w:outlineLvl w:val="2"/>
        <w:rPr>
          <w:lang w:eastAsia="en-US"/>
        </w:rPr>
      </w:pPr>
      <w:r>
        <w:rPr>
          <w:lang w:eastAsia="en-US"/>
        </w:rPr>
        <w:t>Дебет</w:t>
      </w:r>
      <w:r w:rsidR="00350D84" w:rsidRPr="00D126A7">
        <w:rPr>
          <w:lang w:eastAsia="en-US"/>
        </w:rPr>
        <w:t xml:space="preserve"> хххх 0000000000 130 220531560 </w:t>
      </w:r>
      <w:r>
        <w:rPr>
          <w:lang w:eastAsia="en-US"/>
        </w:rPr>
        <w:t>– Кредит</w:t>
      </w:r>
      <w:r w:rsidR="00350D84" w:rsidRPr="00D126A7">
        <w:rPr>
          <w:lang w:eastAsia="en-US"/>
        </w:rPr>
        <w:t xml:space="preserve"> хххх 0000000000 130 24011013</w:t>
      </w:r>
      <w:r w:rsidR="00350D84">
        <w:rPr>
          <w:lang w:eastAsia="en-US"/>
        </w:rPr>
        <w:t>1</w:t>
      </w:r>
      <w:r w:rsidR="00350D84" w:rsidRPr="00D126A7">
        <w:rPr>
          <w:lang w:eastAsia="en-US"/>
        </w:rPr>
        <w:t>0 – на сумму начисленного дохода;</w:t>
      </w:r>
    </w:p>
    <w:p w14:paraId="0C615042" w14:textId="77777777" w:rsidR="00350D84" w:rsidRPr="00D126A7" w:rsidRDefault="007B3EB6" w:rsidP="00B72330">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130 24011013</w:t>
      </w:r>
      <w:r w:rsidR="00350D84">
        <w:rPr>
          <w:lang w:eastAsia="en-US"/>
        </w:rPr>
        <w:t>1</w:t>
      </w:r>
      <w:r>
        <w:rPr>
          <w:lang w:eastAsia="en-US"/>
        </w:rPr>
        <w:t>– Кредит</w:t>
      </w:r>
      <w:r w:rsidR="00350D84" w:rsidRPr="00D126A7">
        <w:rPr>
          <w:lang w:eastAsia="en-US"/>
        </w:rPr>
        <w:t xml:space="preserve"> хххх 0000000000 130 230304730 – на сумму НДС.</w:t>
      </w:r>
    </w:p>
    <w:p w14:paraId="0C50A907"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1</w:t>
      </w:r>
      <w:r>
        <w:rPr>
          <w:lang w:eastAsia="en-US"/>
        </w:rPr>
        <w:t>0</w:t>
      </w:r>
      <w:r w:rsidRPr="00D126A7">
        <w:rPr>
          <w:lang w:eastAsia="en-US"/>
        </w:rPr>
        <w:t>.3. При выполнении работ, оказании услуг по долгосрочным договорам, в которых указаны этапы выполнения, если невозможно определить дату перехода собственности, пр</w:t>
      </w:r>
      <w:r w:rsidRPr="00D126A7">
        <w:rPr>
          <w:lang w:eastAsia="en-US"/>
        </w:rPr>
        <w:t>и</w:t>
      </w:r>
      <w:r w:rsidRPr="00D126A7">
        <w:rPr>
          <w:lang w:eastAsia="en-US"/>
        </w:rPr>
        <w:t>меняется равномерное отнесение доходов и расходов на финансовый результат деятельности учреждения или их списание в соответствии со сметой или планом финансово-хозяйственной деятельности (</w:t>
      </w:r>
      <w:r w:rsidR="007B3EB6">
        <w:rPr>
          <w:lang w:eastAsia="en-US"/>
        </w:rPr>
        <w:t xml:space="preserve">п. </w:t>
      </w:r>
      <w:r w:rsidRPr="00D126A7">
        <w:rPr>
          <w:lang w:eastAsia="en-US"/>
        </w:rPr>
        <w:t xml:space="preserve">295 Приказа № </w:t>
      </w:r>
      <w:r w:rsidR="00881509">
        <w:rPr>
          <w:lang w:eastAsia="en-US"/>
        </w:rPr>
        <w:t>121</w:t>
      </w:r>
      <w:r w:rsidRPr="00D126A7">
        <w:rPr>
          <w:lang w:eastAsia="en-US"/>
        </w:rPr>
        <w:t>н).</w:t>
      </w:r>
    </w:p>
    <w:p w14:paraId="0D713C1A"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 xml:space="preserve">Начисление дохода от оказания услуг (работ) отражать в бухгалтерском учете </w:t>
      </w:r>
      <w:r w:rsidR="003F1CBC">
        <w:rPr>
          <w:lang w:eastAsia="en-US"/>
        </w:rPr>
        <w:t>следу</w:t>
      </w:r>
      <w:r w:rsidR="003F1CBC">
        <w:rPr>
          <w:lang w:eastAsia="en-US"/>
        </w:rPr>
        <w:t>ю</w:t>
      </w:r>
      <w:r w:rsidR="003F1CBC">
        <w:rPr>
          <w:lang w:eastAsia="en-US"/>
        </w:rPr>
        <w:t xml:space="preserve">щими </w:t>
      </w:r>
      <w:r w:rsidRPr="00D126A7">
        <w:rPr>
          <w:lang w:eastAsia="en-US"/>
        </w:rPr>
        <w:t>запис</w:t>
      </w:r>
      <w:r w:rsidR="003F1CBC">
        <w:rPr>
          <w:lang w:eastAsia="en-US"/>
        </w:rPr>
        <w:t>ями</w:t>
      </w:r>
      <w:r w:rsidRPr="00D126A7">
        <w:rPr>
          <w:lang w:eastAsia="en-US"/>
        </w:rPr>
        <w:t>:</w:t>
      </w:r>
    </w:p>
    <w:p w14:paraId="4C1B5AA8" w14:textId="77777777" w:rsidR="00350D84" w:rsidRPr="00D126A7" w:rsidRDefault="007B3EB6" w:rsidP="00B72330">
      <w:pPr>
        <w:autoSpaceDE w:val="0"/>
        <w:autoSpaceDN w:val="0"/>
        <w:adjustRightInd w:val="0"/>
        <w:spacing w:before="120"/>
        <w:ind w:firstLine="539"/>
        <w:jc w:val="both"/>
        <w:outlineLvl w:val="2"/>
        <w:rPr>
          <w:lang w:eastAsia="en-US"/>
        </w:rPr>
      </w:pPr>
      <w:r>
        <w:rPr>
          <w:lang w:eastAsia="en-US"/>
        </w:rPr>
        <w:t>Дебет</w:t>
      </w:r>
      <w:r w:rsidR="00350D84" w:rsidRPr="00D126A7">
        <w:rPr>
          <w:lang w:eastAsia="en-US"/>
        </w:rPr>
        <w:t xml:space="preserve"> хххх 0000000000 130 220531560 </w:t>
      </w:r>
      <w:r>
        <w:rPr>
          <w:lang w:eastAsia="en-US"/>
        </w:rPr>
        <w:t>– Кредит</w:t>
      </w:r>
      <w:r w:rsidR="00350D84" w:rsidRPr="00D126A7">
        <w:rPr>
          <w:lang w:eastAsia="en-US"/>
        </w:rPr>
        <w:t xml:space="preserve"> хххх 0000000000 130 240140130</w:t>
      </w:r>
      <w:r w:rsidR="00350D84">
        <w:rPr>
          <w:lang w:eastAsia="en-US"/>
        </w:rPr>
        <w:t>1</w:t>
      </w:r>
      <w:r w:rsidR="00350D84" w:rsidRPr="00D126A7">
        <w:rPr>
          <w:lang w:eastAsia="en-US"/>
        </w:rPr>
        <w:t xml:space="preserve"> – на сумму начисленного дохода;</w:t>
      </w:r>
    </w:p>
    <w:p w14:paraId="5071B520" w14:textId="77777777" w:rsidR="00350D84" w:rsidRPr="00D126A7" w:rsidRDefault="007B3EB6" w:rsidP="00B72330">
      <w:pPr>
        <w:autoSpaceDE w:val="0"/>
        <w:autoSpaceDN w:val="0"/>
        <w:adjustRightInd w:val="0"/>
        <w:spacing w:before="120"/>
        <w:ind w:firstLine="539"/>
        <w:jc w:val="both"/>
        <w:outlineLvl w:val="2"/>
        <w:rPr>
          <w:lang w:eastAsia="en-US"/>
        </w:rPr>
      </w:pPr>
      <w:r>
        <w:rPr>
          <w:lang w:eastAsia="en-US"/>
        </w:rPr>
        <w:t>Дебет</w:t>
      </w:r>
      <w:r w:rsidR="00350D84" w:rsidRPr="00D126A7">
        <w:rPr>
          <w:lang w:eastAsia="en-US"/>
        </w:rPr>
        <w:t xml:space="preserve"> хххх 0000000000 130 24014013</w:t>
      </w:r>
      <w:r w:rsidR="00350D84">
        <w:rPr>
          <w:lang w:eastAsia="en-US"/>
        </w:rPr>
        <w:t>1</w:t>
      </w:r>
      <w:r>
        <w:rPr>
          <w:lang w:eastAsia="en-US"/>
        </w:rPr>
        <w:t>– Кредит</w:t>
      </w:r>
      <w:r w:rsidR="00350D84" w:rsidRPr="00D126A7">
        <w:rPr>
          <w:lang w:eastAsia="en-US"/>
        </w:rPr>
        <w:t xml:space="preserve"> хххх 000000000 130 24011013</w:t>
      </w:r>
      <w:r w:rsidR="00350D84">
        <w:rPr>
          <w:lang w:eastAsia="en-US"/>
        </w:rPr>
        <w:t>1</w:t>
      </w:r>
      <w:r w:rsidR="00350D84" w:rsidRPr="00D126A7">
        <w:rPr>
          <w:lang w:eastAsia="en-US"/>
        </w:rPr>
        <w:t xml:space="preserve"> – закр</w:t>
      </w:r>
      <w:r w:rsidR="00350D84" w:rsidRPr="00D126A7">
        <w:rPr>
          <w:lang w:eastAsia="en-US"/>
        </w:rPr>
        <w:t>ы</w:t>
      </w:r>
      <w:r w:rsidR="00350D84" w:rsidRPr="00D126A7">
        <w:rPr>
          <w:lang w:eastAsia="en-US"/>
        </w:rPr>
        <w:t>тие доходов будущих периодов на текущий доход;</w:t>
      </w:r>
    </w:p>
    <w:p w14:paraId="353E5B27" w14:textId="77777777" w:rsidR="00350D84" w:rsidRPr="00D126A7" w:rsidRDefault="007B3EB6" w:rsidP="00B72330">
      <w:pPr>
        <w:autoSpaceDE w:val="0"/>
        <w:autoSpaceDN w:val="0"/>
        <w:adjustRightInd w:val="0"/>
        <w:spacing w:before="120" w:after="120"/>
        <w:ind w:firstLine="539"/>
        <w:jc w:val="both"/>
        <w:outlineLvl w:val="2"/>
        <w:rPr>
          <w:lang w:eastAsia="en-US"/>
        </w:rPr>
      </w:pPr>
      <w:r>
        <w:rPr>
          <w:lang w:eastAsia="en-US"/>
        </w:rPr>
        <w:t>Дебет</w:t>
      </w:r>
      <w:r w:rsidR="00350D84" w:rsidRPr="00D126A7">
        <w:rPr>
          <w:lang w:eastAsia="en-US"/>
        </w:rPr>
        <w:t xml:space="preserve"> хххх 0000000000 130 24011013</w:t>
      </w:r>
      <w:r w:rsidR="00350D84">
        <w:rPr>
          <w:lang w:eastAsia="en-US"/>
        </w:rPr>
        <w:t>1</w:t>
      </w:r>
      <w:r>
        <w:rPr>
          <w:lang w:eastAsia="en-US"/>
        </w:rPr>
        <w:t xml:space="preserve"> – Кредит</w:t>
      </w:r>
      <w:r w:rsidR="00350D84" w:rsidRPr="00D126A7">
        <w:rPr>
          <w:lang w:eastAsia="en-US"/>
        </w:rPr>
        <w:t xml:space="preserve"> хххх 0000000000 130 230304730 – на сумму НДС.</w:t>
      </w:r>
    </w:p>
    <w:p w14:paraId="343BA86E" w14:textId="77777777" w:rsidR="00350D84" w:rsidRPr="00D126A7" w:rsidRDefault="00350D84" w:rsidP="007B3EB6">
      <w:pPr>
        <w:pStyle w:val="3"/>
        <w:spacing w:after="0"/>
        <w:ind w:firstLine="539"/>
        <w:jc w:val="both"/>
        <w:rPr>
          <w:bCs/>
          <w:sz w:val="24"/>
          <w:szCs w:val="24"/>
        </w:rPr>
      </w:pPr>
      <w:r w:rsidRPr="00D126A7">
        <w:rPr>
          <w:sz w:val="24"/>
          <w:szCs w:val="24"/>
        </w:rPr>
        <w:t>1</w:t>
      </w:r>
      <w:r>
        <w:rPr>
          <w:sz w:val="24"/>
          <w:szCs w:val="24"/>
        </w:rPr>
        <w:t>0</w:t>
      </w:r>
      <w:r w:rsidRPr="00D126A7">
        <w:rPr>
          <w:sz w:val="24"/>
          <w:szCs w:val="24"/>
        </w:rPr>
        <w:t>.</w:t>
      </w:r>
      <w:r>
        <w:rPr>
          <w:sz w:val="24"/>
          <w:szCs w:val="24"/>
        </w:rPr>
        <w:t>4</w:t>
      </w:r>
      <w:r w:rsidRPr="00D126A7">
        <w:rPr>
          <w:sz w:val="24"/>
          <w:szCs w:val="24"/>
        </w:rPr>
        <w:t>. В конце финансового года финансовый результат текущей деятельности учрежд</w:t>
      </w:r>
      <w:r w:rsidRPr="00D126A7">
        <w:rPr>
          <w:sz w:val="24"/>
          <w:szCs w:val="24"/>
        </w:rPr>
        <w:t>е</w:t>
      </w:r>
      <w:r w:rsidRPr="00D126A7">
        <w:rPr>
          <w:sz w:val="24"/>
          <w:szCs w:val="24"/>
        </w:rPr>
        <w:t xml:space="preserve">ния закрывается на счет </w:t>
      </w:r>
      <w:r w:rsidRPr="00D126A7">
        <w:rPr>
          <w:bCs/>
          <w:sz w:val="24"/>
          <w:szCs w:val="24"/>
        </w:rPr>
        <w:t>040130000</w:t>
      </w:r>
      <w:r w:rsidRPr="00D126A7">
        <w:rPr>
          <w:bCs/>
          <w:iCs/>
          <w:sz w:val="24"/>
          <w:szCs w:val="24"/>
        </w:rPr>
        <w:t>«Финансовый результат прошлых отчетных периодов»</w:t>
      </w:r>
      <w:r w:rsidRPr="00D126A7">
        <w:rPr>
          <w:bCs/>
          <w:sz w:val="24"/>
          <w:szCs w:val="24"/>
        </w:rPr>
        <w:t>.</w:t>
      </w:r>
    </w:p>
    <w:p w14:paraId="6FB965D1" w14:textId="77777777" w:rsidR="00350D84" w:rsidRPr="00D126A7" w:rsidRDefault="00350D84" w:rsidP="007B3EB6">
      <w:pPr>
        <w:autoSpaceDE w:val="0"/>
        <w:autoSpaceDN w:val="0"/>
        <w:adjustRightInd w:val="0"/>
        <w:ind w:firstLine="539"/>
        <w:jc w:val="both"/>
        <w:rPr>
          <w:lang w:eastAsia="en-US"/>
        </w:rPr>
      </w:pPr>
      <w:r w:rsidRPr="00D126A7">
        <w:rPr>
          <w:bCs/>
        </w:rPr>
        <w:t>1</w:t>
      </w:r>
      <w:r>
        <w:rPr>
          <w:bCs/>
        </w:rPr>
        <w:t>0</w:t>
      </w:r>
      <w:r w:rsidRPr="00D126A7">
        <w:rPr>
          <w:bCs/>
        </w:rPr>
        <w:t>.</w:t>
      </w:r>
      <w:r>
        <w:rPr>
          <w:bCs/>
        </w:rPr>
        <w:t>5</w:t>
      </w:r>
      <w:r w:rsidR="00C355B0">
        <w:rPr>
          <w:bCs/>
        </w:rPr>
        <w:t>.</w:t>
      </w:r>
      <w:r w:rsidRPr="00D126A7">
        <w:rPr>
          <w:bCs/>
        </w:rPr>
        <w:t xml:space="preserve"> Учет расходов будущих периодов вести на счете 040150000. </w:t>
      </w:r>
      <w:r w:rsidRPr="00D126A7">
        <w:rPr>
          <w:lang w:eastAsia="en-US"/>
        </w:rPr>
        <w:t>В частности, на этом счете в случае, когда учреждение не создает соответствующий резерв предстоящих расходов, отражать расходы, связанные:</w:t>
      </w:r>
    </w:p>
    <w:p w14:paraId="3683E54F"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с приобретением неисключительного права пользования в течение нескольких отче</w:t>
      </w:r>
      <w:r w:rsidRPr="00D126A7">
        <w:rPr>
          <w:lang w:eastAsia="en-US"/>
        </w:rPr>
        <w:t>т</w:t>
      </w:r>
      <w:r w:rsidRPr="00D126A7">
        <w:rPr>
          <w:lang w:eastAsia="en-US"/>
        </w:rPr>
        <w:t>ных периодов нематериальными активами;</w:t>
      </w:r>
    </w:p>
    <w:p w14:paraId="7D00CE34"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неравномерно производимым в течение года ремонтом основных средств;</w:t>
      </w:r>
    </w:p>
    <w:p w14:paraId="22F39E2C" w14:textId="77777777" w:rsidR="00350D84" w:rsidRPr="00D126A7" w:rsidRDefault="00350D84" w:rsidP="007B3EB6">
      <w:pPr>
        <w:autoSpaceDE w:val="0"/>
        <w:autoSpaceDN w:val="0"/>
        <w:adjustRightInd w:val="0"/>
        <w:ind w:firstLine="539"/>
        <w:jc w:val="both"/>
      </w:pPr>
      <w:r w:rsidRPr="00D126A7">
        <w:t>со страхованием имущества, гражданской ответственности;</w:t>
      </w:r>
    </w:p>
    <w:p w14:paraId="7707CC6E" w14:textId="77777777" w:rsidR="00350D84" w:rsidRPr="00D126A7" w:rsidRDefault="00350D84" w:rsidP="007B3EB6">
      <w:pPr>
        <w:autoSpaceDE w:val="0"/>
        <w:autoSpaceDN w:val="0"/>
        <w:adjustRightInd w:val="0"/>
        <w:ind w:firstLine="539"/>
        <w:jc w:val="both"/>
      </w:pPr>
      <w:r w:rsidRPr="00D126A7">
        <w:t>выплатой отпускных;</w:t>
      </w:r>
    </w:p>
    <w:p w14:paraId="013A9EFC" w14:textId="77777777" w:rsidR="00350D84" w:rsidRPr="00D126A7" w:rsidRDefault="00350D84" w:rsidP="007B3EB6">
      <w:pPr>
        <w:autoSpaceDE w:val="0"/>
        <w:autoSpaceDN w:val="0"/>
        <w:adjustRightInd w:val="0"/>
        <w:ind w:firstLine="539"/>
        <w:jc w:val="both"/>
      </w:pPr>
      <w:r w:rsidRPr="00D126A7">
        <w:t>добровольным страхованием (пенсионным обеспечением) сотрудников учреждения;</w:t>
      </w:r>
    </w:p>
    <w:p w14:paraId="40F1E950"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иными аналогичными расходами.</w:t>
      </w:r>
    </w:p>
    <w:p w14:paraId="1B906BA5"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Затраты, произведенные учреждением в отчетном периоде, но относящиеся к следу</w:t>
      </w:r>
      <w:r w:rsidRPr="00D126A7">
        <w:rPr>
          <w:lang w:eastAsia="en-US"/>
        </w:rPr>
        <w:t>ю</w:t>
      </w:r>
      <w:r w:rsidRPr="00D126A7">
        <w:rPr>
          <w:lang w:eastAsia="en-US"/>
        </w:rPr>
        <w:t>щим отчетным периодам, отражаются по дебету счета как расходы будущих периодов и по</w:t>
      </w:r>
      <w:r w:rsidRPr="00D126A7">
        <w:rPr>
          <w:lang w:eastAsia="en-US"/>
        </w:rPr>
        <w:t>д</w:t>
      </w:r>
      <w:r w:rsidRPr="00D126A7">
        <w:rPr>
          <w:lang w:eastAsia="en-US"/>
        </w:rPr>
        <w:t>лежат отнесению на финансовый результат текущего финансового года (по кредиту счета) (равномерно, пропорционально объему продукции (работ, услуг) и др.), в течение периода, к которому они относятся.</w:t>
      </w:r>
    </w:p>
    <w:p w14:paraId="0E7E661F" w14:textId="77777777" w:rsidR="00350D84" w:rsidRPr="00D126A7" w:rsidRDefault="00350D84" w:rsidP="007B3EB6">
      <w:pPr>
        <w:autoSpaceDE w:val="0"/>
        <w:autoSpaceDN w:val="0"/>
        <w:adjustRightInd w:val="0"/>
        <w:ind w:firstLine="539"/>
        <w:jc w:val="both"/>
        <w:outlineLvl w:val="2"/>
        <w:rPr>
          <w:lang w:eastAsia="en-US"/>
        </w:rPr>
      </w:pPr>
      <w:r w:rsidRPr="00D126A7">
        <w:rPr>
          <w:lang w:eastAsia="en-US"/>
        </w:rPr>
        <w:t>Учет расходов будущих периодов осуществляется в разрезе видов расходов (выплат), предусмотренных планом финансово-хозяйственной деятельности учреждения, по контра</w:t>
      </w:r>
      <w:r w:rsidRPr="00D126A7">
        <w:rPr>
          <w:lang w:eastAsia="en-US"/>
        </w:rPr>
        <w:t>к</w:t>
      </w:r>
      <w:r w:rsidRPr="00D126A7">
        <w:rPr>
          <w:lang w:eastAsia="en-US"/>
        </w:rPr>
        <w:t>там, соглашениям.</w:t>
      </w:r>
    </w:p>
    <w:p w14:paraId="22206A30" w14:textId="77777777" w:rsidR="00350D84" w:rsidRPr="00D126A7" w:rsidRDefault="00350D84" w:rsidP="007B3EB6">
      <w:pPr>
        <w:autoSpaceDE w:val="0"/>
        <w:autoSpaceDN w:val="0"/>
        <w:adjustRightInd w:val="0"/>
        <w:ind w:firstLine="539"/>
        <w:jc w:val="both"/>
      </w:pPr>
      <w:r w:rsidRPr="00D126A7">
        <w:rPr>
          <w:lang w:eastAsia="en-US"/>
        </w:rPr>
        <w:t>1</w:t>
      </w:r>
      <w:r>
        <w:rPr>
          <w:lang w:eastAsia="en-US"/>
        </w:rPr>
        <w:t>0</w:t>
      </w:r>
      <w:r w:rsidRPr="00D126A7">
        <w:rPr>
          <w:lang w:eastAsia="en-US"/>
        </w:rPr>
        <w:t>.</w:t>
      </w:r>
      <w:r>
        <w:rPr>
          <w:lang w:eastAsia="en-US"/>
        </w:rPr>
        <w:t>6</w:t>
      </w:r>
      <w:r w:rsidR="00C355B0">
        <w:rPr>
          <w:lang w:eastAsia="en-US"/>
        </w:rPr>
        <w:t>.</w:t>
      </w:r>
      <w:r w:rsidRPr="00D126A7">
        <w:rPr>
          <w:lang w:eastAsia="en-US"/>
        </w:rPr>
        <w:t xml:space="preserve"> Учет программных продуктов. </w:t>
      </w:r>
      <w:r w:rsidRPr="00D126A7">
        <w:t>При приобретении права пользования на пр</w:t>
      </w:r>
      <w:r w:rsidRPr="00D126A7">
        <w:t>о</w:t>
      </w:r>
      <w:r w:rsidRPr="00D126A7">
        <w:t>граммное обеспечение по лицензионному договору объекта нематериальных активов не во</w:t>
      </w:r>
      <w:r w:rsidRPr="00D126A7">
        <w:t>з</w:t>
      </w:r>
      <w:r w:rsidRPr="00D126A7">
        <w:t>никает, а полученные в пользование учреждения (лицензиатом) неисключительные права на пр</w:t>
      </w:r>
      <w:r w:rsidRPr="00D126A7">
        <w:t>о</w:t>
      </w:r>
      <w:r w:rsidRPr="00D126A7">
        <w:t xml:space="preserve">граммное обеспечение учитываются на забалансовом </w:t>
      </w:r>
      <w:hyperlink r:id="rId213" w:history="1">
        <w:r w:rsidRPr="00D126A7">
          <w:t>счете 01</w:t>
        </w:r>
      </w:hyperlink>
      <w:r w:rsidRPr="00D126A7">
        <w:t xml:space="preserve"> «Имущество, полученное в пользование». </w:t>
      </w:r>
    </w:p>
    <w:p w14:paraId="50966C62" w14:textId="77777777" w:rsidR="00350D84" w:rsidRPr="00D126A7" w:rsidRDefault="00350D84" w:rsidP="007B3EB6">
      <w:pPr>
        <w:autoSpaceDE w:val="0"/>
        <w:autoSpaceDN w:val="0"/>
        <w:adjustRightInd w:val="0"/>
        <w:ind w:firstLine="539"/>
        <w:jc w:val="both"/>
      </w:pPr>
      <w:r w:rsidRPr="00D126A7">
        <w:t>В случае</w:t>
      </w:r>
      <w:r w:rsidR="003F1CBC">
        <w:t>,</w:t>
      </w:r>
      <w:r w:rsidRPr="00D126A7">
        <w:t xml:space="preserve"> когда приобретение права пользования на программное обеспечение не явл</w:t>
      </w:r>
      <w:r w:rsidRPr="00D126A7">
        <w:t>я</w:t>
      </w:r>
      <w:r w:rsidRPr="00D126A7">
        <w:t>ется отдельным предметом контракта поставки оборудования (является неотъемлемым усл</w:t>
      </w:r>
      <w:r w:rsidRPr="00D126A7">
        <w:t>о</w:t>
      </w:r>
      <w:r w:rsidRPr="00D126A7">
        <w:t>вием поставки), то затраты, связанные с приобретением оборудования, относятся на факт</w:t>
      </w:r>
      <w:r w:rsidRPr="00D126A7">
        <w:t>и</w:t>
      </w:r>
      <w:r w:rsidRPr="00D126A7">
        <w:t>ческую стоимость основных средств.</w:t>
      </w:r>
    </w:p>
    <w:p w14:paraId="35C8C73D" w14:textId="77777777" w:rsidR="00350D84" w:rsidRPr="00D126A7" w:rsidRDefault="00350D84" w:rsidP="007B3EB6">
      <w:pPr>
        <w:autoSpaceDE w:val="0"/>
        <w:autoSpaceDN w:val="0"/>
        <w:adjustRightInd w:val="0"/>
        <w:ind w:firstLine="539"/>
        <w:jc w:val="both"/>
      </w:pPr>
      <w:r w:rsidRPr="00D126A7">
        <w:lastRenderedPageBreak/>
        <w:t xml:space="preserve">При этом в бухгалтерском учете стоимость соответствующих единиц оборудования, входящего в технический комплекс, учитывается на балансовом счете </w:t>
      </w:r>
      <w:hyperlink r:id="rId214" w:history="1">
        <w:r w:rsidRPr="00D126A7">
          <w:t>010100000</w:t>
        </w:r>
      </w:hyperlink>
      <w:r w:rsidRPr="00D126A7">
        <w:t xml:space="preserve"> «Основные средства» с одновременным отражением установленного программного обеспечения на з</w:t>
      </w:r>
      <w:r w:rsidRPr="00D126A7">
        <w:t>а</w:t>
      </w:r>
      <w:r w:rsidRPr="00D126A7">
        <w:t xml:space="preserve">балансовом </w:t>
      </w:r>
      <w:hyperlink r:id="rId215" w:history="1">
        <w:r w:rsidRPr="00D126A7">
          <w:t>счете 01</w:t>
        </w:r>
      </w:hyperlink>
      <w:r w:rsidRPr="00D126A7">
        <w:t xml:space="preserve"> «Имущество, полученное в пользование» в условной оценке: один об</w:t>
      </w:r>
      <w:r w:rsidRPr="00D126A7">
        <w:t>ъ</w:t>
      </w:r>
      <w:r w:rsidRPr="00D126A7">
        <w:t xml:space="preserve">ект, один рубль (письмо Минфина </w:t>
      </w:r>
      <w:r w:rsidR="007B3EB6">
        <w:t>России</w:t>
      </w:r>
      <w:r w:rsidRPr="00D126A7">
        <w:t xml:space="preserve"> от 11.11.2016 № 02-07-10/66102).</w:t>
      </w:r>
    </w:p>
    <w:p w14:paraId="72904E9E" w14:textId="77777777" w:rsidR="00350D84" w:rsidRPr="00D126A7" w:rsidRDefault="00350D84" w:rsidP="007B3EB6">
      <w:pPr>
        <w:autoSpaceDE w:val="0"/>
        <w:autoSpaceDN w:val="0"/>
        <w:adjustRightInd w:val="0"/>
        <w:ind w:firstLine="539"/>
        <w:jc w:val="both"/>
      </w:pPr>
      <w:r w:rsidRPr="00D126A7">
        <w:t>При приобретении права пользования на программное обеспечение по лицензионному договору объекта нематериальных активов не возникает, а полученные в пользование учр</w:t>
      </w:r>
      <w:r w:rsidRPr="00D126A7">
        <w:t>е</w:t>
      </w:r>
      <w:r w:rsidRPr="00D126A7">
        <w:t xml:space="preserve">ждения (лицензиатом) неисключительные права на программное обеспечение учитываются на забалансовом </w:t>
      </w:r>
      <w:hyperlink r:id="rId216" w:history="1">
        <w:r w:rsidRPr="00D126A7">
          <w:t>счете 01</w:t>
        </w:r>
      </w:hyperlink>
      <w:r w:rsidRPr="00D126A7">
        <w:t xml:space="preserve"> «Имущество, полученное в пользование» по стоимости, опред</w:t>
      </w:r>
      <w:r w:rsidRPr="00D126A7">
        <w:t>е</w:t>
      </w:r>
      <w:r w:rsidRPr="00D126A7">
        <w:t xml:space="preserve">ляемой исходя из размера вознаграждения, установленного в договоре (письмо Минфина </w:t>
      </w:r>
      <w:r w:rsidR="007B3EB6">
        <w:t>России</w:t>
      </w:r>
      <w:r w:rsidRPr="00D126A7">
        <w:t xml:space="preserve"> от</w:t>
      </w:r>
      <w:r w:rsidR="007B3EB6">
        <w:t xml:space="preserve"> </w:t>
      </w:r>
      <w:r w:rsidRPr="00D126A7">
        <w:t>21.07.2016</w:t>
      </w:r>
      <w:r w:rsidR="007B3EB6">
        <w:t xml:space="preserve"> </w:t>
      </w:r>
      <w:r w:rsidRPr="00D126A7">
        <w:t>№ 02-07-10/43076).</w:t>
      </w:r>
    </w:p>
    <w:p w14:paraId="2524ECF9" w14:textId="77777777" w:rsidR="00350D84" w:rsidRPr="00D126A7" w:rsidRDefault="00350D84" w:rsidP="007B3EB6">
      <w:pPr>
        <w:autoSpaceDE w:val="0"/>
        <w:autoSpaceDN w:val="0"/>
        <w:adjustRightInd w:val="0"/>
        <w:ind w:firstLine="539"/>
        <w:jc w:val="both"/>
        <w:rPr>
          <w:lang w:eastAsia="en-US"/>
        </w:rPr>
      </w:pPr>
      <w:r w:rsidRPr="00D126A7">
        <w:t xml:space="preserve">Приобретение программного продукта, имеющего срок использования, отражать на счете 040150226 «Расходы будущих периодов» с последующим списанием на себестоимость готовой продукции (работ, услуг) (письмо Минфина </w:t>
      </w:r>
      <w:r w:rsidR="007B3EB6">
        <w:t>России</w:t>
      </w:r>
      <w:r w:rsidRPr="00D126A7">
        <w:t xml:space="preserve"> от 18.03.2016</w:t>
      </w:r>
      <w:r w:rsidR="007B3EB6">
        <w:t xml:space="preserve"> </w:t>
      </w:r>
      <w:r w:rsidRPr="00D126A7">
        <w:t>№ 02-07-10/15362).</w:t>
      </w:r>
    </w:p>
    <w:p w14:paraId="14A3E3C0" w14:textId="77777777" w:rsidR="00350D84" w:rsidRPr="00D126A7" w:rsidRDefault="00350D84" w:rsidP="007B3EB6">
      <w:pPr>
        <w:autoSpaceDE w:val="0"/>
        <w:autoSpaceDN w:val="0"/>
        <w:adjustRightInd w:val="0"/>
        <w:ind w:firstLine="539"/>
        <w:jc w:val="both"/>
      </w:pPr>
      <w:r>
        <w:t>10</w:t>
      </w:r>
      <w:r w:rsidRPr="00D126A7">
        <w:t xml:space="preserve">.7. Начисление расходов по уплате собственником помещений в многоквартирном доме взносов в фонд капитального ремонта, формируемый в соответствии с положениями </w:t>
      </w:r>
      <w:hyperlink r:id="rId217" w:history="1">
        <w:r w:rsidRPr="00D126A7">
          <w:t>статьи 170</w:t>
        </w:r>
      </w:hyperlink>
      <w:r w:rsidRPr="00D126A7">
        <w:t xml:space="preserve"> Жилищного кодекса </w:t>
      </w:r>
      <w:r w:rsidR="003F1CBC">
        <w:t>РФ</w:t>
      </w:r>
      <w:r w:rsidRPr="00D126A7">
        <w:t>, исходя из их экономической сущности являющихся ра</w:t>
      </w:r>
      <w:r w:rsidRPr="00D126A7">
        <w:t>с</w:t>
      </w:r>
      <w:r w:rsidRPr="00D126A7">
        <w:t>ходами на неравномерно производимый ремонт основных средств, отражать в корреспо</w:t>
      </w:r>
      <w:r w:rsidRPr="00D126A7">
        <w:t>н</w:t>
      </w:r>
      <w:r w:rsidRPr="00D126A7">
        <w:t>денции со счетом 040150000 «Расходы будущих периодов». Списание сумм взносов, осущ</w:t>
      </w:r>
      <w:r w:rsidRPr="00D126A7">
        <w:t>е</w:t>
      </w:r>
      <w:r w:rsidRPr="00D126A7">
        <w:t>ствляется на основании информации (сведений), которая должна быть предоставлена ба</w:t>
      </w:r>
      <w:r w:rsidRPr="00D126A7">
        <w:t>н</w:t>
      </w:r>
      <w:r w:rsidRPr="00D126A7">
        <w:t>ком, в котором открыт специальный счет, и владельцем специального счета, либо регионал</w:t>
      </w:r>
      <w:r w:rsidRPr="00D126A7">
        <w:t>ь</w:t>
      </w:r>
      <w:r w:rsidRPr="00D126A7">
        <w:t>ным оператором по требованию (запросу) собственников помещений.</w:t>
      </w:r>
    </w:p>
    <w:p w14:paraId="6E6507AD" w14:textId="77777777" w:rsidR="00350D84" w:rsidRPr="00D126A7" w:rsidRDefault="00350D84" w:rsidP="007B3EB6">
      <w:pPr>
        <w:autoSpaceDE w:val="0"/>
        <w:autoSpaceDN w:val="0"/>
        <w:adjustRightInd w:val="0"/>
        <w:ind w:firstLine="539"/>
        <w:jc w:val="both"/>
      </w:pPr>
      <w:r w:rsidRPr="00D126A7">
        <w:t>В целях ведения учета по объектам: расходам, возвратам ранее произведенных отчи</w:t>
      </w:r>
      <w:r w:rsidRPr="00D126A7">
        <w:t>с</w:t>
      </w:r>
      <w:r w:rsidRPr="00D126A7">
        <w:t>лений в фонд капитального ремонта, а также результатам списания расходов будущих п</w:t>
      </w:r>
      <w:r w:rsidRPr="00D126A7">
        <w:t>е</w:t>
      </w:r>
      <w:r w:rsidRPr="00D126A7">
        <w:t>риодов в случае выбытия объектов (квартир в многоквартирных домах), в том числе в связи со сменой собственников (приватизацией), организовать аналитический (управленческий) учет на забалансовых счетах по каждому объекту (помещению в многоквартирном доме или мн</w:t>
      </w:r>
      <w:r w:rsidRPr="00D126A7">
        <w:t>о</w:t>
      </w:r>
      <w:r w:rsidRPr="00D126A7">
        <w:t>гоквартирному дому).</w:t>
      </w:r>
    </w:p>
    <w:p w14:paraId="34E46A44" w14:textId="77777777" w:rsidR="00350D84" w:rsidRPr="00D126A7" w:rsidRDefault="00350D84" w:rsidP="007B3EB6">
      <w:pPr>
        <w:autoSpaceDE w:val="0"/>
        <w:autoSpaceDN w:val="0"/>
        <w:adjustRightInd w:val="0"/>
        <w:ind w:firstLine="539"/>
        <w:jc w:val="both"/>
      </w:pPr>
      <w:r w:rsidRPr="00D126A7">
        <w:t xml:space="preserve">Списание расходов на сумму взносов, перечисленных в фонд капитального ремонта, при выбытии объектов учета следует отражать в корреспонденции со счетом 040120273 «Чрезвычайные расходы по операциям с активами». </w:t>
      </w:r>
    </w:p>
    <w:p w14:paraId="39CD7444" w14:textId="77777777" w:rsidR="00350D84" w:rsidRPr="00D126A7" w:rsidRDefault="00350D84" w:rsidP="007B3EB6">
      <w:pPr>
        <w:autoSpaceDE w:val="0"/>
        <w:autoSpaceDN w:val="0"/>
        <w:adjustRightInd w:val="0"/>
        <w:ind w:firstLine="539"/>
        <w:jc w:val="both"/>
      </w:pPr>
      <w:r w:rsidRPr="00D126A7">
        <w:t>Расходы по перечислению взносов на капитальный ремонт следует отражать по подст</w:t>
      </w:r>
      <w:r w:rsidRPr="00D126A7">
        <w:t>а</w:t>
      </w:r>
      <w:r w:rsidRPr="00D126A7">
        <w:t xml:space="preserve">тье 225 КОСГУ в увязке КВР 244 (письмо Минфина </w:t>
      </w:r>
      <w:r w:rsidR="007B3EB6">
        <w:t>России</w:t>
      </w:r>
      <w:r w:rsidRPr="00D126A7">
        <w:t xml:space="preserve"> от 10.08.2015</w:t>
      </w:r>
      <w:r w:rsidR="007B3EB6">
        <w:t xml:space="preserve"> </w:t>
      </w:r>
      <w:r w:rsidRPr="00D126A7">
        <w:t>№ 02-07-07/46003).</w:t>
      </w:r>
    </w:p>
    <w:p w14:paraId="19F22C12" w14:textId="77777777" w:rsidR="00350D84" w:rsidRPr="00D126A7" w:rsidRDefault="00350D84" w:rsidP="007B3EB6">
      <w:pPr>
        <w:autoSpaceDE w:val="0"/>
        <w:autoSpaceDN w:val="0"/>
        <w:adjustRightInd w:val="0"/>
        <w:ind w:firstLine="539"/>
        <w:jc w:val="both"/>
      </w:pPr>
      <w:r>
        <w:t>10.8</w:t>
      </w:r>
      <w:r w:rsidR="007B3EB6">
        <w:t>.</w:t>
      </w:r>
      <w:r w:rsidRPr="00D126A7">
        <w:t xml:space="preserve"> На счете </w:t>
      </w:r>
      <w:hyperlink r:id="rId218" w:history="1">
        <w:r w:rsidRPr="00D126A7">
          <w:t>040150000</w:t>
        </w:r>
      </w:hyperlink>
      <w:r w:rsidRPr="00D126A7">
        <w:t xml:space="preserve"> «Расходы будущих периодов» отражаются расходы, связа</w:t>
      </w:r>
      <w:r w:rsidRPr="00D126A7">
        <w:t>н</w:t>
      </w:r>
      <w:r w:rsidRPr="00D126A7">
        <w:t>ные в том числе с выплатой отпускных, которые оплачены в текущем отчетном периоде, но фа</w:t>
      </w:r>
      <w:r w:rsidRPr="00D126A7">
        <w:t>к</w:t>
      </w:r>
      <w:r w:rsidRPr="00D126A7">
        <w:t xml:space="preserve">тически работник за них не отработал (письмо Минфина </w:t>
      </w:r>
      <w:r w:rsidR="007B3EB6">
        <w:t>России</w:t>
      </w:r>
      <w:r w:rsidRPr="00D126A7">
        <w:t xml:space="preserve"> от 09.11.2016</w:t>
      </w:r>
      <w:r w:rsidR="007B3EB6">
        <w:t xml:space="preserve"> </w:t>
      </w:r>
      <w:r w:rsidRPr="00D126A7">
        <w:t>№ 02-06-10/65506).</w:t>
      </w:r>
    </w:p>
    <w:p w14:paraId="7A91806F" w14:textId="77777777" w:rsidR="00350D84" w:rsidRPr="00D126A7" w:rsidRDefault="00350D84" w:rsidP="007B3EB6">
      <w:pPr>
        <w:autoSpaceDE w:val="0"/>
        <w:autoSpaceDN w:val="0"/>
        <w:adjustRightInd w:val="0"/>
        <w:ind w:firstLine="539"/>
        <w:jc w:val="both"/>
      </w:pPr>
      <w:r w:rsidRPr="00D126A7">
        <w:t>1</w:t>
      </w:r>
      <w:r>
        <w:t>0</w:t>
      </w:r>
      <w:r w:rsidRPr="00D126A7">
        <w:t>.</w:t>
      </w:r>
      <w:r>
        <w:t>9</w:t>
      </w:r>
      <w:r w:rsidR="007B3EB6">
        <w:t>.</w:t>
      </w:r>
      <w:r w:rsidRPr="00D126A7">
        <w:t xml:space="preserve"> В соответствии с </w:t>
      </w:r>
      <w:hyperlink r:id="rId219" w:history="1">
        <w:r w:rsidR="007B3EB6">
          <w:t xml:space="preserve">п. </w:t>
        </w:r>
        <w:r w:rsidRPr="00D126A7">
          <w:t>302.1</w:t>
        </w:r>
      </w:hyperlink>
      <w:r w:rsidRPr="00D126A7">
        <w:t xml:space="preserve"> Приказа № </w:t>
      </w:r>
      <w:r w:rsidR="00F11978">
        <w:t>121</w:t>
      </w:r>
      <w:r w:rsidRPr="00D126A7">
        <w:t>н в целях равномерного отнесения расх</w:t>
      </w:r>
      <w:r w:rsidRPr="00D126A7">
        <w:t>о</w:t>
      </w:r>
      <w:r w:rsidRPr="00D126A7">
        <w:t>дов на финансовый результат деятельности учреждение может создавать резерв предстоящих расходов. Резерв может формироваться по обязательствам, не</w:t>
      </w:r>
      <w:r w:rsidR="003F1CBC">
        <w:t xml:space="preserve"> </w:t>
      </w:r>
      <w:r w:rsidRPr="00D126A7">
        <w:t>определенным по величине и (или) времени исполнения:</w:t>
      </w:r>
    </w:p>
    <w:p w14:paraId="3AF9109F" w14:textId="77777777" w:rsidR="00350D84" w:rsidRPr="00D126A7" w:rsidRDefault="00350D84" w:rsidP="007B3EB6">
      <w:pPr>
        <w:autoSpaceDE w:val="0"/>
        <w:autoSpaceDN w:val="0"/>
        <w:adjustRightInd w:val="0"/>
        <w:ind w:firstLine="539"/>
        <w:jc w:val="both"/>
      </w:pPr>
      <w:r w:rsidRPr="00D126A7">
        <w:t>1) возникающим вследствие принятия иного обязательства (сделки, события, операции, которые оказывают или способны оказать влияние на финансовое положение учреждения, финансовый результат его деятельности и (или) движение денежных средств):</w:t>
      </w:r>
    </w:p>
    <w:p w14:paraId="7FFF659F" w14:textId="77777777" w:rsidR="00350D84" w:rsidRPr="00D126A7" w:rsidRDefault="00B72330" w:rsidP="007B3EB6">
      <w:pPr>
        <w:autoSpaceDE w:val="0"/>
        <w:autoSpaceDN w:val="0"/>
        <w:adjustRightInd w:val="0"/>
        <w:ind w:firstLine="539"/>
        <w:jc w:val="both"/>
      </w:pPr>
      <w:r w:rsidRPr="00482AA3">
        <w:t xml:space="preserve">– </w:t>
      </w:r>
      <w:r w:rsidR="00350D84" w:rsidRPr="00D126A7">
        <w:t>предстоящей оплаты отпусков за фактически отработанное время или выплаты ко</w:t>
      </w:r>
      <w:r w:rsidR="00350D84" w:rsidRPr="00D126A7">
        <w:t>м</w:t>
      </w:r>
      <w:r w:rsidR="00350D84" w:rsidRPr="00D126A7">
        <w:t>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w:t>
      </w:r>
    </w:p>
    <w:p w14:paraId="03EA7801" w14:textId="77777777" w:rsidR="00350D84" w:rsidRPr="00D126A7" w:rsidRDefault="00B72330" w:rsidP="007B3EB6">
      <w:pPr>
        <w:autoSpaceDE w:val="0"/>
        <w:autoSpaceDN w:val="0"/>
        <w:adjustRightInd w:val="0"/>
        <w:ind w:firstLine="539"/>
        <w:jc w:val="both"/>
      </w:pPr>
      <w:r w:rsidRPr="00482AA3">
        <w:t xml:space="preserve">– </w:t>
      </w:r>
      <w:r w:rsidR="00350D84" w:rsidRPr="00D126A7">
        <w:t>предстоящей оплаты по требованию покупателей гарантийного ремонта, техническ</w:t>
      </w:r>
      <w:r w:rsidR="00350D84" w:rsidRPr="00D126A7">
        <w:t>о</w:t>
      </w:r>
      <w:r w:rsidR="00350D84" w:rsidRPr="00D126A7">
        <w:t>го обслуживания в случаях, предусмотренных договором поставки;</w:t>
      </w:r>
    </w:p>
    <w:p w14:paraId="550A7FED" w14:textId="77777777" w:rsidR="00350D84" w:rsidRPr="00D126A7" w:rsidRDefault="00B72330" w:rsidP="007B3EB6">
      <w:pPr>
        <w:autoSpaceDE w:val="0"/>
        <w:autoSpaceDN w:val="0"/>
        <w:adjustRightInd w:val="0"/>
        <w:ind w:firstLine="539"/>
        <w:jc w:val="both"/>
      </w:pPr>
      <w:r w:rsidRPr="00482AA3">
        <w:t xml:space="preserve">– </w:t>
      </w:r>
      <w:r w:rsidR="00350D84" w:rsidRPr="00D126A7">
        <w:t>иной аналогичной предстоящей оплаты;</w:t>
      </w:r>
    </w:p>
    <w:p w14:paraId="0EDA7E78" w14:textId="77777777" w:rsidR="00350D84" w:rsidRPr="00D126A7" w:rsidRDefault="00350D84" w:rsidP="007B3EB6">
      <w:pPr>
        <w:autoSpaceDE w:val="0"/>
        <w:autoSpaceDN w:val="0"/>
        <w:adjustRightInd w:val="0"/>
        <w:ind w:firstLine="539"/>
        <w:jc w:val="both"/>
      </w:pPr>
      <w:r w:rsidRPr="00D126A7">
        <w:t>2) возникающим в силу законодательства РФ при принятии решения о реструктуриз</w:t>
      </w:r>
      <w:r w:rsidRPr="00D126A7">
        <w:t>а</w:t>
      </w:r>
      <w:r w:rsidRPr="00D126A7">
        <w:t xml:space="preserve">ции деятельности учреждения, в том числе при создании, изменении структуры (состава) </w:t>
      </w:r>
      <w:r w:rsidRPr="00D126A7">
        <w:lastRenderedPageBreak/>
        <w:t>обособленных подразделений учреждения и (или) изменении видов его деятельности, а та</w:t>
      </w:r>
      <w:r w:rsidRPr="00D126A7">
        <w:t>к</w:t>
      </w:r>
      <w:r w:rsidRPr="00D126A7">
        <w:t>же при принятии решения о реорганизации или ликвидации учреждения;</w:t>
      </w:r>
    </w:p>
    <w:p w14:paraId="6F326D20" w14:textId="77777777" w:rsidR="00350D84" w:rsidRPr="00D126A7" w:rsidRDefault="00350D84" w:rsidP="007B3EB6">
      <w:pPr>
        <w:autoSpaceDE w:val="0"/>
        <w:autoSpaceDN w:val="0"/>
        <w:adjustRightInd w:val="0"/>
        <w:ind w:firstLine="539"/>
        <w:jc w:val="both"/>
      </w:pPr>
      <w:r w:rsidRPr="00D126A7">
        <w:t>3) возникающим из претензионных требований и исков по результатам хозяйственной жизни в размере сумм предъявленных учреждению штрафных санкций, иных компенсаций по причиненным ущербам, включая вытекающие из условий гражданско-правовых догов</w:t>
      </w:r>
      <w:r w:rsidRPr="00D126A7">
        <w:t>о</w:t>
      </w:r>
      <w:r w:rsidRPr="00D126A7">
        <w:t>ров и др.;</w:t>
      </w:r>
    </w:p>
    <w:p w14:paraId="7C9152EB" w14:textId="77777777" w:rsidR="00350D84" w:rsidRPr="00D126A7" w:rsidRDefault="00350D84" w:rsidP="007B3EB6">
      <w:pPr>
        <w:autoSpaceDE w:val="0"/>
        <w:autoSpaceDN w:val="0"/>
        <w:adjustRightInd w:val="0"/>
        <w:ind w:firstLine="539"/>
        <w:jc w:val="both"/>
      </w:pPr>
      <w:r w:rsidRPr="00D126A7">
        <w:t>4) возникающим по фактам хозяйственной деятельности (сделкам, операциям), по н</w:t>
      </w:r>
      <w:r w:rsidRPr="00D126A7">
        <w:t>а</w:t>
      </w:r>
      <w:r w:rsidRPr="00D126A7">
        <w:t>числению которых на отчетную дату существует неопределенность по их размеру ввиду о</w:t>
      </w:r>
      <w:r w:rsidRPr="00D126A7">
        <w:t>т</w:t>
      </w:r>
      <w:r w:rsidRPr="00D126A7">
        <w:t>сутствия первичных документов.</w:t>
      </w:r>
    </w:p>
    <w:p w14:paraId="6E26E998" w14:textId="77777777" w:rsidR="00350D84" w:rsidRPr="00D126A7" w:rsidRDefault="00350D84" w:rsidP="007B3EB6">
      <w:pPr>
        <w:autoSpaceDE w:val="0"/>
        <w:autoSpaceDN w:val="0"/>
        <w:adjustRightInd w:val="0"/>
        <w:ind w:firstLine="539"/>
        <w:jc w:val="both"/>
      </w:pPr>
      <w:r w:rsidRPr="00D126A7">
        <w:t>При определении величины оценочного обязательства, связанного с реализацией р</w:t>
      </w:r>
      <w:r w:rsidRPr="00D126A7">
        <w:t>а</w:t>
      </w:r>
      <w:r w:rsidRPr="00D126A7">
        <w:t xml:space="preserve">ботниками права на ежегодные оплачиваемые отпуска следует учитывать: утвержденный </w:t>
      </w:r>
      <w:hyperlink r:id="rId220" w:history="1">
        <w:r w:rsidRPr="00D126A7">
          <w:t>график отпусков</w:t>
        </w:r>
      </w:hyperlink>
      <w:r w:rsidRPr="00D126A7">
        <w:t>, различия в условиях оплаты труда и количество дней отпуска отдельных категорий работников.</w:t>
      </w:r>
    </w:p>
    <w:p w14:paraId="65DC5F88" w14:textId="77777777" w:rsidR="00350D84" w:rsidRPr="00D126A7" w:rsidRDefault="00350D84" w:rsidP="007B3EB6">
      <w:pPr>
        <w:autoSpaceDE w:val="0"/>
        <w:autoSpaceDN w:val="0"/>
        <w:adjustRightInd w:val="0"/>
        <w:ind w:firstLine="539"/>
        <w:jc w:val="both"/>
      </w:pPr>
      <w:r w:rsidRPr="00D126A7">
        <w:t>Оценочное обязательство в виде резерва на оплату отпусков за фактически отработа</w:t>
      </w:r>
      <w:r w:rsidRPr="00D126A7">
        <w:t>н</w:t>
      </w:r>
      <w:r w:rsidRPr="00D126A7">
        <w:t>ное время может определяться ежемесячно (ежеквартально, ежегодно) на последний день месяца (квартала или года), исходя из данных количества дней неиспользованного отпуска по всем сотрудникам на указанную дату, предоставленных кадровой службой.</w:t>
      </w:r>
    </w:p>
    <w:p w14:paraId="5249D339" w14:textId="77777777" w:rsidR="00350D84" w:rsidRPr="00D126A7" w:rsidRDefault="00350D84" w:rsidP="007B3EB6">
      <w:pPr>
        <w:autoSpaceDE w:val="0"/>
        <w:autoSpaceDN w:val="0"/>
        <w:adjustRightInd w:val="0"/>
        <w:ind w:firstLine="539"/>
        <w:jc w:val="both"/>
      </w:pPr>
      <w:r w:rsidRPr="00D126A7">
        <w:t>Резерв при этом рассчитывается ежемесячно (ежеквартально, ежегодно), как сумма о</w:t>
      </w:r>
      <w:r w:rsidRPr="00D126A7">
        <w:t>п</w:t>
      </w:r>
      <w:r w:rsidRPr="00D126A7">
        <w:t>латы отпусков работникам за фактически отработанное время, на дату расчета, и сумма стр</w:t>
      </w:r>
      <w:r w:rsidRPr="00D126A7">
        <w:t>а</w:t>
      </w:r>
      <w:r w:rsidRPr="00D126A7">
        <w:t>ховых взносов на обязательное пенсионное страхование, обязательное социальное страхов</w:t>
      </w:r>
      <w:r w:rsidRPr="00D126A7">
        <w:t>а</w:t>
      </w:r>
      <w:r w:rsidRPr="00D126A7">
        <w:t>ние на случай временной нетрудоспособности и в связи с материнством, обязательное мед</w:t>
      </w:r>
      <w:r w:rsidRPr="00D126A7">
        <w:t>и</w:t>
      </w:r>
      <w:r w:rsidRPr="00D126A7">
        <w:t>цинское страхование, обязательное социальное страхование от несчастных случаев на прои</w:t>
      </w:r>
      <w:r w:rsidRPr="00D126A7">
        <w:t>з</w:t>
      </w:r>
      <w:r w:rsidRPr="00D126A7">
        <w:t>водстве и профессиональных заболеваний.</w:t>
      </w:r>
    </w:p>
    <w:p w14:paraId="75392458" w14:textId="77777777" w:rsidR="00350D84" w:rsidRPr="00D126A7" w:rsidRDefault="00350D84" w:rsidP="007B3EB6">
      <w:pPr>
        <w:autoSpaceDE w:val="0"/>
        <w:autoSpaceDN w:val="0"/>
        <w:adjustRightInd w:val="0"/>
        <w:ind w:firstLine="539"/>
        <w:jc w:val="both"/>
      </w:pPr>
      <w:r w:rsidRPr="00D126A7">
        <w:t>Сумма расходов на оплату предстоящих отпусков определяется по одной из следу</w:t>
      </w:r>
      <w:r w:rsidRPr="00D126A7">
        <w:t>ю</w:t>
      </w:r>
      <w:r w:rsidRPr="00D126A7">
        <w:t>щих методик.</w:t>
      </w:r>
    </w:p>
    <w:p w14:paraId="2C3440BA" w14:textId="77777777" w:rsidR="00B72330" w:rsidRPr="00D126A7" w:rsidRDefault="00B72330" w:rsidP="007B3EB6">
      <w:pPr>
        <w:autoSpaceDE w:val="0"/>
        <w:autoSpaceDN w:val="0"/>
        <w:adjustRightInd w:val="0"/>
        <w:ind w:firstLine="539"/>
        <w:jc w:val="both"/>
      </w:pPr>
    </w:p>
    <w:p w14:paraId="6BA3E3AE" w14:textId="77777777" w:rsidR="00350D84" w:rsidRPr="00D126A7" w:rsidRDefault="00B72330" w:rsidP="007B3EB6">
      <w:pPr>
        <w:autoSpaceDE w:val="0"/>
        <w:autoSpaceDN w:val="0"/>
        <w:adjustRightInd w:val="0"/>
        <w:ind w:firstLine="539"/>
        <w:jc w:val="both"/>
      </w:pPr>
      <w:r w:rsidRPr="00D126A7">
        <w:t xml:space="preserve"> </w:t>
      </w:r>
      <w:r w:rsidR="00350D84" w:rsidRPr="00D126A7">
        <w:t>Расчет средней заработной платы производится по учреждению в целом:</w:t>
      </w:r>
    </w:p>
    <w:p w14:paraId="09626853" w14:textId="77777777" w:rsidR="00350D84" w:rsidRPr="00D126A7" w:rsidRDefault="00350D84" w:rsidP="007B3EB6">
      <w:pPr>
        <w:autoSpaceDE w:val="0"/>
        <w:autoSpaceDN w:val="0"/>
        <w:adjustRightInd w:val="0"/>
        <w:ind w:firstLine="539"/>
        <w:jc w:val="both"/>
      </w:pPr>
    </w:p>
    <w:p w14:paraId="1F48F106" w14:textId="77777777" w:rsidR="00350D84" w:rsidRPr="00D126A7" w:rsidRDefault="00350D84" w:rsidP="00B72330">
      <w:pPr>
        <w:autoSpaceDE w:val="0"/>
        <w:autoSpaceDN w:val="0"/>
        <w:adjustRightInd w:val="0"/>
        <w:jc w:val="center"/>
      </w:pPr>
      <w:r w:rsidRPr="00D126A7">
        <w:t>Резерв отпусков = К * ЗПср, где</w:t>
      </w:r>
    </w:p>
    <w:p w14:paraId="4C5347D9" w14:textId="77777777" w:rsidR="00350D84" w:rsidRPr="00D126A7" w:rsidRDefault="00350D84" w:rsidP="007B3EB6">
      <w:pPr>
        <w:autoSpaceDE w:val="0"/>
        <w:autoSpaceDN w:val="0"/>
        <w:adjustRightInd w:val="0"/>
        <w:ind w:firstLine="539"/>
        <w:jc w:val="both"/>
      </w:pPr>
    </w:p>
    <w:p w14:paraId="31F8336A" w14:textId="77777777" w:rsidR="00350D84" w:rsidRPr="00D126A7" w:rsidRDefault="00350D84" w:rsidP="007B3EB6">
      <w:pPr>
        <w:autoSpaceDE w:val="0"/>
        <w:autoSpaceDN w:val="0"/>
        <w:adjustRightInd w:val="0"/>
        <w:ind w:firstLine="539"/>
        <w:jc w:val="both"/>
      </w:pPr>
      <w:r w:rsidRPr="00D126A7">
        <w:t>К</w:t>
      </w:r>
      <w:r w:rsidR="007B3EB6">
        <w:t xml:space="preserve"> – </w:t>
      </w:r>
      <w:r w:rsidRPr="00D126A7">
        <w:t>общее количество не использованных всеми сотрудниками дней отпуска за период с начала работы на дату расчета (конец каждого месяца, квартала, года);</w:t>
      </w:r>
    </w:p>
    <w:p w14:paraId="19D92C59" w14:textId="77777777" w:rsidR="00350D84" w:rsidRPr="00D126A7" w:rsidRDefault="00350D84" w:rsidP="007B3EB6">
      <w:pPr>
        <w:autoSpaceDE w:val="0"/>
        <w:autoSpaceDN w:val="0"/>
        <w:adjustRightInd w:val="0"/>
        <w:ind w:firstLine="539"/>
        <w:jc w:val="both"/>
      </w:pPr>
      <w:r w:rsidRPr="00D126A7">
        <w:t>ЗПср</w:t>
      </w:r>
      <w:r w:rsidR="007B3EB6">
        <w:t xml:space="preserve"> – </w:t>
      </w:r>
      <w:r w:rsidRPr="00D126A7">
        <w:t>средняя заработная плата по всем сотрудникам учреждения в целом.</w:t>
      </w:r>
    </w:p>
    <w:p w14:paraId="3B8706B5" w14:textId="77777777" w:rsidR="00B72330" w:rsidRDefault="00B72330" w:rsidP="007B3EB6">
      <w:pPr>
        <w:autoSpaceDE w:val="0"/>
        <w:autoSpaceDN w:val="0"/>
        <w:adjustRightInd w:val="0"/>
        <w:ind w:firstLine="539"/>
        <w:jc w:val="both"/>
      </w:pPr>
    </w:p>
    <w:p w14:paraId="46192652" w14:textId="77777777" w:rsidR="00350D84" w:rsidRPr="00D126A7" w:rsidRDefault="00B72330" w:rsidP="0096628E">
      <w:pPr>
        <w:autoSpaceDE w:val="0"/>
        <w:autoSpaceDN w:val="0"/>
        <w:adjustRightInd w:val="0"/>
        <w:ind w:firstLine="539"/>
        <w:jc w:val="both"/>
      </w:pPr>
      <w:r w:rsidRPr="00B72330">
        <w:rPr>
          <w:i/>
          <w:color w:val="800080"/>
        </w:rPr>
        <w:t>.</w:t>
      </w:r>
      <w:r w:rsidRPr="00D126A7">
        <w:t xml:space="preserve"> </w:t>
      </w:r>
      <w:r w:rsidR="00350D84" w:rsidRPr="00D126A7">
        <w:t>Сумма страховых взносов при формировании резерва может быть рассч</w:t>
      </w:r>
      <w:r w:rsidR="00350D84" w:rsidRPr="00D126A7">
        <w:t>и</w:t>
      </w:r>
      <w:r w:rsidR="00350D84" w:rsidRPr="00D126A7">
        <w:t xml:space="preserve">тана </w:t>
      </w:r>
    </w:p>
    <w:p w14:paraId="4DDFE617" w14:textId="77777777" w:rsidR="00350D84" w:rsidRPr="00D126A7" w:rsidRDefault="00350D84" w:rsidP="007B3EB6">
      <w:pPr>
        <w:autoSpaceDE w:val="0"/>
        <w:autoSpaceDN w:val="0"/>
        <w:adjustRightInd w:val="0"/>
        <w:ind w:firstLine="539"/>
        <w:jc w:val="both"/>
      </w:pPr>
      <w:r w:rsidRPr="00D126A7">
        <w:t>в среднем по учреждению:</w:t>
      </w:r>
    </w:p>
    <w:p w14:paraId="218AD314" w14:textId="77777777" w:rsidR="00350D84" w:rsidRPr="00D126A7" w:rsidRDefault="00350D84" w:rsidP="007B3EB6">
      <w:pPr>
        <w:autoSpaceDE w:val="0"/>
        <w:autoSpaceDN w:val="0"/>
        <w:adjustRightInd w:val="0"/>
        <w:ind w:firstLine="539"/>
        <w:jc w:val="both"/>
      </w:pPr>
    </w:p>
    <w:p w14:paraId="65D06E1F" w14:textId="77777777" w:rsidR="00350D84" w:rsidRPr="00D126A7" w:rsidRDefault="00350D84" w:rsidP="007B3EB6">
      <w:pPr>
        <w:autoSpaceDE w:val="0"/>
        <w:autoSpaceDN w:val="0"/>
        <w:adjustRightInd w:val="0"/>
        <w:ind w:firstLine="539"/>
        <w:jc w:val="both"/>
      </w:pPr>
      <w:r w:rsidRPr="00D126A7">
        <w:t>Резерв стр. взн. = К * ЗПср * С;</w:t>
      </w:r>
    </w:p>
    <w:p w14:paraId="081D7C86" w14:textId="77777777" w:rsidR="00350D84" w:rsidRPr="00D126A7" w:rsidRDefault="00350D84" w:rsidP="007B3EB6">
      <w:pPr>
        <w:autoSpaceDE w:val="0"/>
        <w:autoSpaceDN w:val="0"/>
        <w:adjustRightInd w:val="0"/>
        <w:ind w:firstLine="539"/>
        <w:jc w:val="both"/>
      </w:pPr>
    </w:p>
    <w:p w14:paraId="6E3ECB50" w14:textId="77777777" w:rsidR="00350D84" w:rsidRPr="00D126A7" w:rsidRDefault="00350D84" w:rsidP="007B3EB6">
      <w:pPr>
        <w:autoSpaceDE w:val="0"/>
        <w:autoSpaceDN w:val="0"/>
        <w:adjustRightInd w:val="0"/>
        <w:ind w:firstLine="539"/>
        <w:jc w:val="both"/>
      </w:pPr>
      <w:r w:rsidRPr="00D126A7">
        <w:t>где С</w:t>
      </w:r>
      <w:r w:rsidR="007B3EB6">
        <w:t xml:space="preserve"> – </w:t>
      </w:r>
      <w:r w:rsidRPr="00D126A7">
        <w:t>ставка страховых взносов.</w:t>
      </w:r>
    </w:p>
    <w:p w14:paraId="7A0AA376" w14:textId="77777777" w:rsidR="00B72330" w:rsidRDefault="00B72330" w:rsidP="007B3EB6">
      <w:pPr>
        <w:autoSpaceDE w:val="0"/>
        <w:autoSpaceDN w:val="0"/>
        <w:adjustRightInd w:val="0"/>
        <w:ind w:firstLine="539"/>
        <w:jc w:val="both"/>
      </w:pPr>
    </w:p>
    <w:p w14:paraId="052DD930" w14:textId="77777777" w:rsidR="00350D84" w:rsidRPr="00D126A7" w:rsidRDefault="00350D84" w:rsidP="007B3EB6">
      <w:pPr>
        <w:autoSpaceDE w:val="0"/>
        <w:autoSpaceDN w:val="0"/>
        <w:adjustRightInd w:val="0"/>
        <w:ind w:firstLine="539"/>
        <w:jc w:val="both"/>
      </w:pPr>
      <w:r w:rsidRPr="00D126A7">
        <w:t>В бухгалтерском учете отражать формирование резерва на оплату отпусков бухгалте</w:t>
      </w:r>
      <w:r w:rsidRPr="00D126A7">
        <w:t>р</w:t>
      </w:r>
      <w:r w:rsidRPr="00D126A7">
        <w:t xml:space="preserve">ской записью: </w:t>
      </w:r>
    </w:p>
    <w:p w14:paraId="4AF1A888" w14:textId="77777777" w:rsidR="00350D84" w:rsidRPr="00D126A7" w:rsidRDefault="007B3EB6" w:rsidP="00DF3836">
      <w:pPr>
        <w:autoSpaceDE w:val="0"/>
        <w:autoSpaceDN w:val="0"/>
        <w:adjustRightInd w:val="0"/>
        <w:spacing w:before="120"/>
        <w:ind w:firstLine="539"/>
        <w:jc w:val="both"/>
      </w:pPr>
      <w:r>
        <w:t>Дебет</w:t>
      </w:r>
      <w:r w:rsidR="00350D84" w:rsidRPr="00D126A7">
        <w:t xml:space="preserve"> хххх 000000000 111 040120211, хххх 0000000000 111 0109хх211 </w:t>
      </w:r>
      <w:r>
        <w:t>– Кредит</w:t>
      </w:r>
      <w:r w:rsidR="00350D84" w:rsidRPr="00D126A7">
        <w:t xml:space="preserve"> хххх 0000000000 111 040160211 – на сумму начисленного резерва;</w:t>
      </w:r>
    </w:p>
    <w:p w14:paraId="33DB35AF"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хххх 00000000000 119 040120213, хххх 00000000000 119 0109хх213 </w:t>
      </w:r>
      <w:r>
        <w:t>– Кредит</w:t>
      </w:r>
      <w:r w:rsidR="00350D84" w:rsidRPr="00D126A7">
        <w:t xml:space="preserve"> хххх 0000000000 119 040160213 – на сумму начисленных страховых взносов.</w:t>
      </w:r>
    </w:p>
    <w:p w14:paraId="7BA750F7" w14:textId="77777777" w:rsidR="00350D84" w:rsidRPr="00D126A7" w:rsidRDefault="00350D84" w:rsidP="007B3EB6">
      <w:pPr>
        <w:autoSpaceDE w:val="0"/>
        <w:autoSpaceDN w:val="0"/>
        <w:adjustRightInd w:val="0"/>
        <w:ind w:firstLine="539"/>
        <w:jc w:val="both"/>
      </w:pPr>
      <w:r w:rsidRPr="00D126A7">
        <w:t>Аналитический учет по счету 040160000 «Резервы предстоящих расходов» вести в мн</w:t>
      </w:r>
      <w:r w:rsidRPr="00D126A7">
        <w:t>о</w:t>
      </w:r>
      <w:r w:rsidRPr="00D126A7">
        <w:t>гографной карточке или карточке учета средств и расчетов по видам создаваемых резервов (</w:t>
      </w:r>
      <w:hyperlink r:id="rId221" w:history="1">
        <w:r w:rsidR="007B3EB6">
          <w:t xml:space="preserve">п. </w:t>
        </w:r>
        <w:r w:rsidRPr="00D126A7">
          <w:t>302.1</w:t>
        </w:r>
      </w:hyperlink>
      <w:r w:rsidRPr="00D126A7">
        <w:t xml:space="preserve"> Приказа № </w:t>
      </w:r>
      <w:r w:rsidR="00F11978">
        <w:t>121</w:t>
      </w:r>
      <w:r w:rsidRPr="00D126A7">
        <w:t>н).</w:t>
      </w:r>
    </w:p>
    <w:p w14:paraId="5CD9FE21" w14:textId="77777777" w:rsidR="00350D84" w:rsidRPr="00D126A7" w:rsidRDefault="00350D84" w:rsidP="007B3EB6">
      <w:pPr>
        <w:autoSpaceDE w:val="0"/>
        <w:autoSpaceDN w:val="0"/>
        <w:adjustRightInd w:val="0"/>
        <w:ind w:firstLine="539"/>
        <w:jc w:val="both"/>
      </w:pPr>
      <w:r w:rsidRPr="00D126A7">
        <w:lastRenderedPageBreak/>
        <w:t>Резерв предстоящих расходов на ремонт объектов основных средств формировать на основании сметы (проектно-сметной) документации бухгалтерской записью:</w:t>
      </w:r>
    </w:p>
    <w:p w14:paraId="31F70F22"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хххх 0000000000 КВР 040120225 </w:t>
      </w:r>
      <w:r>
        <w:t>– Кредит</w:t>
      </w:r>
      <w:r w:rsidR="00350D84" w:rsidRPr="00D126A7">
        <w:t xml:space="preserve"> хххх 0000000000 КВР 040160225.</w:t>
      </w:r>
    </w:p>
    <w:p w14:paraId="6E0C4857" w14:textId="77777777" w:rsidR="00350D84" w:rsidRPr="00D126A7" w:rsidRDefault="00350D84" w:rsidP="007B3EB6">
      <w:pPr>
        <w:autoSpaceDE w:val="0"/>
        <w:autoSpaceDN w:val="0"/>
        <w:adjustRightInd w:val="0"/>
        <w:ind w:firstLine="539"/>
        <w:jc w:val="both"/>
      </w:pPr>
      <w:r w:rsidRPr="00D126A7">
        <w:t>Резерв на покрытие претензионных требований формировать на основании выставле</w:t>
      </w:r>
      <w:r w:rsidRPr="00D126A7">
        <w:t>н</w:t>
      </w:r>
      <w:r w:rsidRPr="00D126A7">
        <w:t>ных исковых требований бухгалтерской записью:</w:t>
      </w:r>
    </w:p>
    <w:p w14:paraId="68402C43"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хххх 0000000000 КВР 040120290 </w:t>
      </w:r>
      <w:r>
        <w:t>– Кредит</w:t>
      </w:r>
      <w:r w:rsidR="00350D84" w:rsidRPr="00D126A7">
        <w:t xml:space="preserve"> хххх 0000000000 КВР</w:t>
      </w:r>
      <w:r>
        <w:t xml:space="preserve"> </w:t>
      </w:r>
      <w:r w:rsidR="00350D84" w:rsidRPr="00D126A7">
        <w:t>040160290.</w:t>
      </w:r>
    </w:p>
    <w:p w14:paraId="00EEED85" w14:textId="77777777" w:rsidR="00350D84" w:rsidRPr="00D126A7" w:rsidRDefault="00350D84" w:rsidP="007B3EB6">
      <w:pPr>
        <w:autoSpaceDE w:val="0"/>
        <w:autoSpaceDN w:val="0"/>
        <w:adjustRightInd w:val="0"/>
        <w:ind w:firstLine="539"/>
        <w:jc w:val="both"/>
        <w:rPr>
          <w:bCs/>
        </w:rPr>
      </w:pPr>
    </w:p>
    <w:p w14:paraId="691ABF5C" w14:textId="77777777" w:rsidR="00350D84" w:rsidRPr="00D64FD0" w:rsidRDefault="00350D84" w:rsidP="00DF3836">
      <w:pPr>
        <w:pStyle w:val="3"/>
        <w:spacing w:after="0"/>
        <w:jc w:val="center"/>
        <w:rPr>
          <w:bCs/>
          <w:sz w:val="24"/>
          <w:szCs w:val="24"/>
        </w:rPr>
      </w:pPr>
      <w:r w:rsidRPr="00D64FD0">
        <w:rPr>
          <w:bCs/>
          <w:sz w:val="24"/>
          <w:szCs w:val="24"/>
        </w:rPr>
        <w:t>11</w:t>
      </w:r>
      <w:r w:rsidR="00DF3836">
        <w:rPr>
          <w:bCs/>
          <w:sz w:val="24"/>
          <w:szCs w:val="24"/>
        </w:rPr>
        <w:t>.</w:t>
      </w:r>
      <w:r w:rsidRPr="00D64FD0">
        <w:rPr>
          <w:bCs/>
          <w:sz w:val="24"/>
          <w:szCs w:val="24"/>
        </w:rPr>
        <w:t xml:space="preserve"> САНКЦИОНИРОВАНИЕ</w:t>
      </w:r>
    </w:p>
    <w:p w14:paraId="422C2788" w14:textId="77777777" w:rsidR="00350D84" w:rsidRPr="00D126A7" w:rsidRDefault="00350D84" w:rsidP="007B3EB6">
      <w:pPr>
        <w:autoSpaceDE w:val="0"/>
        <w:autoSpaceDN w:val="0"/>
        <w:adjustRightInd w:val="0"/>
        <w:ind w:firstLine="539"/>
        <w:jc w:val="both"/>
        <w:rPr>
          <w:b/>
          <w:bCs/>
        </w:rPr>
      </w:pPr>
    </w:p>
    <w:p w14:paraId="32F55C0E" w14:textId="77777777" w:rsidR="00350D84" w:rsidRPr="00D126A7" w:rsidRDefault="00350D84" w:rsidP="007B3EB6">
      <w:pPr>
        <w:autoSpaceDE w:val="0"/>
        <w:autoSpaceDN w:val="0"/>
        <w:adjustRightInd w:val="0"/>
        <w:ind w:firstLine="539"/>
        <w:jc w:val="both"/>
      </w:pPr>
      <w:r w:rsidRPr="00D126A7">
        <w:rPr>
          <w:bCs/>
        </w:rPr>
        <w:t>1</w:t>
      </w:r>
      <w:r>
        <w:rPr>
          <w:bCs/>
        </w:rPr>
        <w:t>1</w:t>
      </w:r>
      <w:r w:rsidRPr="00D126A7">
        <w:rPr>
          <w:bCs/>
        </w:rPr>
        <w:t>.1</w:t>
      </w:r>
      <w:r w:rsidR="00C355B0">
        <w:rPr>
          <w:bCs/>
        </w:rPr>
        <w:t>.</w:t>
      </w:r>
      <w:r w:rsidRPr="00D126A7">
        <w:t xml:space="preserve"> Для обобщения информации о принятых учреждением обязательств (денежных обязательств) на текущий (очередной; первый год, следующий за очередным; второй год, следующий за очередным) финансовый год применяются следующие группировочные счета:</w:t>
      </w:r>
    </w:p>
    <w:p w14:paraId="09D96227" w14:textId="77777777" w:rsidR="00350D84" w:rsidRPr="00D126A7" w:rsidRDefault="00350D84" w:rsidP="007B3EB6">
      <w:pPr>
        <w:autoSpaceDE w:val="0"/>
        <w:autoSpaceDN w:val="0"/>
        <w:adjustRightInd w:val="0"/>
        <w:ind w:firstLine="539"/>
        <w:jc w:val="both"/>
      </w:pPr>
      <w:r w:rsidRPr="00D126A7">
        <w:t>1) в разрезе финансовых периодов:</w:t>
      </w:r>
    </w:p>
    <w:p w14:paraId="73971635" w14:textId="77777777" w:rsidR="00350D84" w:rsidRPr="00D126A7" w:rsidRDefault="00350D84" w:rsidP="007B3EB6">
      <w:pPr>
        <w:autoSpaceDE w:val="0"/>
        <w:autoSpaceDN w:val="0"/>
        <w:adjustRightInd w:val="0"/>
        <w:ind w:firstLine="539"/>
        <w:jc w:val="both"/>
      </w:pPr>
      <w:r w:rsidRPr="00D126A7">
        <w:t>050210000 «Принятые обязательства на текущий финансовый год»;</w:t>
      </w:r>
    </w:p>
    <w:p w14:paraId="063BD742" w14:textId="77777777" w:rsidR="00350D84" w:rsidRPr="00D126A7" w:rsidRDefault="00350D84" w:rsidP="007B3EB6">
      <w:pPr>
        <w:autoSpaceDE w:val="0"/>
        <w:autoSpaceDN w:val="0"/>
        <w:adjustRightInd w:val="0"/>
        <w:ind w:firstLine="539"/>
        <w:jc w:val="both"/>
      </w:pPr>
      <w:r w:rsidRPr="00D126A7">
        <w:t>050220000 «Принятые обязательства на очередной финансовый год»;</w:t>
      </w:r>
    </w:p>
    <w:p w14:paraId="40BDB6F3" w14:textId="77777777" w:rsidR="00350D84" w:rsidRPr="00D126A7" w:rsidRDefault="00350D84" w:rsidP="007B3EB6">
      <w:pPr>
        <w:autoSpaceDE w:val="0"/>
        <w:autoSpaceDN w:val="0"/>
        <w:adjustRightInd w:val="0"/>
        <w:ind w:firstLine="539"/>
        <w:jc w:val="both"/>
      </w:pPr>
      <w:r w:rsidRPr="00D126A7">
        <w:t>050230000 «Принятые обязательства на второй год, следующий за текущим (на пе</w:t>
      </w:r>
      <w:r w:rsidRPr="00D126A7">
        <w:t>р</w:t>
      </w:r>
      <w:r w:rsidRPr="00D126A7">
        <w:t>вый, следующий за очередным)»;</w:t>
      </w:r>
    </w:p>
    <w:p w14:paraId="4920560D" w14:textId="77777777" w:rsidR="00350D84" w:rsidRPr="00D126A7" w:rsidRDefault="00350D84" w:rsidP="007B3EB6">
      <w:pPr>
        <w:autoSpaceDE w:val="0"/>
        <w:autoSpaceDN w:val="0"/>
        <w:adjustRightInd w:val="0"/>
        <w:ind w:firstLine="539"/>
        <w:jc w:val="both"/>
      </w:pPr>
      <w:r w:rsidRPr="00D126A7">
        <w:t>050240000 «Принятые обязательства на второй год, следующий за очередным».</w:t>
      </w:r>
    </w:p>
    <w:p w14:paraId="78921F63" w14:textId="77777777" w:rsidR="00350D84" w:rsidRPr="00D126A7" w:rsidRDefault="00350D84" w:rsidP="007B3EB6">
      <w:pPr>
        <w:autoSpaceDE w:val="0"/>
        <w:autoSpaceDN w:val="0"/>
        <w:adjustRightInd w:val="0"/>
        <w:ind w:firstLine="539"/>
        <w:jc w:val="both"/>
      </w:pPr>
      <w:r w:rsidRPr="00D126A7">
        <w:t>2) в разрезе объектов учета:</w:t>
      </w:r>
    </w:p>
    <w:p w14:paraId="18CB2409" w14:textId="77777777" w:rsidR="00350D84" w:rsidRPr="00D126A7" w:rsidRDefault="00350D84" w:rsidP="007B3EB6">
      <w:pPr>
        <w:autoSpaceDE w:val="0"/>
        <w:autoSpaceDN w:val="0"/>
        <w:adjustRightInd w:val="0"/>
        <w:ind w:firstLine="539"/>
        <w:jc w:val="both"/>
      </w:pPr>
      <w:r w:rsidRPr="00D126A7">
        <w:t>050201000 «Принятые обязательства»;</w:t>
      </w:r>
    </w:p>
    <w:p w14:paraId="4432258A" w14:textId="77777777" w:rsidR="00350D84" w:rsidRPr="00D126A7" w:rsidRDefault="00350D84" w:rsidP="007B3EB6">
      <w:pPr>
        <w:autoSpaceDE w:val="0"/>
        <w:autoSpaceDN w:val="0"/>
        <w:adjustRightInd w:val="0"/>
        <w:ind w:firstLine="539"/>
        <w:jc w:val="both"/>
      </w:pPr>
      <w:r w:rsidRPr="00D126A7">
        <w:t xml:space="preserve">050202000 «Принятые денежные обязательств»; </w:t>
      </w:r>
    </w:p>
    <w:p w14:paraId="52D708C8" w14:textId="77777777" w:rsidR="00350D84" w:rsidRPr="00D126A7" w:rsidRDefault="00350D84" w:rsidP="007B3EB6">
      <w:pPr>
        <w:autoSpaceDE w:val="0"/>
        <w:autoSpaceDN w:val="0"/>
        <w:adjustRightInd w:val="0"/>
        <w:ind w:firstLine="539"/>
        <w:jc w:val="both"/>
      </w:pPr>
      <w:r w:rsidRPr="00D126A7">
        <w:t>050207000 «Принимаемые обязательства»;</w:t>
      </w:r>
    </w:p>
    <w:p w14:paraId="1E78BED8" w14:textId="77777777" w:rsidR="00350D84" w:rsidRPr="00D126A7" w:rsidRDefault="00350D84" w:rsidP="007B3EB6">
      <w:pPr>
        <w:autoSpaceDE w:val="0"/>
        <w:autoSpaceDN w:val="0"/>
        <w:adjustRightInd w:val="0"/>
        <w:ind w:firstLine="539"/>
        <w:jc w:val="both"/>
      </w:pPr>
      <w:r w:rsidRPr="00D126A7">
        <w:t>050209000 «Отложенные обязательства».</w:t>
      </w:r>
    </w:p>
    <w:p w14:paraId="193E244F" w14:textId="77777777" w:rsidR="00350D84" w:rsidRPr="00D126A7" w:rsidRDefault="00350D84" w:rsidP="007B3EB6">
      <w:pPr>
        <w:autoSpaceDE w:val="0"/>
        <w:autoSpaceDN w:val="0"/>
        <w:adjustRightInd w:val="0"/>
        <w:ind w:firstLine="539"/>
        <w:jc w:val="both"/>
      </w:pPr>
      <w:r w:rsidRPr="00D126A7">
        <w:t>1</w:t>
      </w:r>
      <w:r>
        <w:t>1</w:t>
      </w:r>
      <w:r w:rsidRPr="00D126A7">
        <w:t>.2</w:t>
      </w:r>
      <w:r w:rsidR="00C355B0">
        <w:t>.</w:t>
      </w:r>
      <w:r w:rsidRPr="00D126A7">
        <w:t xml:space="preserve"> В показатели </w:t>
      </w:r>
      <w:r w:rsidRPr="00D126A7">
        <w:rPr>
          <w:b/>
          <w:bCs/>
        </w:rPr>
        <w:t>принятых обязательств</w:t>
      </w:r>
      <w:r w:rsidRPr="00D126A7">
        <w:t xml:space="preserve"> текущего финансового года включаются:</w:t>
      </w:r>
    </w:p>
    <w:p w14:paraId="0003BB40" w14:textId="77777777" w:rsidR="00350D84" w:rsidRPr="00D126A7" w:rsidRDefault="00350D84" w:rsidP="007B3EB6">
      <w:pPr>
        <w:autoSpaceDE w:val="0"/>
        <w:autoSpaceDN w:val="0"/>
        <w:adjustRightInd w:val="0"/>
        <w:ind w:firstLine="539"/>
        <w:jc w:val="both"/>
      </w:pPr>
      <w:r w:rsidRPr="00D126A7">
        <w:t>а) обязательства по предоставлению в текущем финансовом году средств, предусмо</w:t>
      </w:r>
      <w:r w:rsidRPr="00D126A7">
        <w:t>т</w:t>
      </w:r>
      <w:r w:rsidRPr="00D126A7">
        <w:t>ренные условиями заключенных в отчетном периоде учреждением договоров, а также обяз</w:t>
      </w:r>
      <w:r w:rsidRPr="00D126A7">
        <w:t>а</w:t>
      </w:r>
      <w:r w:rsidRPr="00D126A7">
        <w:t>тельства по договорам, принятым в прошлые годы и не исполненным по состоянию на нач</w:t>
      </w:r>
      <w:r w:rsidRPr="00D126A7">
        <w:t>а</w:t>
      </w:r>
      <w:r w:rsidRPr="00D126A7">
        <w:t>ло текущего финансового года, подлежащие исполнению в текущем финансовом году;</w:t>
      </w:r>
    </w:p>
    <w:p w14:paraId="2A3343D8" w14:textId="77777777" w:rsidR="00350D84" w:rsidRPr="00D126A7" w:rsidRDefault="00350D84" w:rsidP="007B3EB6">
      <w:pPr>
        <w:autoSpaceDE w:val="0"/>
        <w:autoSpaceDN w:val="0"/>
        <w:adjustRightInd w:val="0"/>
        <w:ind w:firstLine="539"/>
        <w:jc w:val="both"/>
      </w:pPr>
      <w:r w:rsidRPr="00D126A7">
        <w:t>б) обязательства по оплате труда;</w:t>
      </w:r>
    </w:p>
    <w:p w14:paraId="0BBE74CA" w14:textId="77777777" w:rsidR="00350D84" w:rsidRPr="00D126A7" w:rsidRDefault="00350D84" w:rsidP="007B3EB6">
      <w:pPr>
        <w:autoSpaceDE w:val="0"/>
        <w:autoSpaceDN w:val="0"/>
        <w:adjustRightInd w:val="0"/>
        <w:ind w:firstLine="539"/>
        <w:jc w:val="both"/>
      </w:pPr>
      <w:r w:rsidRPr="00D126A7">
        <w:t>в) обязательства по выплате работникам учреждения командировочных расходов (в том числе авансовых платежей), иных выплат (суточных, разъездных и т.</w:t>
      </w:r>
      <w:r w:rsidR="007B3EB6">
        <w:t>п.</w:t>
      </w:r>
      <w:r w:rsidRPr="00D126A7">
        <w:t>) в соответствии с трудовыми договорами и законодательством РФ, предусмотренные к исполнению в текущем финансовом году;</w:t>
      </w:r>
    </w:p>
    <w:p w14:paraId="249316FB" w14:textId="77777777" w:rsidR="00350D84" w:rsidRPr="00D126A7" w:rsidRDefault="00350D84" w:rsidP="007B3EB6">
      <w:pPr>
        <w:autoSpaceDE w:val="0"/>
        <w:autoSpaceDN w:val="0"/>
        <w:adjustRightInd w:val="0"/>
        <w:ind w:firstLine="539"/>
        <w:jc w:val="both"/>
      </w:pPr>
      <w:r w:rsidRPr="00D126A7">
        <w:t>г) обязательства по оплате обусловленных законодательством РФ выплат физическим лицам;</w:t>
      </w:r>
    </w:p>
    <w:p w14:paraId="39E54FBF" w14:textId="77777777" w:rsidR="00350D84" w:rsidRPr="00D126A7" w:rsidRDefault="00350D84" w:rsidP="007B3EB6">
      <w:pPr>
        <w:autoSpaceDE w:val="0"/>
        <w:autoSpaceDN w:val="0"/>
        <w:adjustRightInd w:val="0"/>
        <w:ind w:firstLine="539"/>
        <w:jc w:val="both"/>
      </w:pPr>
      <w:r w:rsidRPr="00D126A7">
        <w:t>д) обязательства по оплате предусмотренных законодательством РФ обязательных пл</w:t>
      </w:r>
      <w:r w:rsidRPr="00D126A7">
        <w:t>а</w:t>
      </w:r>
      <w:r w:rsidRPr="00D126A7">
        <w:t>тежей в бюджеты бюджетной системы РФ (налогов, сборов, пошлин, взносов, иных выплат), предусмотренные к исполнению в текущем финансовом году;</w:t>
      </w:r>
    </w:p>
    <w:p w14:paraId="2D312931" w14:textId="77777777" w:rsidR="00350D84" w:rsidRPr="00D126A7" w:rsidRDefault="00350D84" w:rsidP="007B3EB6">
      <w:pPr>
        <w:autoSpaceDE w:val="0"/>
        <w:autoSpaceDN w:val="0"/>
        <w:adjustRightInd w:val="0"/>
        <w:ind w:firstLine="539"/>
        <w:jc w:val="both"/>
      </w:pPr>
      <w:r w:rsidRPr="00D126A7">
        <w:t>е) обязательства по возмещению вреда, причиненного учреждением при осуществлении им деятельности, по иным выплатам, обусловленным вступившим в законную силу решен</w:t>
      </w:r>
      <w:r w:rsidRPr="00D126A7">
        <w:t>и</w:t>
      </w:r>
      <w:r w:rsidRPr="00D126A7">
        <w:t>ем суда, предусмотренные к исполнению в текущем финансовом году;</w:t>
      </w:r>
    </w:p>
    <w:p w14:paraId="52061404" w14:textId="77777777" w:rsidR="00350D84" w:rsidRPr="00D126A7" w:rsidRDefault="00350D84" w:rsidP="007B3EB6">
      <w:pPr>
        <w:autoSpaceDE w:val="0"/>
        <w:autoSpaceDN w:val="0"/>
        <w:adjustRightInd w:val="0"/>
        <w:ind w:firstLine="539"/>
        <w:jc w:val="both"/>
      </w:pPr>
      <w:r w:rsidRPr="00D126A7">
        <w:t>ж) иные обязательства, предусмотренные к исполнению в текущем финансовом году.</w:t>
      </w:r>
    </w:p>
    <w:p w14:paraId="4E3AC7C7" w14:textId="77777777" w:rsidR="00350D84" w:rsidRPr="00D126A7" w:rsidRDefault="00350D84" w:rsidP="007B3EB6">
      <w:pPr>
        <w:autoSpaceDE w:val="0"/>
        <w:autoSpaceDN w:val="0"/>
        <w:adjustRightInd w:val="0"/>
        <w:ind w:firstLine="539"/>
        <w:jc w:val="both"/>
      </w:pPr>
      <w:r w:rsidRPr="00D126A7">
        <w:t xml:space="preserve">В показатели </w:t>
      </w:r>
      <w:r w:rsidRPr="00D126A7">
        <w:rPr>
          <w:b/>
          <w:bCs/>
        </w:rPr>
        <w:t>принятых денежных обязательств</w:t>
      </w:r>
      <w:r w:rsidRPr="00D126A7">
        <w:t xml:space="preserve"> текущего финансового года включ</w:t>
      </w:r>
      <w:r w:rsidRPr="00D126A7">
        <w:t>а</w:t>
      </w:r>
      <w:r w:rsidRPr="00D126A7">
        <w:t>ются:</w:t>
      </w:r>
    </w:p>
    <w:p w14:paraId="400EED77" w14:textId="77777777" w:rsidR="00350D84" w:rsidRPr="00D126A7" w:rsidRDefault="00350D84" w:rsidP="007B3EB6">
      <w:pPr>
        <w:autoSpaceDE w:val="0"/>
        <w:autoSpaceDN w:val="0"/>
        <w:adjustRightInd w:val="0"/>
        <w:ind w:firstLine="539"/>
        <w:jc w:val="both"/>
      </w:pPr>
      <w:r w:rsidRPr="00D126A7">
        <w:t>1) в части расчетов с контрагентами, за исключением расчетов с подотчетными лицами и расчетов по платежам в бюджеты бюджетной системы РФ, в разрезе получателей аванс</w:t>
      </w:r>
      <w:r w:rsidRPr="00D126A7">
        <w:t>о</w:t>
      </w:r>
      <w:r w:rsidRPr="00D126A7">
        <w:t>вых платежей</w:t>
      </w:r>
      <w:r w:rsidR="007B3EB6">
        <w:t xml:space="preserve"> – </w:t>
      </w:r>
      <w:r w:rsidRPr="00D126A7">
        <w:t>юридических, физических лиц, иных публично-правовых образований (контрагентов):</w:t>
      </w:r>
    </w:p>
    <w:p w14:paraId="17B8D5B6"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данных соответствующих счетов аналитического учета счета 020600000 (разница дебетовых оборотов, отражающих получение контрагентами денежных средств, и кредитовых оборотов, отражающих возвраты выданных в текущем периоде авансовых пл</w:t>
      </w:r>
      <w:r w:rsidR="00350D84" w:rsidRPr="00D126A7">
        <w:t>а</w:t>
      </w:r>
      <w:r w:rsidR="00350D84" w:rsidRPr="00D126A7">
        <w:lastRenderedPageBreak/>
        <w:t>тежей и (или) зачеты авансовых платежей в оплату начисленных (принятых) в текущем п</w:t>
      </w:r>
      <w:r w:rsidR="00350D84" w:rsidRPr="00D126A7">
        <w:t>е</w:t>
      </w:r>
      <w:r w:rsidR="00350D84" w:rsidRPr="00D126A7">
        <w:t>риоде обязательств)</w:t>
      </w:r>
      <w:r w:rsidR="007B3EB6">
        <w:t xml:space="preserve"> – </w:t>
      </w:r>
      <w:r w:rsidR="00350D84" w:rsidRPr="00D126A7">
        <w:t>предоставленные в текущем периоде авансовые платежи по принятым обязательствам за минусом произведенных возвратов указанных авансовых платежей. О</w:t>
      </w:r>
      <w:r w:rsidR="00350D84" w:rsidRPr="00D126A7">
        <w:t>с</w:t>
      </w:r>
      <w:r w:rsidR="00350D84" w:rsidRPr="00D126A7">
        <w:t>татки выданных авансовых платежей, числящиеся на начало текущего периода по соответс</w:t>
      </w:r>
      <w:r w:rsidR="00350D84" w:rsidRPr="00D126A7">
        <w:t>т</w:t>
      </w:r>
      <w:r w:rsidR="00350D84" w:rsidRPr="00D126A7">
        <w:t>вующим счетам аналитического учета счета 020600000, а также кредитовые обороты, изм</w:t>
      </w:r>
      <w:r w:rsidR="00350D84" w:rsidRPr="00D126A7">
        <w:t>е</w:t>
      </w:r>
      <w:r w:rsidR="00350D84" w:rsidRPr="00D126A7">
        <w:t>няющие указанные расчеты, в показатели принятых денежных обязательств за текущий п</w:t>
      </w:r>
      <w:r w:rsidR="00350D84" w:rsidRPr="00D126A7">
        <w:t>е</w:t>
      </w:r>
      <w:r w:rsidR="00350D84" w:rsidRPr="00D126A7">
        <w:t>риод не включаются;</w:t>
      </w:r>
    </w:p>
    <w:p w14:paraId="28EB54AD"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кредитовых оборотов соответствующих счетов аналитического учета счета 030200000</w:t>
      </w:r>
      <w:r w:rsidR="007B3EB6">
        <w:t xml:space="preserve"> – </w:t>
      </w:r>
      <w:r w:rsidR="00350D84" w:rsidRPr="00D126A7">
        <w:t>начисленные (принятые) денежные обязательства, подлежащие исполн</w:t>
      </w:r>
      <w:r w:rsidR="00350D84" w:rsidRPr="00D126A7">
        <w:t>е</w:t>
      </w:r>
      <w:r w:rsidR="00350D84" w:rsidRPr="00D126A7">
        <w:t>нию в текущем (отчетном) финансовом году. Кредитовые и дебетовые обороты, о</w:t>
      </w:r>
      <w:r w:rsidR="00350D84" w:rsidRPr="00D126A7">
        <w:t>т</w:t>
      </w:r>
      <w:r w:rsidR="00350D84" w:rsidRPr="00D126A7">
        <w:t>ражающие увеличение (уменьшение) кредиторской задолженности по принятым в текущем периоде д</w:t>
      </w:r>
      <w:r w:rsidR="00350D84" w:rsidRPr="00D126A7">
        <w:t>е</w:t>
      </w:r>
      <w:r w:rsidR="00350D84" w:rsidRPr="00D126A7">
        <w:t>нежным обязательствам в счет авансовых платежей прошлых лет в показатели принятых д</w:t>
      </w:r>
      <w:r w:rsidR="00350D84" w:rsidRPr="00D126A7">
        <w:t>е</w:t>
      </w:r>
      <w:r w:rsidR="00350D84" w:rsidRPr="00D126A7">
        <w:t>нежных обязательств за текущий период не включаются;</w:t>
      </w:r>
    </w:p>
    <w:p w14:paraId="671C351B"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дебетовых оборотов соответствующих счетов аналитического учета счетов 030200000, 030402000, 030403000</w:t>
      </w:r>
      <w:r w:rsidR="007B3EB6">
        <w:t xml:space="preserve"> – </w:t>
      </w:r>
      <w:r w:rsidR="00350D84" w:rsidRPr="00D126A7">
        <w:t>исполненные в текущем периоде принятые д</w:t>
      </w:r>
      <w:r w:rsidR="00350D84" w:rsidRPr="00D126A7">
        <w:t>е</w:t>
      </w:r>
      <w:r w:rsidR="00350D84" w:rsidRPr="00D126A7">
        <w:t>нежные обязательства прошлых лет;</w:t>
      </w:r>
    </w:p>
    <w:p w14:paraId="402E38DB" w14:textId="77777777" w:rsidR="00350D84" w:rsidRPr="00D126A7" w:rsidRDefault="00350D84" w:rsidP="007B3EB6">
      <w:pPr>
        <w:autoSpaceDE w:val="0"/>
        <w:autoSpaceDN w:val="0"/>
        <w:adjustRightInd w:val="0"/>
        <w:ind w:firstLine="539"/>
        <w:jc w:val="both"/>
      </w:pPr>
      <w:r w:rsidRPr="00D126A7">
        <w:t>2) в части расчетов с подотчетными лицами в разрезе контрагентов (подотчетных лиц):</w:t>
      </w:r>
    </w:p>
    <w:p w14:paraId="4848008D"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дебетовых оборотов по соответствующим счетам аналитического учета счета 020800000</w:t>
      </w:r>
      <w:r w:rsidR="007B3EB6">
        <w:t xml:space="preserve"> </w:t>
      </w:r>
      <w:r w:rsidR="00350D84" w:rsidRPr="00D126A7">
        <w:t>за минусом кредитовых оборотов по соответствующим счетам аналитич</w:t>
      </w:r>
      <w:r w:rsidR="00350D84" w:rsidRPr="00D126A7">
        <w:t>е</w:t>
      </w:r>
      <w:r w:rsidR="00350D84" w:rsidRPr="00D126A7">
        <w:t>ского учета счета 020800000</w:t>
      </w:r>
      <w:r w:rsidR="007B3EB6">
        <w:t xml:space="preserve"> – </w:t>
      </w:r>
      <w:r w:rsidR="00350D84" w:rsidRPr="00D126A7">
        <w:t>полученные подотчетными лицами денежные средства (вне зависимости от способа выплаты) за минусом возврата выданных в текущем периоде аванс</w:t>
      </w:r>
      <w:r w:rsidR="00350D84" w:rsidRPr="00D126A7">
        <w:t>о</w:t>
      </w:r>
      <w:r w:rsidR="00350D84" w:rsidRPr="00D126A7">
        <w:t>вых платежей;</w:t>
      </w:r>
    </w:p>
    <w:p w14:paraId="0D49F6A5"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дебетовых оборотов по соответствующим счетам аналитического учета счета 020800000</w:t>
      </w:r>
      <w:r w:rsidR="007B3EB6">
        <w:t xml:space="preserve"> – </w:t>
      </w:r>
      <w:r w:rsidR="00350D84" w:rsidRPr="00D126A7">
        <w:t>полученные в текущем периоде подотчетными лицами денежные средства в возмещение перерасходов прошлых лет.</w:t>
      </w:r>
    </w:p>
    <w:p w14:paraId="6987CE1D" w14:textId="77777777" w:rsidR="00350D84" w:rsidRPr="00D126A7" w:rsidRDefault="00350D84" w:rsidP="007B3EB6">
      <w:pPr>
        <w:autoSpaceDE w:val="0"/>
        <w:autoSpaceDN w:val="0"/>
        <w:adjustRightInd w:val="0"/>
        <w:ind w:firstLine="539"/>
        <w:jc w:val="both"/>
      </w:pPr>
      <w:r w:rsidRPr="00D126A7">
        <w:t>Остатки выданных авансовых платежей подотчетным лицам, числящиеся на начало о</w:t>
      </w:r>
      <w:r w:rsidRPr="00D126A7">
        <w:t>т</w:t>
      </w:r>
      <w:r w:rsidRPr="00D126A7">
        <w:t>четного года по соответствующим счетам аналитического учета счета 020800000, а также кредитовые обороты, изменяющие указанные расчеты, в показатели принятых денежных обязательств текущего периода не включаются;</w:t>
      </w:r>
    </w:p>
    <w:p w14:paraId="19FB14E4" w14:textId="77777777" w:rsidR="00350D84" w:rsidRPr="00D126A7" w:rsidRDefault="00350D84" w:rsidP="007B3EB6">
      <w:pPr>
        <w:autoSpaceDE w:val="0"/>
        <w:autoSpaceDN w:val="0"/>
        <w:adjustRightInd w:val="0"/>
        <w:ind w:firstLine="539"/>
        <w:jc w:val="both"/>
      </w:pPr>
      <w:r w:rsidRPr="00D126A7">
        <w:t>3) в части расчетов по обязательным платежам в бюджеты бюджетной системы РФ на основании аналитических данных в разрезе платежей в бюджеты бюджетной системы РФ:</w:t>
      </w:r>
    </w:p>
    <w:p w14:paraId="505D26F3"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кредитовых оборотов соответствующих счетов аналитического учета счета 030300000 (030302730</w:t>
      </w:r>
      <w:r w:rsidR="007B3EB6">
        <w:t xml:space="preserve"> – </w:t>
      </w:r>
      <w:r w:rsidR="00350D84" w:rsidRPr="00D126A7">
        <w:t>030313730)</w:t>
      </w:r>
      <w:r w:rsidR="007B3EB6">
        <w:t xml:space="preserve"> – </w:t>
      </w:r>
      <w:r w:rsidR="00350D84" w:rsidRPr="00D126A7">
        <w:t>начисленные (принятые) в текущем периоде пл</w:t>
      </w:r>
      <w:r w:rsidR="00350D84" w:rsidRPr="00D126A7">
        <w:t>а</w:t>
      </w:r>
      <w:r w:rsidR="00350D84" w:rsidRPr="00D126A7">
        <w:t>тежи (налоги, взносы, пошлины, сборы и иные обязательные платежи);</w:t>
      </w:r>
    </w:p>
    <w:p w14:paraId="20AC13FE" w14:textId="77777777" w:rsidR="00350D84" w:rsidRPr="00D126A7" w:rsidRDefault="00DF3836" w:rsidP="007B3EB6">
      <w:pPr>
        <w:autoSpaceDE w:val="0"/>
        <w:autoSpaceDN w:val="0"/>
        <w:adjustRightInd w:val="0"/>
        <w:ind w:firstLine="539"/>
        <w:jc w:val="both"/>
      </w:pPr>
      <w:r>
        <w:t xml:space="preserve">– </w:t>
      </w:r>
      <w:r w:rsidR="00350D84" w:rsidRPr="00D126A7">
        <w:t>на основании дебетовых оборотов соответствующих счетов аналитического учета счета 030300000 (030302830</w:t>
      </w:r>
      <w:r w:rsidR="007B3EB6">
        <w:t xml:space="preserve"> – </w:t>
      </w:r>
      <w:r w:rsidR="00350D84" w:rsidRPr="00D126A7">
        <w:t>030313830)</w:t>
      </w:r>
      <w:r w:rsidR="007B3EB6">
        <w:t xml:space="preserve"> – </w:t>
      </w:r>
      <w:r w:rsidR="00350D84" w:rsidRPr="00D126A7">
        <w:t>исполнение обязательств по оплате платежей (налогов, взносов, пошлин, сборов и иных обязательных платежей) прошлых лет, числящи</w:t>
      </w:r>
      <w:r w:rsidR="00350D84" w:rsidRPr="00D126A7">
        <w:t>х</w:t>
      </w:r>
      <w:r w:rsidR="00350D84" w:rsidRPr="00D126A7">
        <w:t>ся на начало текущего года, исполненные в текущем периоде.</w:t>
      </w:r>
    </w:p>
    <w:p w14:paraId="0487B757" w14:textId="77777777" w:rsidR="00350D84" w:rsidRPr="00D126A7" w:rsidRDefault="00350D84" w:rsidP="007B3EB6">
      <w:pPr>
        <w:autoSpaceDE w:val="0"/>
        <w:autoSpaceDN w:val="0"/>
        <w:adjustRightInd w:val="0"/>
        <w:ind w:firstLine="539"/>
        <w:jc w:val="both"/>
      </w:pPr>
      <w:r w:rsidRPr="00D126A7">
        <w:t>Показатели расчетов по излишне уплаченным платежам (налогам, взносам, пошлинам, сборам и иным обязательным платежам), числящиеся на начало текущего периода по соо</w:t>
      </w:r>
      <w:r w:rsidRPr="00D126A7">
        <w:t>т</w:t>
      </w:r>
      <w:r w:rsidRPr="00D126A7">
        <w:t>ветствующим счетам аналитического учета счета 030300000, а также кредитовые обороты, изменяющие указанные расчеты, в принятых денежных обязательствах текущего периода не учитываются.</w:t>
      </w:r>
    </w:p>
    <w:p w14:paraId="659143B1" w14:textId="77777777" w:rsidR="00350D84" w:rsidRPr="00D126A7" w:rsidRDefault="00350D84" w:rsidP="007B3EB6">
      <w:pPr>
        <w:autoSpaceDE w:val="0"/>
        <w:autoSpaceDN w:val="0"/>
        <w:adjustRightInd w:val="0"/>
        <w:ind w:firstLine="539"/>
        <w:jc w:val="both"/>
      </w:pPr>
      <w:r w:rsidRPr="00D126A7">
        <w:t>1</w:t>
      </w:r>
      <w:r>
        <w:t>1</w:t>
      </w:r>
      <w:r w:rsidRPr="00D126A7">
        <w:t>.3</w:t>
      </w:r>
      <w:r w:rsidR="00DF3836">
        <w:t>.</w:t>
      </w:r>
      <w:r w:rsidRPr="00D126A7">
        <w:t xml:space="preserve"> В показатели «Принимаемые обязательства» включаются операции по конкурен</w:t>
      </w:r>
      <w:r w:rsidRPr="00D126A7">
        <w:t>т</w:t>
      </w:r>
      <w:r w:rsidRPr="00D126A7">
        <w:t>ным способам закупок. Датой постановки на учет является размещение извещени</w:t>
      </w:r>
      <w:r w:rsidR="003F1CBC">
        <w:t>я</w:t>
      </w:r>
      <w:r w:rsidRPr="00D126A7">
        <w:t xml:space="preserve"> о закупке. Принимаемое обязательство отражается бухгалтерской записью:</w:t>
      </w:r>
    </w:p>
    <w:p w14:paraId="10DEDB42"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050601000 </w:t>
      </w:r>
      <w:r>
        <w:t>– Кредит</w:t>
      </w:r>
      <w:r w:rsidR="00350D84" w:rsidRPr="00D126A7">
        <w:t xml:space="preserve"> 050207000 – на сумму принимаемого обязательства.</w:t>
      </w:r>
    </w:p>
    <w:p w14:paraId="508E336A" w14:textId="77777777" w:rsidR="00350D84" w:rsidRPr="00D126A7" w:rsidRDefault="00350D84" w:rsidP="007B3EB6">
      <w:pPr>
        <w:autoSpaceDE w:val="0"/>
        <w:autoSpaceDN w:val="0"/>
        <w:adjustRightInd w:val="0"/>
        <w:ind w:firstLine="539"/>
        <w:jc w:val="both"/>
      </w:pPr>
      <w:r w:rsidRPr="00D126A7">
        <w:t>Корректировка принимаемых обязательств осуществляется на основании протокола о проведении конкурентных способов при наличии экономии:</w:t>
      </w:r>
    </w:p>
    <w:p w14:paraId="7A574B70" w14:textId="77777777" w:rsidR="00350D84" w:rsidRPr="00D126A7" w:rsidRDefault="007B3EB6" w:rsidP="00DF3836">
      <w:pPr>
        <w:autoSpaceDE w:val="0"/>
        <w:autoSpaceDN w:val="0"/>
        <w:adjustRightInd w:val="0"/>
        <w:spacing w:before="120" w:after="120"/>
        <w:ind w:firstLine="539"/>
        <w:jc w:val="both"/>
      </w:pPr>
      <w:r>
        <w:t>Дебет</w:t>
      </w:r>
      <w:r w:rsidR="00350D84" w:rsidRPr="00D126A7">
        <w:t xml:space="preserve"> 050207000 </w:t>
      </w:r>
      <w:r>
        <w:t>– Кредит</w:t>
      </w:r>
      <w:r w:rsidR="00350D84" w:rsidRPr="00D126A7">
        <w:t xml:space="preserve"> 050610000 – на сумму экономии.</w:t>
      </w:r>
    </w:p>
    <w:p w14:paraId="01F5F10A" w14:textId="77777777" w:rsidR="00350D84" w:rsidRPr="00D126A7" w:rsidRDefault="00350D84" w:rsidP="007B3EB6">
      <w:pPr>
        <w:autoSpaceDE w:val="0"/>
        <w:autoSpaceDN w:val="0"/>
        <w:adjustRightInd w:val="0"/>
        <w:ind w:firstLine="539"/>
        <w:jc w:val="both"/>
      </w:pPr>
      <w:r w:rsidRPr="00D126A7">
        <w:lastRenderedPageBreak/>
        <w:t>1</w:t>
      </w:r>
      <w:r>
        <w:t>1</w:t>
      </w:r>
      <w:r w:rsidRPr="00D126A7">
        <w:t>.4</w:t>
      </w:r>
      <w:r w:rsidR="00C355B0">
        <w:t>.</w:t>
      </w:r>
      <w:r w:rsidRPr="00D126A7">
        <w:t xml:space="preserve"> Для учета объема прав на принятие бюджетным учреждением обязательств в пр</w:t>
      </w:r>
      <w:r w:rsidRPr="00D126A7">
        <w:t>е</w:t>
      </w:r>
      <w:r w:rsidRPr="00D126A7">
        <w:t>делах утвержденных на соответствующий финансовый год сумм сметных (плановых) назн</w:t>
      </w:r>
      <w:r w:rsidRPr="00D126A7">
        <w:t>а</w:t>
      </w:r>
      <w:r w:rsidRPr="00D126A7">
        <w:t>чений используются следующие счета (</w:t>
      </w:r>
      <w:hyperlink r:id="rId222" w:history="1">
        <w:r w:rsidR="007B3EB6">
          <w:t xml:space="preserve">п. </w:t>
        </w:r>
        <w:r w:rsidRPr="00D126A7">
          <w:t>326</w:t>
        </w:r>
      </w:hyperlink>
      <w:r w:rsidR="00EA7E09">
        <w:t xml:space="preserve"> </w:t>
      </w:r>
      <w:r>
        <w:t>Приказа</w:t>
      </w:r>
      <w:r w:rsidRPr="00D126A7">
        <w:t xml:space="preserve"> № </w:t>
      </w:r>
      <w:r w:rsidR="00F11978">
        <w:t>121</w:t>
      </w:r>
      <w:r w:rsidRPr="00D126A7">
        <w:t>н</w:t>
      </w:r>
      <w:r>
        <w:t>)</w:t>
      </w:r>
      <w:r w:rsidRPr="00D126A7">
        <w:t>:</w:t>
      </w:r>
    </w:p>
    <w:p w14:paraId="532CCF18" w14:textId="77777777" w:rsidR="00350D84" w:rsidRPr="00D126A7" w:rsidRDefault="00350D84" w:rsidP="007B3EB6">
      <w:pPr>
        <w:autoSpaceDE w:val="0"/>
        <w:autoSpaceDN w:val="0"/>
        <w:adjustRightInd w:val="0"/>
        <w:ind w:firstLine="539"/>
        <w:jc w:val="both"/>
      </w:pPr>
      <w:r w:rsidRPr="00D126A7">
        <w:t>050610000 «Право на принятие обязательств на текущий финансовый год»;</w:t>
      </w:r>
    </w:p>
    <w:p w14:paraId="7911A9FA" w14:textId="77777777" w:rsidR="00350D84" w:rsidRPr="00D126A7" w:rsidRDefault="00350D84" w:rsidP="007B3EB6">
      <w:pPr>
        <w:autoSpaceDE w:val="0"/>
        <w:autoSpaceDN w:val="0"/>
        <w:adjustRightInd w:val="0"/>
        <w:ind w:firstLine="539"/>
        <w:jc w:val="both"/>
      </w:pPr>
      <w:r w:rsidRPr="00D126A7">
        <w:t>050620000 «Право на принятие обязательств на очередной финансовый год».</w:t>
      </w:r>
    </w:p>
    <w:p w14:paraId="35B2DFFF" w14:textId="77777777" w:rsidR="00350D84" w:rsidRPr="00C365D4" w:rsidRDefault="00350D84" w:rsidP="007B3EB6">
      <w:pPr>
        <w:autoSpaceDE w:val="0"/>
        <w:autoSpaceDN w:val="0"/>
        <w:adjustRightInd w:val="0"/>
        <w:ind w:firstLine="539"/>
        <w:jc w:val="both"/>
      </w:pPr>
      <w:r w:rsidRPr="00D126A7">
        <w:t>На этих счетах отражается объем прав на принятие учреждением обязательств, испо</w:t>
      </w:r>
      <w:r w:rsidRPr="00D126A7">
        <w:t>л</w:t>
      </w:r>
      <w:r w:rsidRPr="00D126A7">
        <w:t>нение которых предусмотрено утвержденным планом финансово-хозяйственной деятельн</w:t>
      </w:r>
      <w:r w:rsidRPr="00D126A7">
        <w:t>о</w:t>
      </w:r>
      <w:r w:rsidRPr="00D126A7">
        <w:t>сти на текущий (очередной) финансовый год, а также сумм внесенных изменений в показ</w:t>
      </w:r>
      <w:r w:rsidRPr="00D126A7">
        <w:t>а</w:t>
      </w:r>
      <w:r w:rsidRPr="00D126A7">
        <w:t>тели сметных (плановых) назначений, утверждаемых в установленном порядке в течение т</w:t>
      </w:r>
      <w:r w:rsidRPr="00D126A7">
        <w:t>е</w:t>
      </w:r>
      <w:r w:rsidRPr="00D126A7">
        <w:t>кущего финансового года.</w:t>
      </w:r>
    </w:p>
    <w:p w14:paraId="2A47FD00" w14:textId="77777777" w:rsidR="00350D84" w:rsidRPr="00C365D4" w:rsidRDefault="00350D84" w:rsidP="007B3EB6">
      <w:pPr>
        <w:autoSpaceDE w:val="0"/>
        <w:autoSpaceDN w:val="0"/>
        <w:adjustRightInd w:val="0"/>
        <w:ind w:firstLine="539"/>
        <w:jc w:val="both"/>
      </w:pPr>
      <w:r>
        <w:t>11.5</w:t>
      </w:r>
      <w:r w:rsidR="00C355B0">
        <w:t>.</w:t>
      </w:r>
      <w:r>
        <w:t xml:space="preserve"> Порядок ведения санкционирования в учреждении регулируется, утвержденным руководителем учреждения </w:t>
      </w:r>
      <w:r w:rsidR="003F1CBC">
        <w:t>П</w:t>
      </w:r>
      <w:r>
        <w:t>оложением о санкционировании.</w:t>
      </w:r>
      <w:bookmarkStart w:id="0" w:name="_GoBack"/>
      <w:bookmarkEnd w:id="0"/>
    </w:p>
    <w:p w14:paraId="26C1A7CB" w14:textId="77777777" w:rsidR="00350D84" w:rsidRPr="00C365D4" w:rsidRDefault="00350D84" w:rsidP="007B3EB6">
      <w:pPr>
        <w:ind w:firstLine="539"/>
        <w:jc w:val="both"/>
      </w:pPr>
    </w:p>
    <w:sectPr w:rsidR="00350D84" w:rsidRPr="00C365D4" w:rsidSect="00ED7585">
      <w:headerReference w:type="even" r:id="rId223"/>
      <w:headerReference w:type="default" r:id="rId224"/>
      <w:footerReference w:type="even" r:id="rId225"/>
      <w:footerReference w:type="default" r:id="rId226"/>
      <w:pgSz w:w="11906" w:h="16838"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6C9E" w14:textId="77777777" w:rsidR="001051C6" w:rsidRDefault="001051C6">
      <w:r>
        <w:separator/>
      </w:r>
    </w:p>
  </w:endnote>
  <w:endnote w:type="continuationSeparator" w:id="0">
    <w:p w14:paraId="49581FC5" w14:textId="77777777" w:rsidR="001051C6" w:rsidRDefault="0010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imSun">
    <w:altName w:val="?????§ЮЎм§Ў?Ўм§А?§Ю???Ўм§А?§ЮЎм"/>
    <w:panose1 w:val="02010600030101010101"/>
    <w:charset w:val="86"/>
    <w:family w:val="auto"/>
    <w:pitch w:val="variable"/>
    <w:sig w:usb0="00000203" w:usb1="288F0000" w:usb2="00000016" w:usb3="00000000" w:csb0="00040001"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ebdings"/>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07E3" w14:textId="77777777" w:rsidR="00F34141" w:rsidRDefault="00F34141" w:rsidP="00D14F2F">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07B7FB5" w14:textId="77777777" w:rsidR="00F34141" w:rsidRDefault="00F34141" w:rsidP="00D14F2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3E2A" w14:textId="77777777" w:rsidR="00F34141" w:rsidRDefault="00F34141" w:rsidP="00D14F2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EF55" w14:textId="77777777" w:rsidR="001051C6" w:rsidRDefault="001051C6">
      <w:r>
        <w:separator/>
      </w:r>
    </w:p>
  </w:footnote>
  <w:footnote w:type="continuationSeparator" w:id="0">
    <w:p w14:paraId="14995F0B" w14:textId="77777777" w:rsidR="001051C6" w:rsidRDefault="0010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4A8D" w14:textId="77777777" w:rsidR="00F34141" w:rsidRDefault="00F34141" w:rsidP="00D14F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B2ED05" w14:textId="77777777" w:rsidR="00F34141" w:rsidRDefault="00F3414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0926" w14:textId="77777777" w:rsidR="00F34141" w:rsidRDefault="00F34141" w:rsidP="00D14F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D544B">
      <w:rPr>
        <w:rStyle w:val="ab"/>
        <w:noProof/>
      </w:rPr>
      <w:t>10</w:t>
    </w:r>
    <w:r>
      <w:rPr>
        <w:rStyle w:val="ab"/>
      </w:rPr>
      <w:fldChar w:fldCharType="end"/>
    </w:r>
  </w:p>
  <w:p w14:paraId="1F0EC81B" w14:textId="77777777" w:rsidR="00F34141" w:rsidRDefault="00F3414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723"/>
    <w:multiLevelType w:val="multilevel"/>
    <w:tmpl w:val="B7E0B290"/>
    <w:lvl w:ilvl="0">
      <w:start w:val="1"/>
      <w:numFmt w:val="decimal"/>
      <w:lvlText w:val="%1."/>
      <w:lvlJc w:val="left"/>
      <w:pPr>
        <w:ind w:left="360" w:hanging="360"/>
      </w:pPr>
      <w:rPr>
        <w:rFonts w:cs="Times New Roman"/>
      </w:rPr>
    </w:lvl>
    <w:lvl w:ilvl="1">
      <w:start w:val="15"/>
      <w:numFmt w:val="decimal"/>
      <w:isLgl/>
      <w:lvlText w:val="%1.%2"/>
      <w:lvlJc w:val="left"/>
      <w:pPr>
        <w:ind w:left="768" w:hanging="768"/>
      </w:pPr>
      <w:rPr>
        <w:rFonts w:cs="Times New Roman" w:hint="default"/>
      </w:rPr>
    </w:lvl>
    <w:lvl w:ilvl="2">
      <w:start w:val="4"/>
      <w:numFmt w:val="decimal"/>
      <w:isLgl/>
      <w:lvlText w:val="%1.%2.%3"/>
      <w:lvlJc w:val="left"/>
      <w:pPr>
        <w:ind w:left="768" w:hanging="768"/>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09E6657E"/>
    <w:multiLevelType w:val="multilevel"/>
    <w:tmpl w:val="EAAA0952"/>
    <w:lvl w:ilvl="0">
      <w:start w:val="1"/>
      <w:numFmt w:val="decimal"/>
      <w:lvlText w:val="%1."/>
      <w:lvlJc w:val="left"/>
      <w:pPr>
        <w:ind w:left="360" w:hanging="360"/>
      </w:pPr>
      <w:rPr>
        <w:rFonts w:eastAsia="SimSun" w:cs="Times New Roman" w:hint="default"/>
        <w:b/>
      </w:rPr>
    </w:lvl>
    <w:lvl w:ilvl="1">
      <w:start w:val="7"/>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A68764F"/>
    <w:multiLevelType w:val="hybridMultilevel"/>
    <w:tmpl w:val="FFA297D8"/>
    <w:lvl w:ilvl="0" w:tplc="6DACE036">
      <w:start w:val="2"/>
      <w:numFmt w:val="decimal"/>
      <w:lvlText w:val="%1)"/>
      <w:lvlJc w:val="left"/>
      <w:pPr>
        <w:tabs>
          <w:tab w:val="num" w:pos="708"/>
        </w:tabs>
        <w:ind w:left="708" w:hanging="360"/>
      </w:pPr>
      <w:rPr>
        <w:rFonts w:cs="Times New Roman" w:hint="default"/>
      </w:rPr>
    </w:lvl>
    <w:lvl w:ilvl="1" w:tplc="04190019" w:tentative="1">
      <w:start w:val="1"/>
      <w:numFmt w:val="lowerLetter"/>
      <w:lvlText w:val="%2."/>
      <w:lvlJc w:val="left"/>
      <w:pPr>
        <w:tabs>
          <w:tab w:val="num" w:pos="1428"/>
        </w:tabs>
        <w:ind w:left="1428" w:hanging="360"/>
      </w:pPr>
      <w:rPr>
        <w:rFonts w:cs="Times New Roman"/>
      </w:rPr>
    </w:lvl>
    <w:lvl w:ilvl="2" w:tplc="0419001B" w:tentative="1">
      <w:start w:val="1"/>
      <w:numFmt w:val="lowerRoman"/>
      <w:lvlText w:val="%3."/>
      <w:lvlJc w:val="right"/>
      <w:pPr>
        <w:tabs>
          <w:tab w:val="num" w:pos="2148"/>
        </w:tabs>
        <w:ind w:left="2148" w:hanging="180"/>
      </w:pPr>
      <w:rPr>
        <w:rFonts w:cs="Times New Roman"/>
      </w:rPr>
    </w:lvl>
    <w:lvl w:ilvl="3" w:tplc="0419000F" w:tentative="1">
      <w:start w:val="1"/>
      <w:numFmt w:val="decimal"/>
      <w:lvlText w:val="%4."/>
      <w:lvlJc w:val="left"/>
      <w:pPr>
        <w:tabs>
          <w:tab w:val="num" w:pos="2868"/>
        </w:tabs>
        <w:ind w:left="2868" w:hanging="360"/>
      </w:pPr>
      <w:rPr>
        <w:rFonts w:cs="Times New Roman"/>
      </w:rPr>
    </w:lvl>
    <w:lvl w:ilvl="4" w:tplc="04190019" w:tentative="1">
      <w:start w:val="1"/>
      <w:numFmt w:val="lowerLetter"/>
      <w:lvlText w:val="%5."/>
      <w:lvlJc w:val="left"/>
      <w:pPr>
        <w:tabs>
          <w:tab w:val="num" w:pos="3588"/>
        </w:tabs>
        <w:ind w:left="3588" w:hanging="360"/>
      </w:pPr>
      <w:rPr>
        <w:rFonts w:cs="Times New Roman"/>
      </w:rPr>
    </w:lvl>
    <w:lvl w:ilvl="5" w:tplc="0419001B" w:tentative="1">
      <w:start w:val="1"/>
      <w:numFmt w:val="lowerRoman"/>
      <w:lvlText w:val="%6."/>
      <w:lvlJc w:val="right"/>
      <w:pPr>
        <w:tabs>
          <w:tab w:val="num" w:pos="4308"/>
        </w:tabs>
        <w:ind w:left="4308" w:hanging="180"/>
      </w:pPr>
      <w:rPr>
        <w:rFonts w:cs="Times New Roman"/>
      </w:rPr>
    </w:lvl>
    <w:lvl w:ilvl="6" w:tplc="0419000F" w:tentative="1">
      <w:start w:val="1"/>
      <w:numFmt w:val="decimal"/>
      <w:lvlText w:val="%7."/>
      <w:lvlJc w:val="left"/>
      <w:pPr>
        <w:tabs>
          <w:tab w:val="num" w:pos="5028"/>
        </w:tabs>
        <w:ind w:left="5028" w:hanging="360"/>
      </w:pPr>
      <w:rPr>
        <w:rFonts w:cs="Times New Roman"/>
      </w:rPr>
    </w:lvl>
    <w:lvl w:ilvl="7" w:tplc="04190019" w:tentative="1">
      <w:start w:val="1"/>
      <w:numFmt w:val="lowerLetter"/>
      <w:lvlText w:val="%8."/>
      <w:lvlJc w:val="left"/>
      <w:pPr>
        <w:tabs>
          <w:tab w:val="num" w:pos="5748"/>
        </w:tabs>
        <w:ind w:left="5748" w:hanging="360"/>
      </w:pPr>
      <w:rPr>
        <w:rFonts w:cs="Times New Roman"/>
      </w:rPr>
    </w:lvl>
    <w:lvl w:ilvl="8" w:tplc="0419001B" w:tentative="1">
      <w:start w:val="1"/>
      <w:numFmt w:val="lowerRoman"/>
      <w:lvlText w:val="%9."/>
      <w:lvlJc w:val="right"/>
      <w:pPr>
        <w:tabs>
          <w:tab w:val="num" w:pos="6468"/>
        </w:tabs>
        <w:ind w:left="6468" w:hanging="180"/>
      </w:pPr>
      <w:rPr>
        <w:rFonts w:cs="Times New Roman"/>
      </w:rPr>
    </w:lvl>
  </w:abstractNum>
  <w:abstractNum w:abstractNumId="3" w15:restartNumberingAfterBreak="0">
    <w:nsid w:val="0E1458CF"/>
    <w:multiLevelType w:val="singleLevel"/>
    <w:tmpl w:val="74649796"/>
    <w:lvl w:ilvl="0">
      <w:start w:val="13"/>
      <w:numFmt w:val="decimal"/>
      <w:lvlText w:val="13.8.%1."/>
      <w:legacy w:legacy="1" w:legacySpace="0" w:legacyIndent="600"/>
      <w:lvlJc w:val="left"/>
      <w:rPr>
        <w:rFonts w:ascii="Times New Roman" w:hAnsi="Times New Roman" w:cs="Times New Roman" w:hint="default"/>
        <w:b w:val="0"/>
      </w:rPr>
    </w:lvl>
  </w:abstractNum>
  <w:abstractNum w:abstractNumId="4" w15:restartNumberingAfterBreak="0">
    <w:nsid w:val="104D1CA1"/>
    <w:multiLevelType w:val="hybridMultilevel"/>
    <w:tmpl w:val="77022C0A"/>
    <w:lvl w:ilvl="0" w:tplc="13F62002">
      <w:start w:val="13"/>
      <w:numFmt w:val="decimal"/>
      <w:lvlText w:val="%1."/>
      <w:lvlJc w:val="left"/>
      <w:pPr>
        <w:tabs>
          <w:tab w:val="num" w:pos="465"/>
        </w:tabs>
        <w:ind w:left="465" w:hanging="46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0A24308"/>
    <w:multiLevelType w:val="hybridMultilevel"/>
    <w:tmpl w:val="9880CF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3021EF"/>
    <w:multiLevelType w:val="hybridMultilevel"/>
    <w:tmpl w:val="D0DADB06"/>
    <w:lvl w:ilvl="0" w:tplc="5F70B9A0">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14FC4EBE"/>
    <w:multiLevelType w:val="singleLevel"/>
    <w:tmpl w:val="31FE58B4"/>
    <w:lvl w:ilvl="0">
      <w:start w:val="1"/>
      <w:numFmt w:val="decimal"/>
      <w:lvlText w:val="13.%1."/>
      <w:legacy w:legacy="1" w:legacySpace="0" w:legacyIndent="384"/>
      <w:lvlJc w:val="left"/>
      <w:rPr>
        <w:rFonts w:ascii="Times New Roman" w:hAnsi="Times New Roman" w:cs="Times New Roman" w:hint="default"/>
      </w:rPr>
    </w:lvl>
  </w:abstractNum>
  <w:abstractNum w:abstractNumId="8" w15:restartNumberingAfterBreak="0">
    <w:nsid w:val="1CED5979"/>
    <w:multiLevelType w:val="hybridMultilevel"/>
    <w:tmpl w:val="6A2694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E3756AA"/>
    <w:multiLevelType w:val="hybridMultilevel"/>
    <w:tmpl w:val="A88EE47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1EEC7FD8"/>
    <w:multiLevelType w:val="hybridMultilevel"/>
    <w:tmpl w:val="69C07B68"/>
    <w:lvl w:ilvl="0" w:tplc="47CA5F1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E3344"/>
    <w:multiLevelType w:val="singleLevel"/>
    <w:tmpl w:val="0A3AABE2"/>
    <w:lvl w:ilvl="0">
      <w:start w:val="1"/>
      <w:numFmt w:val="decimal"/>
      <w:lvlText w:val="%1)"/>
      <w:legacy w:legacy="1" w:legacySpace="0" w:legacyIndent="187"/>
      <w:lvlJc w:val="left"/>
      <w:rPr>
        <w:rFonts w:ascii="Times New Roman" w:hAnsi="Times New Roman" w:cs="Times New Roman" w:hint="default"/>
      </w:rPr>
    </w:lvl>
  </w:abstractNum>
  <w:abstractNum w:abstractNumId="12" w15:restartNumberingAfterBreak="0">
    <w:nsid w:val="291012F8"/>
    <w:multiLevelType w:val="hybridMultilevel"/>
    <w:tmpl w:val="BA2229BA"/>
    <w:lvl w:ilvl="0" w:tplc="1CE4C528">
      <w:start w:val="1"/>
      <w:numFmt w:val="decimal"/>
      <w:lvlText w:val="%1."/>
      <w:lvlJc w:val="left"/>
      <w:pPr>
        <w:tabs>
          <w:tab w:val="num" w:pos="990"/>
        </w:tabs>
        <w:ind w:left="990" w:hanging="990"/>
      </w:pPr>
      <w:rPr>
        <w:rFonts w:cs="Times New Roman" w:hint="default"/>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05D1DCD"/>
    <w:multiLevelType w:val="hybridMultilevel"/>
    <w:tmpl w:val="5A2240A4"/>
    <w:lvl w:ilvl="0" w:tplc="04190011">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436"/>
        </w:tabs>
        <w:ind w:left="436" w:hanging="360"/>
      </w:pPr>
      <w:rPr>
        <w:rFonts w:cs="Times New Roman"/>
      </w:rPr>
    </w:lvl>
    <w:lvl w:ilvl="2" w:tplc="0419001B" w:tentative="1">
      <w:start w:val="1"/>
      <w:numFmt w:val="lowerRoman"/>
      <w:lvlText w:val="%3."/>
      <w:lvlJc w:val="right"/>
      <w:pPr>
        <w:tabs>
          <w:tab w:val="num" w:pos="1156"/>
        </w:tabs>
        <w:ind w:left="1156" w:hanging="180"/>
      </w:pPr>
      <w:rPr>
        <w:rFonts w:cs="Times New Roman"/>
      </w:rPr>
    </w:lvl>
    <w:lvl w:ilvl="3" w:tplc="0419000F" w:tentative="1">
      <w:start w:val="1"/>
      <w:numFmt w:val="decimal"/>
      <w:lvlText w:val="%4."/>
      <w:lvlJc w:val="left"/>
      <w:pPr>
        <w:tabs>
          <w:tab w:val="num" w:pos="1876"/>
        </w:tabs>
        <w:ind w:left="1876" w:hanging="360"/>
      </w:pPr>
      <w:rPr>
        <w:rFonts w:cs="Times New Roman"/>
      </w:rPr>
    </w:lvl>
    <w:lvl w:ilvl="4" w:tplc="04190019" w:tentative="1">
      <w:start w:val="1"/>
      <w:numFmt w:val="lowerLetter"/>
      <w:lvlText w:val="%5."/>
      <w:lvlJc w:val="left"/>
      <w:pPr>
        <w:tabs>
          <w:tab w:val="num" w:pos="2596"/>
        </w:tabs>
        <w:ind w:left="2596" w:hanging="360"/>
      </w:pPr>
      <w:rPr>
        <w:rFonts w:cs="Times New Roman"/>
      </w:rPr>
    </w:lvl>
    <w:lvl w:ilvl="5" w:tplc="0419001B" w:tentative="1">
      <w:start w:val="1"/>
      <w:numFmt w:val="lowerRoman"/>
      <w:lvlText w:val="%6."/>
      <w:lvlJc w:val="right"/>
      <w:pPr>
        <w:tabs>
          <w:tab w:val="num" w:pos="3316"/>
        </w:tabs>
        <w:ind w:left="3316" w:hanging="180"/>
      </w:pPr>
      <w:rPr>
        <w:rFonts w:cs="Times New Roman"/>
      </w:rPr>
    </w:lvl>
    <w:lvl w:ilvl="6" w:tplc="0419000F" w:tentative="1">
      <w:start w:val="1"/>
      <w:numFmt w:val="decimal"/>
      <w:lvlText w:val="%7."/>
      <w:lvlJc w:val="left"/>
      <w:pPr>
        <w:tabs>
          <w:tab w:val="num" w:pos="4036"/>
        </w:tabs>
        <w:ind w:left="4036" w:hanging="360"/>
      </w:pPr>
      <w:rPr>
        <w:rFonts w:cs="Times New Roman"/>
      </w:rPr>
    </w:lvl>
    <w:lvl w:ilvl="7" w:tplc="04190019" w:tentative="1">
      <w:start w:val="1"/>
      <w:numFmt w:val="lowerLetter"/>
      <w:lvlText w:val="%8."/>
      <w:lvlJc w:val="left"/>
      <w:pPr>
        <w:tabs>
          <w:tab w:val="num" w:pos="4756"/>
        </w:tabs>
        <w:ind w:left="4756" w:hanging="360"/>
      </w:pPr>
      <w:rPr>
        <w:rFonts w:cs="Times New Roman"/>
      </w:rPr>
    </w:lvl>
    <w:lvl w:ilvl="8" w:tplc="0419001B" w:tentative="1">
      <w:start w:val="1"/>
      <w:numFmt w:val="lowerRoman"/>
      <w:lvlText w:val="%9."/>
      <w:lvlJc w:val="right"/>
      <w:pPr>
        <w:tabs>
          <w:tab w:val="num" w:pos="5476"/>
        </w:tabs>
        <w:ind w:left="5476" w:hanging="180"/>
      </w:pPr>
      <w:rPr>
        <w:rFonts w:cs="Times New Roman"/>
      </w:rPr>
    </w:lvl>
  </w:abstractNum>
  <w:abstractNum w:abstractNumId="14" w15:restartNumberingAfterBreak="0">
    <w:nsid w:val="322C0119"/>
    <w:multiLevelType w:val="multilevel"/>
    <w:tmpl w:val="3EFEF5A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3CFB29AF"/>
    <w:multiLevelType w:val="hybridMultilevel"/>
    <w:tmpl w:val="3EFEF5A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43846C76"/>
    <w:multiLevelType w:val="multilevel"/>
    <w:tmpl w:val="8AEA9EA0"/>
    <w:lvl w:ilvl="0">
      <w:start w:val="10"/>
      <w:numFmt w:val="decimal"/>
      <w:lvlText w:val="%1"/>
      <w:lvlJc w:val="left"/>
      <w:pPr>
        <w:ind w:left="780" w:hanging="780"/>
      </w:pPr>
      <w:rPr>
        <w:rFonts w:cs="Times New Roman" w:hint="default"/>
      </w:rPr>
    </w:lvl>
    <w:lvl w:ilvl="1">
      <w:start w:val="8"/>
      <w:numFmt w:val="decimal"/>
      <w:lvlText w:val="%1.%2"/>
      <w:lvlJc w:val="left"/>
      <w:pPr>
        <w:ind w:left="780" w:hanging="780"/>
      </w:pPr>
      <w:rPr>
        <w:rFonts w:cs="Times New Roman" w:hint="default"/>
      </w:rPr>
    </w:lvl>
    <w:lvl w:ilvl="2">
      <w:start w:val="16"/>
      <w:numFmt w:val="decimal"/>
      <w:lvlText w:val="%1.%2.%3"/>
      <w:lvlJc w:val="left"/>
      <w:pPr>
        <w:ind w:left="1064" w:hanging="7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45290796"/>
    <w:multiLevelType w:val="hybridMultilevel"/>
    <w:tmpl w:val="B142AA40"/>
    <w:lvl w:ilvl="0" w:tplc="566617F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49AE51F3"/>
    <w:multiLevelType w:val="hybridMultilevel"/>
    <w:tmpl w:val="6B82E4C6"/>
    <w:lvl w:ilvl="0" w:tplc="399A3194">
      <w:start w:val="4"/>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9" w15:restartNumberingAfterBreak="0">
    <w:nsid w:val="4E6953DE"/>
    <w:multiLevelType w:val="hybridMultilevel"/>
    <w:tmpl w:val="6E9239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5037261B"/>
    <w:multiLevelType w:val="hybridMultilevel"/>
    <w:tmpl w:val="0A2EFA62"/>
    <w:lvl w:ilvl="0" w:tplc="D130D302">
      <w:start w:val="1"/>
      <w:numFmt w:val="decimal"/>
      <w:lvlText w:val="%1)"/>
      <w:lvlJc w:val="left"/>
      <w:pPr>
        <w:ind w:hanging="360"/>
      </w:pPr>
      <w:rPr>
        <w:rFonts w:cs="Times New Roman" w:hint="default"/>
      </w:rPr>
    </w:lvl>
    <w:lvl w:ilvl="1" w:tplc="04190019" w:tentative="1">
      <w:start w:val="1"/>
      <w:numFmt w:val="lowerLetter"/>
      <w:lvlText w:val="%2."/>
      <w:lvlJc w:val="left"/>
      <w:pPr>
        <w:ind w:left="372" w:hanging="360"/>
      </w:pPr>
      <w:rPr>
        <w:rFonts w:cs="Times New Roman"/>
      </w:rPr>
    </w:lvl>
    <w:lvl w:ilvl="2" w:tplc="0419001B" w:tentative="1">
      <w:start w:val="1"/>
      <w:numFmt w:val="lowerRoman"/>
      <w:lvlText w:val="%3."/>
      <w:lvlJc w:val="right"/>
      <w:pPr>
        <w:ind w:left="1092" w:hanging="180"/>
      </w:pPr>
      <w:rPr>
        <w:rFonts w:cs="Times New Roman"/>
      </w:rPr>
    </w:lvl>
    <w:lvl w:ilvl="3" w:tplc="0419000F" w:tentative="1">
      <w:start w:val="1"/>
      <w:numFmt w:val="decimal"/>
      <w:lvlText w:val="%4."/>
      <w:lvlJc w:val="left"/>
      <w:pPr>
        <w:ind w:left="1812" w:hanging="360"/>
      </w:pPr>
      <w:rPr>
        <w:rFonts w:cs="Times New Roman"/>
      </w:rPr>
    </w:lvl>
    <w:lvl w:ilvl="4" w:tplc="04190019" w:tentative="1">
      <w:start w:val="1"/>
      <w:numFmt w:val="lowerLetter"/>
      <w:lvlText w:val="%5."/>
      <w:lvlJc w:val="left"/>
      <w:pPr>
        <w:ind w:left="2532" w:hanging="360"/>
      </w:pPr>
      <w:rPr>
        <w:rFonts w:cs="Times New Roman"/>
      </w:rPr>
    </w:lvl>
    <w:lvl w:ilvl="5" w:tplc="0419001B" w:tentative="1">
      <w:start w:val="1"/>
      <w:numFmt w:val="lowerRoman"/>
      <w:lvlText w:val="%6."/>
      <w:lvlJc w:val="right"/>
      <w:pPr>
        <w:ind w:left="3252" w:hanging="180"/>
      </w:pPr>
      <w:rPr>
        <w:rFonts w:cs="Times New Roman"/>
      </w:rPr>
    </w:lvl>
    <w:lvl w:ilvl="6" w:tplc="0419000F" w:tentative="1">
      <w:start w:val="1"/>
      <w:numFmt w:val="decimal"/>
      <w:lvlText w:val="%7."/>
      <w:lvlJc w:val="left"/>
      <w:pPr>
        <w:ind w:left="3972" w:hanging="360"/>
      </w:pPr>
      <w:rPr>
        <w:rFonts w:cs="Times New Roman"/>
      </w:rPr>
    </w:lvl>
    <w:lvl w:ilvl="7" w:tplc="04190019" w:tentative="1">
      <w:start w:val="1"/>
      <w:numFmt w:val="lowerLetter"/>
      <w:lvlText w:val="%8."/>
      <w:lvlJc w:val="left"/>
      <w:pPr>
        <w:ind w:left="4692" w:hanging="360"/>
      </w:pPr>
      <w:rPr>
        <w:rFonts w:cs="Times New Roman"/>
      </w:rPr>
    </w:lvl>
    <w:lvl w:ilvl="8" w:tplc="0419001B" w:tentative="1">
      <w:start w:val="1"/>
      <w:numFmt w:val="lowerRoman"/>
      <w:lvlText w:val="%9."/>
      <w:lvlJc w:val="right"/>
      <w:pPr>
        <w:ind w:left="5412" w:hanging="180"/>
      </w:pPr>
      <w:rPr>
        <w:rFonts w:cs="Times New Roman"/>
      </w:rPr>
    </w:lvl>
  </w:abstractNum>
  <w:abstractNum w:abstractNumId="21" w15:restartNumberingAfterBreak="0">
    <w:nsid w:val="533C5EE7"/>
    <w:multiLevelType w:val="hybridMultilevel"/>
    <w:tmpl w:val="A490C264"/>
    <w:lvl w:ilvl="0" w:tplc="4614F466">
      <w:numFmt w:val="bullet"/>
      <w:lvlText w:val="-"/>
      <w:lvlJc w:val="left"/>
      <w:pPr>
        <w:tabs>
          <w:tab w:val="num" w:pos="1654"/>
        </w:tabs>
        <w:ind w:left="1654" w:hanging="94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55B67D6D"/>
    <w:multiLevelType w:val="multilevel"/>
    <w:tmpl w:val="20327F8A"/>
    <w:lvl w:ilvl="0">
      <w:start w:val="10"/>
      <w:numFmt w:val="decimal"/>
      <w:lvlText w:val="%1"/>
      <w:lvlJc w:val="left"/>
      <w:pPr>
        <w:ind w:left="780" w:hanging="780"/>
      </w:pPr>
      <w:rPr>
        <w:rFonts w:cs="Times New Roman" w:hint="default"/>
        <w:b w:val="0"/>
      </w:rPr>
    </w:lvl>
    <w:lvl w:ilvl="1">
      <w:start w:val="8"/>
      <w:numFmt w:val="decimal"/>
      <w:lvlText w:val="%1.%2"/>
      <w:lvlJc w:val="left"/>
      <w:pPr>
        <w:ind w:left="780" w:hanging="780"/>
      </w:pPr>
      <w:rPr>
        <w:rFonts w:cs="Times New Roman" w:hint="default"/>
        <w:b w:val="0"/>
      </w:rPr>
    </w:lvl>
    <w:lvl w:ilvl="2">
      <w:start w:val="14"/>
      <w:numFmt w:val="decimal"/>
      <w:lvlText w:val="%1.%2.%3"/>
      <w:lvlJc w:val="left"/>
      <w:pPr>
        <w:ind w:left="780" w:hanging="78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3" w15:restartNumberingAfterBreak="0">
    <w:nsid w:val="5959060A"/>
    <w:multiLevelType w:val="multilevel"/>
    <w:tmpl w:val="C4A80B4E"/>
    <w:lvl w:ilvl="0">
      <w:start w:val="1"/>
      <w:numFmt w:val="decimal"/>
      <w:lvlText w:val="%1."/>
      <w:lvlJc w:val="left"/>
      <w:pPr>
        <w:ind w:left="696" w:hanging="696"/>
      </w:pPr>
      <w:rPr>
        <w:rFonts w:cs="Times New Roman" w:hint="default"/>
      </w:rPr>
    </w:lvl>
    <w:lvl w:ilvl="1">
      <w:start w:val="1"/>
      <w:numFmt w:val="decimal"/>
      <w:lvlText w:val="%1.%2."/>
      <w:lvlJc w:val="left"/>
      <w:pPr>
        <w:ind w:left="734" w:hanging="720"/>
      </w:pPr>
      <w:rPr>
        <w:rFonts w:cs="Times New Roman" w:hint="default"/>
      </w:rPr>
    </w:lvl>
    <w:lvl w:ilvl="2">
      <w:start w:val="1"/>
      <w:numFmt w:val="decimal"/>
      <w:lvlText w:val="%1.%2.%3."/>
      <w:lvlJc w:val="left"/>
      <w:pPr>
        <w:ind w:left="748" w:hanging="720"/>
      </w:pPr>
      <w:rPr>
        <w:rFonts w:cs="Times New Roman" w:hint="default"/>
      </w:rPr>
    </w:lvl>
    <w:lvl w:ilvl="3">
      <w:start w:val="1"/>
      <w:numFmt w:val="decimal"/>
      <w:lvlText w:val="%1.%2.%3.%4."/>
      <w:lvlJc w:val="left"/>
      <w:pPr>
        <w:ind w:left="1122" w:hanging="1080"/>
      </w:pPr>
      <w:rPr>
        <w:rFonts w:cs="Times New Roman" w:hint="default"/>
      </w:rPr>
    </w:lvl>
    <w:lvl w:ilvl="4">
      <w:start w:val="1"/>
      <w:numFmt w:val="decimal"/>
      <w:lvlText w:val="%1.%2.%3.%4.%5."/>
      <w:lvlJc w:val="left"/>
      <w:pPr>
        <w:ind w:left="1136" w:hanging="1080"/>
      </w:pPr>
      <w:rPr>
        <w:rFonts w:cs="Times New Roman" w:hint="default"/>
      </w:rPr>
    </w:lvl>
    <w:lvl w:ilvl="5">
      <w:start w:val="1"/>
      <w:numFmt w:val="decimal"/>
      <w:lvlText w:val="%1.%2.%3.%4.%5.%6."/>
      <w:lvlJc w:val="left"/>
      <w:pPr>
        <w:ind w:left="1510" w:hanging="1440"/>
      </w:pPr>
      <w:rPr>
        <w:rFonts w:cs="Times New Roman" w:hint="default"/>
      </w:rPr>
    </w:lvl>
    <w:lvl w:ilvl="6">
      <w:start w:val="1"/>
      <w:numFmt w:val="decimal"/>
      <w:lvlText w:val="%1.%2.%3.%4.%5.%6.%7."/>
      <w:lvlJc w:val="left"/>
      <w:pPr>
        <w:ind w:left="1884" w:hanging="1800"/>
      </w:pPr>
      <w:rPr>
        <w:rFonts w:cs="Times New Roman" w:hint="default"/>
      </w:rPr>
    </w:lvl>
    <w:lvl w:ilvl="7">
      <w:start w:val="1"/>
      <w:numFmt w:val="decimal"/>
      <w:lvlText w:val="%1.%2.%3.%4.%5.%6.%7.%8."/>
      <w:lvlJc w:val="left"/>
      <w:pPr>
        <w:ind w:left="1898" w:hanging="1800"/>
      </w:pPr>
      <w:rPr>
        <w:rFonts w:cs="Times New Roman" w:hint="default"/>
      </w:rPr>
    </w:lvl>
    <w:lvl w:ilvl="8">
      <w:start w:val="1"/>
      <w:numFmt w:val="decimal"/>
      <w:lvlText w:val="%1.%2.%3.%4.%5.%6.%7.%8.%9."/>
      <w:lvlJc w:val="left"/>
      <w:pPr>
        <w:ind w:left="2272" w:hanging="2160"/>
      </w:pPr>
      <w:rPr>
        <w:rFonts w:cs="Times New Roman" w:hint="default"/>
      </w:rPr>
    </w:lvl>
  </w:abstractNum>
  <w:abstractNum w:abstractNumId="24" w15:restartNumberingAfterBreak="0">
    <w:nsid w:val="5A203F75"/>
    <w:multiLevelType w:val="hybridMultilevel"/>
    <w:tmpl w:val="F91AF090"/>
    <w:lvl w:ilvl="0" w:tplc="0C7A103A">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62727CFE"/>
    <w:multiLevelType w:val="singleLevel"/>
    <w:tmpl w:val="EC34155C"/>
    <w:lvl w:ilvl="0">
      <w:start w:val="19"/>
      <w:numFmt w:val="decimal"/>
      <w:lvlText w:val="13.8.%1."/>
      <w:lvlJc w:val="left"/>
      <w:pPr>
        <w:tabs>
          <w:tab w:val="num" w:pos="0"/>
        </w:tabs>
      </w:pPr>
      <w:rPr>
        <w:rFonts w:ascii="Times New Roman" w:hAnsi="Times New Roman" w:cs="Times New Roman" w:hint="default"/>
        <w:b w:val="0"/>
      </w:rPr>
    </w:lvl>
  </w:abstractNum>
  <w:abstractNum w:abstractNumId="26" w15:restartNumberingAfterBreak="0">
    <w:nsid w:val="63C0066F"/>
    <w:multiLevelType w:val="multilevel"/>
    <w:tmpl w:val="9542A0B8"/>
    <w:lvl w:ilvl="0">
      <w:start w:val="1"/>
      <w:numFmt w:val="decimal"/>
      <w:lvlText w:val="%1."/>
      <w:lvlJc w:val="left"/>
      <w:pPr>
        <w:tabs>
          <w:tab w:val="num" w:pos="4472"/>
        </w:tabs>
        <w:ind w:left="4472" w:hanging="360"/>
      </w:pPr>
      <w:rPr>
        <w:rFonts w:ascii="Times New Roman" w:hAnsi="Times New Roman" w:cs="Times New Roman" w:hint="default"/>
        <w:i w:val="0"/>
        <w:sz w:val="24"/>
        <w:szCs w:val="24"/>
      </w:rPr>
    </w:lvl>
    <w:lvl w:ilvl="1">
      <w:start w:val="2"/>
      <w:numFmt w:val="decimal"/>
      <w:isLgl/>
      <w:lvlText w:val="%1.%2."/>
      <w:lvlJc w:val="left"/>
      <w:pPr>
        <w:ind w:left="-98" w:hanging="720"/>
      </w:pPr>
      <w:rPr>
        <w:rFonts w:cs="Times New Roman" w:hint="default"/>
        <w:color w:val="000000"/>
      </w:rPr>
    </w:lvl>
    <w:lvl w:ilvl="2">
      <w:start w:val="1"/>
      <w:numFmt w:val="decimal"/>
      <w:isLgl/>
      <w:lvlText w:val="%1.%2.%3."/>
      <w:lvlJc w:val="left"/>
      <w:pPr>
        <w:ind w:left="-98" w:hanging="720"/>
      </w:pPr>
      <w:rPr>
        <w:rFonts w:cs="Times New Roman" w:hint="default"/>
        <w:color w:val="000000"/>
      </w:rPr>
    </w:lvl>
    <w:lvl w:ilvl="3">
      <w:start w:val="1"/>
      <w:numFmt w:val="decimal"/>
      <w:isLgl/>
      <w:lvlText w:val="%1.%2.%3.%4."/>
      <w:lvlJc w:val="left"/>
      <w:pPr>
        <w:ind w:left="262" w:hanging="1080"/>
      </w:pPr>
      <w:rPr>
        <w:rFonts w:cs="Times New Roman" w:hint="default"/>
        <w:color w:val="000000"/>
      </w:rPr>
    </w:lvl>
    <w:lvl w:ilvl="4">
      <w:start w:val="1"/>
      <w:numFmt w:val="decimal"/>
      <w:isLgl/>
      <w:lvlText w:val="%1.%2.%3.%4.%5."/>
      <w:lvlJc w:val="left"/>
      <w:pPr>
        <w:ind w:left="262" w:hanging="1080"/>
      </w:pPr>
      <w:rPr>
        <w:rFonts w:cs="Times New Roman" w:hint="default"/>
        <w:color w:val="000000"/>
      </w:rPr>
    </w:lvl>
    <w:lvl w:ilvl="5">
      <w:start w:val="1"/>
      <w:numFmt w:val="decimal"/>
      <w:isLgl/>
      <w:lvlText w:val="%1.%2.%3.%4.%5.%6."/>
      <w:lvlJc w:val="left"/>
      <w:pPr>
        <w:ind w:left="622" w:hanging="1440"/>
      </w:pPr>
      <w:rPr>
        <w:rFonts w:cs="Times New Roman" w:hint="default"/>
        <w:color w:val="000000"/>
      </w:rPr>
    </w:lvl>
    <w:lvl w:ilvl="6">
      <w:start w:val="1"/>
      <w:numFmt w:val="decimal"/>
      <w:isLgl/>
      <w:lvlText w:val="%1.%2.%3.%4.%5.%6.%7."/>
      <w:lvlJc w:val="left"/>
      <w:pPr>
        <w:ind w:left="622" w:hanging="1440"/>
      </w:pPr>
      <w:rPr>
        <w:rFonts w:cs="Times New Roman" w:hint="default"/>
        <w:color w:val="000000"/>
      </w:rPr>
    </w:lvl>
    <w:lvl w:ilvl="7">
      <w:start w:val="1"/>
      <w:numFmt w:val="decimal"/>
      <w:isLgl/>
      <w:lvlText w:val="%1.%2.%3.%4.%5.%6.%7.%8."/>
      <w:lvlJc w:val="left"/>
      <w:pPr>
        <w:ind w:left="982" w:hanging="1800"/>
      </w:pPr>
      <w:rPr>
        <w:rFonts w:cs="Times New Roman" w:hint="default"/>
        <w:color w:val="000000"/>
      </w:rPr>
    </w:lvl>
    <w:lvl w:ilvl="8">
      <w:start w:val="1"/>
      <w:numFmt w:val="decimal"/>
      <w:isLgl/>
      <w:lvlText w:val="%1.%2.%3.%4.%5.%6.%7.%8.%9."/>
      <w:lvlJc w:val="left"/>
      <w:pPr>
        <w:ind w:left="982" w:hanging="1800"/>
      </w:pPr>
      <w:rPr>
        <w:rFonts w:cs="Times New Roman" w:hint="default"/>
        <w:color w:val="000000"/>
      </w:rPr>
    </w:lvl>
  </w:abstractNum>
  <w:abstractNum w:abstractNumId="27" w15:restartNumberingAfterBreak="0">
    <w:nsid w:val="659B39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C2C7F"/>
    <w:multiLevelType w:val="multilevel"/>
    <w:tmpl w:val="125A47B0"/>
    <w:lvl w:ilvl="0">
      <w:start w:val="1"/>
      <w:numFmt w:val="decimal"/>
      <w:lvlText w:val="%1."/>
      <w:lvlJc w:val="left"/>
      <w:pPr>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9" w15:restartNumberingAfterBreak="0">
    <w:nsid w:val="6AC55BCA"/>
    <w:multiLevelType w:val="hybridMultilevel"/>
    <w:tmpl w:val="7C2041AC"/>
    <w:lvl w:ilvl="0" w:tplc="FFFFFFFF">
      <w:numFmt w:val="bullet"/>
      <w:lvlText w:val="-"/>
      <w:lvlJc w:val="left"/>
      <w:pPr>
        <w:tabs>
          <w:tab w:val="num" w:pos="1290"/>
        </w:tabs>
        <w:ind w:left="1290" w:hanging="750"/>
      </w:pPr>
      <w:rPr>
        <w:rFonts w:ascii="Times New Roman" w:eastAsia="Times New Roman" w:hAnsi="Times New Roman" w:hint="default"/>
      </w:rPr>
    </w:lvl>
    <w:lvl w:ilvl="1" w:tplc="FFFFFFFF">
      <w:start w:val="1"/>
      <w:numFmt w:val="decimal"/>
      <w:lvlText w:val="%2."/>
      <w:lvlJc w:val="left"/>
      <w:pPr>
        <w:tabs>
          <w:tab w:val="num" w:pos="2265"/>
        </w:tabs>
        <w:ind w:left="2265" w:hanging="1005"/>
      </w:pPr>
      <w:rPr>
        <w:rFonts w:cs="Times New Roman"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DF053C8"/>
    <w:multiLevelType w:val="hybridMultilevel"/>
    <w:tmpl w:val="FD9CF60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15:restartNumberingAfterBreak="0">
    <w:nsid w:val="714C406F"/>
    <w:multiLevelType w:val="hybridMultilevel"/>
    <w:tmpl w:val="52E81F2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15:restartNumberingAfterBreak="0">
    <w:nsid w:val="722265EF"/>
    <w:multiLevelType w:val="hybridMultilevel"/>
    <w:tmpl w:val="3BE064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3893272"/>
    <w:multiLevelType w:val="multilevel"/>
    <w:tmpl w:val="061C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C319B7"/>
    <w:multiLevelType w:val="hybridMultilevel"/>
    <w:tmpl w:val="78E2E5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79045A92"/>
    <w:multiLevelType w:val="multilevel"/>
    <w:tmpl w:val="B7E0B290"/>
    <w:lvl w:ilvl="0">
      <w:start w:val="1"/>
      <w:numFmt w:val="decimal"/>
      <w:lvlText w:val="%1."/>
      <w:lvlJc w:val="left"/>
      <w:pPr>
        <w:ind w:hanging="360"/>
      </w:pPr>
      <w:rPr>
        <w:rFonts w:cs="Times New Roman"/>
      </w:rPr>
    </w:lvl>
    <w:lvl w:ilvl="1">
      <w:start w:val="15"/>
      <w:numFmt w:val="decimal"/>
      <w:isLgl/>
      <w:lvlText w:val="%1.%2"/>
      <w:lvlJc w:val="left"/>
      <w:pPr>
        <w:ind w:left="408" w:hanging="768"/>
      </w:pPr>
      <w:rPr>
        <w:rFonts w:cs="Times New Roman" w:hint="default"/>
      </w:rPr>
    </w:lvl>
    <w:lvl w:ilvl="2">
      <w:start w:val="4"/>
      <w:numFmt w:val="decimal"/>
      <w:isLgl/>
      <w:lvlText w:val="%1.%2.%3"/>
      <w:lvlJc w:val="left"/>
      <w:pPr>
        <w:ind w:left="408" w:hanging="768"/>
      </w:pPr>
      <w:rPr>
        <w:rFonts w:cs="Times New Roman" w:hint="default"/>
      </w:rPr>
    </w:lvl>
    <w:lvl w:ilvl="3">
      <w:start w:val="1"/>
      <w:numFmt w:val="decimal"/>
      <w:isLgl/>
      <w:lvlText w:val="%1.%2.%3.%4"/>
      <w:lvlJc w:val="left"/>
      <w:pPr>
        <w:ind w:left="720" w:hanging="1080"/>
      </w:pPr>
      <w:rPr>
        <w:rFonts w:cs="Times New Roman" w:hint="default"/>
      </w:rPr>
    </w:lvl>
    <w:lvl w:ilvl="4">
      <w:start w:val="1"/>
      <w:numFmt w:val="decimal"/>
      <w:isLgl/>
      <w:lvlText w:val="%1.%2.%3.%4.%5"/>
      <w:lvlJc w:val="left"/>
      <w:pPr>
        <w:ind w:left="720" w:hanging="1080"/>
      </w:pPr>
      <w:rPr>
        <w:rFonts w:cs="Times New Roman" w:hint="default"/>
      </w:rPr>
    </w:lvl>
    <w:lvl w:ilvl="5">
      <w:start w:val="1"/>
      <w:numFmt w:val="decimal"/>
      <w:isLgl/>
      <w:lvlText w:val="%1.%2.%3.%4.%5.%6"/>
      <w:lvlJc w:val="left"/>
      <w:pPr>
        <w:ind w:left="1080" w:hanging="1440"/>
      </w:pPr>
      <w:rPr>
        <w:rFonts w:cs="Times New Roman" w:hint="default"/>
      </w:rPr>
    </w:lvl>
    <w:lvl w:ilvl="6">
      <w:start w:val="1"/>
      <w:numFmt w:val="decimal"/>
      <w:isLgl/>
      <w:lvlText w:val="%1.%2.%3.%4.%5.%6.%7"/>
      <w:lvlJc w:val="left"/>
      <w:pPr>
        <w:ind w:left="1080" w:hanging="1440"/>
      </w:pPr>
      <w:rPr>
        <w:rFonts w:cs="Times New Roman" w:hint="default"/>
      </w:rPr>
    </w:lvl>
    <w:lvl w:ilvl="7">
      <w:start w:val="1"/>
      <w:numFmt w:val="decimal"/>
      <w:isLgl/>
      <w:lvlText w:val="%1.%2.%3.%4.%5.%6.%7.%8"/>
      <w:lvlJc w:val="left"/>
      <w:pPr>
        <w:ind w:left="1440" w:hanging="1800"/>
      </w:pPr>
      <w:rPr>
        <w:rFonts w:cs="Times New Roman" w:hint="default"/>
      </w:rPr>
    </w:lvl>
    <w:lvl w:ilvl="8">
      <w:start w:val="1"/>
      <w:numFmt w:val="decimal"/>
      <w:isLgl/>
      <w:lvlText w:val="%1.%2.%3.%4.%5.%6.%7.%8.%9"/>
      <w:lvlJc w:val="left"/>
      <w:pPr>
        <w:ind w:left="1800" w:hanging="2160"/>
      </w:pPr>
      <w:rPr>
        <w:rFonts w:cs="Times New Roman" w:hint="default"/>
      </w:rPr>
    </w:lvl>
  </w:abstractNum>
  <w:abstractNum w:abstractNumId="36" w15:restartNumberingAfterBreak="0">
    <w:nsid w:val="79615ED9"/>
    <w:multiLevelType w:val="multilevel"/>
    <w:tmpl w:val="D25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D5A87"/>
    <w:multiLevelType w:val="singleLevel"/>
    <w:tmpl w:val="5CCC7C54"/>
    <w:lvl w:ilvl="0">
      <w:start w:val="10"/>
      <w:numFmt w:val="decimal"/>
      <w:lvlText w:val="13.8.%1."/>
      <w:legacy w:legacy="1" w:legacySpace="0" w:legacyIndent="590"/>
      <w:lvlJc w:val="left"/>
      <w:rPr>
        <w:rFonts w:ascii="Times New Roman" w:hAnsi="Times New Roman" w:cs="Times New Roman" w:hint="default"/>
      </w:rPr>
    </w:lvl>
  </w:abstractNum>
  <w:abstractNum w:abstractNumId="38" w15:restartNumberingAfterBreak="0">
    <w:nsid w:val="7E8A4B19"/>
    <w:multiLevelType w:val="multilevel"/>
    <w:tmpl w:val="C4A80B4E"/>
    <w:lvl w:ilvl="0">
      <w:start w:val="1"/>
      <w:numFmt w:val="decimal"/>
      <w:lvlText w:val="%1."/>
      <w:lvlJc w:val="left"/>
      <w:pPr>
        <w:ind w:left="696" w:hanging="696"/>
      </w:pPr>
      <w:rPr>
        <w:rFonts w:cs="Times New Roman" w:hint="default"/>
      </w:rPr>
    </w:lvl>
    <w:lvl w:ilvl="1">
      <w:start w:val="1"/>
      <w:numFmt w:val="decimal"/>
      <w:lvlText w:val="%1.%2."/>
      <w:lvlJc w:val="left"/>
      <w:pPr>
        <w:ind w:left="734" w:hanging="720"/>
      </w:pPr>
      <w:rPr>
        <w:rFonts w:cs="Times New Roman" w:hint="default"/>
      </w:rPr>
    </w:lvl>
    <w:lvl w:ilvl="2">
      <w:start w:val="1"/>
      <w:numFmt w:val="decimal"/>
      <w:lvlText w:val="%1.%2.%3."/>
      <w:lvlJc w:val="left"/>
      <w:pPr>
        <w:ind w:left="748" w:hanging="720"/>
      </w:pPr>
      <w:rPr>
        <w:rFonts w:cs="Times New Roman" w:hint="default"/>
      </w:rPr>
    </w:lvl>
    <w:lvl w:ilvl="3">
      <w:start w:val="1"/>
      <w:numFmt w:val="decimal"/>
      <w:lvlText w:val="%1.%2.%3.%4."/>
      <w:lvlJc w:val="left"/>
      <w:pPr>
        <w:ind w:left="1122" w:hanging="1080"/>
      </w:pPr>
      <w:rPr>
        <w:rFonts w:cs="Times New Roman" w:hint="default"/>
      </w:rPr>
    </w:lvl>
    <w:lvl w:ilvl="4">
      <w:start w:val="1"/>
      <w:numFmt w:val="decimal"/>
      <w:lvlText w:val="%1.%2.%3.%4.%5."/>
      <w:lvlJc w:val="left"/>
      <w:pPr>
        <w:ind w:left="1136" w:hanging="1080"/>
      </w:pPr>
      <w:rPr>
        <w:rFonts w:cs="Times New Roman" w:hint="default"/>
      </w:rPr>
    </w:lvl>
    <w:lvl w:ilvl="5">
      <w:start w:val="1"/>
      <w:numFmt w:val="decimal"/>
      <w:lvlText w:val="%1.%2.%3.%4.%5.%6."/>
      <w:lvlJc w:val="left"/>
      <w:pPr>
        <w:ind w:left="1510" w:hanging="1440"/>
      </w:pPr>
      <w:rPr>
        <w:rFonts w:cs="Times New Roman" w:hint="default"/>
      </w:rPr>
    </w:lvl>
    <w:lvl w:ilvl="6">
      <w:start w:val="1"/>
      <w:numFmt w:val="decimal"/>
      <w:lvlText w:val="%1.%2.%3.%4.%5.%6.%7."/>
      <w:lvlJc w:val="left"/>
      <w:pPr>
        <w:ind w:left="1884" w:hanging="1800"/>
      </w:pPr>
      <w:rPr>
        <w:rFonts w:cs="Times New Roman" w:hint="default"/>
      </w:rPr>
    </w:lvl>
    <w:lvl w:ilvl="7">
      <w:start w:val="1"/>
      <w:numFmt w:val="decimal"/>
      <w:lvlText w:val="%1.%2.%3.%4.%5.%6.%7.%8."/>
      <w:lvlJc w:val="left"/>
      <w:pPr>
        <w:ind w:left="1898" w:hanging="1800"/>
      </w:pPr>
      <w:rPr>
        <w:rFonts w:cs="Times New Roman" w:hint="default"/>
      </w:rPr>
    </w:lvl>
    <w:lvl w:ilvl="8">
      <w:start w:val="1"/>
      <w:numFmt w:val="decimal"/>
      <w:lvlText w:val="%1.%2.%3.%4.%5.%6.%7.%8.%9."/>
      <w:lvlJc w:val="left"/>
      <w:pPr>
        <w:ind w:left="2272" w:hanging="2160"/>
      </w:pPr>
      <w:rPr>
        <w:rFonts w:cs="Times New Roman" w:hint="default"/>
      </w:rPr>
    </w:lvl>
  </w:abstractNum>
  <w:num w:numId="1">
    <w:abstractNumId w:val="7"/>
  </w:num>
  <w:num w:numId="2">
    <w:abstractNumId w:val="37"/>
  </w:num>
  <w:num w:numId="3">
    <w:abstractNumId w:val="3"/>
  </w:num>
  <w:num w:numId="4">
    <w:abstractNumId w:val="25"/>
  </w:num>
  <w:num w:numId="5">
    <w:abstractNumId w:val="11"/>
  </w:num>
  <w:num w:numId="6">
    <w:abstractNumId w:val="21"/>
  </w:num>
  <w:num w:numId="7">
    <w:abstractNumId w:val="13"/>
  </w:num>
  <w:num w:numId="8">
    <w:abstractNumId w:val="6"/>
  </w:num>
  <w:num w:numId="9">
    <w:abstractNumId w:val="24"/>
  </w:num>
  <w:num w:numId="10">
    <w:abstractNumId w:val="18"/>
  </w:num>
  <w:num w:numId="11">
    <w:abstractNumId w:val="2"/>
  </w:num>
  <w:num w:numId="12">
    <w:abstractNumId w:val="26"/>
  </w:num>
  <w:num w:numId="13">
    <w:abstractNumId w:val="4"/>
  </w:num>
  <w:num w:numId="14">
    <w:abstractNumId w:val="20"/>
  </w:num>
  <w:num w:numId="15">
    <w:abstractNumId w:val="12"/>
  </w:num>
  <w:num w:numId="16">
    <w:abstractNumId w:val="23"/>
  </w:num>
  <w:num w:numId="17">
    <w:abstractNumId w:val="38"/>
  </w:num>
  <w:num w:numId="18">
    <w:abstractNumId w:val="1"/>
  </w:num>
  <w:num w:numId="19">
    <w:abstractNumId w:val="32"/>
  </w:num>
  <w:num w:numId="20">
    <w:abstractNumId w:val="28"/>
  </w:num>
  <w:num w:numId="21">
    <w:abstractNumId w:val="30"/>
  </w:num>
  <w:num w:numId="22">
    <w:abstractNumId w:val="10"/>
  </w:num>
  <w:num w:numId="23">
    <w:abstractNumId w:val="29"/>
  </w:num>
  <w:num w:numId="24">
    <w:abstractNumId w:val="22"/>
  </w:num>
  <w:num w:numId="25">
    <w:abstractNumId w:val="16"/>
  </w:num>
  <w:num w:numId="26">
    <w:abstractNumId w:val="17"/>
  </w:num>
  <w:num w:numId="27">
    <w:abstractNumId w:val="9"/>
  </w:num>
  <w:num w:numId="28">
    <w:abstractNumId w:val="36"/>
  </w:num>
  <w:num w:numId="29">
    <w:abstractNumId w:val="35"/>
  </w:num>
  <w:num w:numId="30">
    <w:abstractNumId w:val="5"/>
  </w:num>
  <w:num w:numId="31">
    <w:abstractNumId w:val="15"/>
  </w:num>
  <w:num w:numId="32">
    <w:abstractNumId w:val="8"/>
  </w:num>
  <w:num w:numId="33">
    <w:abstractNumId w:val="34"/>
  </w:num>
  <w:num w:numId="34">
    <w:abstractNumId w:val="19"/>
  </w:num>
  <w:num w:numId="35">
    <w:abstractNumId w:val="0"/>
  </w:num>
  <w:num w:numId="36">
    <w:abstractNumId w:val="33"/>
  </w:num>
  <w:num w:numId="37">
    <w:abstractNumId w:val="31"/>
  </w:num>
  <w:num w:numId="38">
    <w:abstractNumId w:val="1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C3"/>
    <w:rsid w:val="00006D39"/>
    <w:rsid w:val="00015AAC"/>
    <w:rsid w:val="000236D6"/>
    <w:rsid w:val="00032F4B"/>
    <w:rsid w:val="000439D6"/>
    <w:rsid w:val="000455C8"/>
    <w:rsid w:val="00065F67"/>
    <w:rsid w:val="000A7028"/>
    <w:rsid w:val="000D3939"/>
    <w:rsid w:val="000E5607"/>
    <w:rsid w:val="000F551F"/>
    <w:rsid w:val="000F561E"/>
    <w:rsid w:val="001051C6"/>
    <w:rsid w:val="00115744"/>
    <w:rsid w:val="00121A47"/>
    <w:rsid w:val="0012658E"/>
    <w:rsid w:val="001274C4"/>
    <w:rsid w:val="00161B25"/>
    <w:rsid w:val="001700C3"/>
    <w:rsid w:val="001733F9"/>
    <w:rsid w:val="0017721E"/>
    <w:rsid w:val="001804FB"/>
    <w:rsid w:val="0018269D"/>
    <w:rsid w:val="001921E1"/>
    <w:rsid w:val="001D1C94"/>
    <w:rsid w:val="001D541F"/>
    <w:rsid w:val="001D542B"/>
    <w:rsid w:val="001D63E8"/>
    <w:rsid w:val="001F37CA"/>
    <w:rsid w:val="001F584A"/>
    <w:rsid w:val="002461D4"/>
    <w:rsid w:val="00250628"/>
    <w:rsid w:val="002711DA"/>
    <w:rsid w:val="00284AD4"/>
    <w:rsid w:val="0028680C"/>
    <w:rsid w:val="00286EC2"/>
    <w:rsid w:val="00292236"/>
    <w:rsid w:val="00292A8E"/>
    <w:rsid w:val="002C2788"/>
    <w:rsid w:val="002E3782"/>
    <w:rsid w:val="002E5A5D"/>
    <w:rsid w:val="002F40AB"/>
    <w:rsid w:val="003042AB"/>
    <w:rsid w:val="00312893"/>
    <w:rsid w:val="003336DA"/>
    <w:rsid w:val="0034282A"/>
    <w:rsid w:val="00343149"/>
    <w:rsid w:val="00346F56"/>
    <w:rsid w:val="003503D0"/>
    <w:rsid w:val="00350D84"/>
    <w:rsid w:val="0036318B"/>
    <w:rsid w:val="003755B2"/>
    <w:rsid w:val="00392045"/>
    <w:rsid w:val="003970CF"/>
    <w:rsid w:val="003A10CD"/>
    <w:rsid w:val="003B0937"/>
    <w:rsid w:val="003B727F"/>
    <w:rsid w:val="003C6031"/>
    <w:rsid w:val="003D3C9B"/>
    <w:rsid w:val="003E05BD"/>
    <w:rsid w:val="003F0DE4"/>
    <w:rsid w:val="003F1CBC"/>
    <w:rsid w:val="003F5E01"/>
    <w:rsid w:val="004048A3"/>
    <w:rsid w:val="00407C52"/>
    <w:rsid w:val="004269AC"/>
    <w:rsid w:val="00431FD9"/>
    <w:rsid w:val="0043710D"/>
    <w:rsid w:val="00457BBD"/>
    <w:rsid w:val="00460640"/>
    <w:rsid w:val="004771B1"/>
    <w:rsid w:val="004771D2"/>
    <w:rsid w:val="00482AA3"/>
    <w:rsid w:val="00491CBF"/>
    <w:rsid w:val="004B44AD"/>
    <w:rsid w:val="004C0494"/>
    <w:rsid w:val="004D1508"/>
    <w:rsid w:val="004E575F"/>
    <w:rsid w:val="004E70C1"/>
    <w:rsid w:val="004F676D"/>
    <w:rsid w:val="005178EB"/>
    <w:rsid w:val="0052395D"/>
    <w:rsid w:val="00536DC2"/>
    <w:rsid w:val="005452BB"/>
    <w:rsid w:val="00553453"/>
    <w:rsid w:val="00572ECA"/>
    <w:rsid w:val="00575FE4"/>
    <w:rsid w:val="00587D7E"/>
    <w:rsid w:val="0059085B"/>
    <w:rsid w:val="005B0D7D"/>
    <w:rsid w:val="005B5403"/>
    <w:rsid w:val="005D2277"/>
    <w:rsid w:val="005F16F3"/>
    <w:rsid w:val="00606185"/>
    <w:rsid w:val="0063033C"/>
    <w:rsid w:val="00654954"/>
    <w:rsid w:val="006576FD"/>
    <w:rsid w:val="00681AC3"/>
    <w:rsid w:val="00684062"/>
    <w:rsid w:val="006856E0"/>
    <w:rsid w:val="006A2CD2"/>
    <w:rsid w:val="006A4A51"/>
    <w:rsid w:val="006A519B"/>
    <w:rsid w:val="006E1F30"/>
    <w:rsid w:val="006F48A2"/>
    <w:rsid w:val="00725820"/>
    <w:rsid w:val="00737298"/>
    <w:rsid w:val="00740ACB"/>
    <w:rsid w:val="00760E2A"/>
    <w:rsid w:val="00766C99"/>
    <w:rsid w:val="007676DF"/>
    <w:rsid w:val="007A2595"/>
    <w:rsid w:val="007B2FD3"/>
    <w:rsid w:val="007B3EB6"/>
    <w:rsid w:val="007C3CF7"/>
    <w:rsid w:val="007D3B14"/>
    <w:rsid w:val="007E3978"/>
    <w:rsid w:val="007E69C0"/>
    <w:rsid w:val="007F69A5"/>
    <w:rsid w:val="00822B89"/>
    <w:rsid w:val="00835BE4"/>
    <w:rsid w:val="00841747"/>
    <w:rsid w:val="0084776D"/>
    <w:rsid w:val="008626BA"/>
    <w:rsid w:val="008771D7"/>
    <w:rsid w:val="00881509"/>
    <w:rsid w:val="0088537B"/>
    <w:rsid w:val="008D0430"/>
    <w:rsid w:val="008D20DE"/>
    <w:rsid w:val="008E336F"/>
    <w:rsid w:val="008E64E9"/>
    <w:rsid w:val="0092477E"/>
    <w:rsid w:val="0092698D"/>
    <w:rsid w:val="0096628E"/>
    <w:rsid w:val="00981CD7"/>
    <w:rsid w:val="009B4AE7"/>
    <w:rsid w:val="009B4DA5"/>
    <w:rsid w:val="009B6367"/>
    <w:rsid w:val="009C6BFB"/>
    <w:rsid w:val="009E1DB2"/>
    <w:rsid w:val="009E576A"/>
    <w:rsid w:val="00A1771E"/>
    <w:rsid w:val="00A37B6A"/>
    <w:rsid w:val="00A45B81"/>
    <w:rsid w:val="00A52B2D"/>
    <w:rsid w:val="00A86125"/>
    <w:rsid w:val="00A86752"/>
    <w:rsid w:val="00A94316"/>
    <w:rsid w:val="00AA15EC"/>
    <w:rsid w:val="00AE3E9B"/>
    <w:rsid w:val="00B040E7"/>
    <w:rsid w:val="00B1531A"/>
    <w:rsid w:val="00B15C6E"/>
    <w:rsid w:val="00B34E75"/>
    <w:rsid w:val="00B72330"/>
    <w:rsid w:val="00B7442E"/>
    <w:rsid w:val="00B775B9"/>
    <w:rsid w:val="00B847AE"/>
    <w:rsid w:val="00B96584"/>
    <w:rsid w:val="00B96DBF"/>
    <w:rsid w:val="00BB4904"/>
    <w:rsid w:val="00BC2B38"/>
    <w:rsid w:val="00BE5286"/>
    <w:rsid w:val="00BE7AC2"/>
    <w:rsid w:val="00BF0C79"/>
    <w:rsid w:val="00BF18EC"/>
    <w:rsid w:val="00C01315"/>
    <w:rsid w:val="00C22C53"/>
    <w:rsid w:val="00C3069B"/>
    <w:rsid w:val="00C3080E"/>
    <w:rsid w:val="00C3481F"/>
    <w:rsid w:val="00C355B0"/>
    <w:rsid w:val="00C365D4"/>
    <w:rsid w:val="00C45992"/>
    <w:rsid w:val="00C91882"/>
    <w:rsid w:val="00C939DA"/>
    <w:rsid w:val="00CA0F1B"/>
    <w:rsid w:val="00CB4DCA"/>
    <w:rsid w:val="00CD544B"/>
    <w:rsid w:val="00CE3CFD"/>
    <w:rsid w:val="00CE6DE5"/>
    <w:rsid w:val="00CF3BFB"/>
    <w:rsid w:val="00D00561"/>
    <w:rsid w:val="00D046A5"/>
    <w:rsid w:val="00D06017"/>
    <w:rsid w:val="00D126A7"/>
    <w:rsid w:val="00D14F2F"/>
    <w:rsid w:val="00D26325"/>
    <w:rsid w:val="00D31212"/>
    <w:rsid w:val="00D34FEF"/>
    <w:rsid w:val="00D40430"/>
    <w:rsid w:val="00D46CD7"/>
    <w:rsid w:val="00D57284"/>
    <w:rsid w:val="00D64FD0"/>
    <w:rsid w:val="00D800CE"/>
    <w:rsid w:val="00D83B7A"/>
    <w:rsid w:val="00D84E17"/>
    <w:rsid w:val="00DA12E9"/>
    <w:rsid w:val="00DC5E05"/>
    <w:rsid w:val="00DC72E5"/>
    <w:rsid w:val="00DE3F0F"/>
    <w:rsid w:val="00DF0C7B"/>
    <w:rsid w:val="00DF3836"/>
    <w:rsid w:val="00E47D0E"/>
    <w:rsid w:val="00E64DFB"/>
    <w:rsid w:val="00E82C13"/>
    <w:rsid w:val="00E82E43"/>
    <w:rsid w:val="00E85FD0"/>
    <w:rsid w:val="00E9086B"/>
    <w:rsid w:val="00EA764F"/>
    <w:rsid w:val="00EA7E09"/>
    <w:rsid w:val="00EB4673"/>
    <w:rsid w:val="00ED66C8"/>
    <w:rsid w:val="00ED7585"/>
    <w:rsid w:val="00EE00A3"/>
    <w:rsid w:val="00F03EB4"/>
    <w:rsid w:val="00F11978"/>
    <w:rsid w:val="00F14D26"/>
    <w:rsid w:val="00F15B48"/>
    <w:rsid w:val="00F34141"/>
    <w:rsid w:val="00F34CC1"/>
    <w:rsid w:val="00F47805"/>
    <w:rsid w:val="00F622FA"/>
    <w:rsid w:val="00F777C9"/>
    <w:rsid w:val="00F800A0"/>
    <w:rsid w:val="00FB0EA7"/>
    <w:rsid w:val="00FC76AB"/>
    <w:rsid w:val="00FD70F9"/>
    <w:rsid w:val="00FF5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450EBF"/>
  <w14:defaultImageDpi w14:val="0"/>
  <w15:docId w15:val="{FFE1AB79-68F7-4642-AEAD-B26988D4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0C3"/>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rsid w:val="00EA764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1700C3"/>
    <w:pPr>
      <w:keepNext/>
      <w:jc w:val="center"/>
      <w:outlineLvl w:val="1"/>
    </w:pPr>
    <w:rPr>
      <w:b/>
      <w:bCs/>
      <w:sz w:val="28"/>
    </w:rPr>
  </w:style>
  <w:style w:type="paragraph" w:styleId="4">
    <w:name w:val="heading 4"/>
    <w:basedOn w:val="a"/>
    <w:next w:val="a"/>
    <w:link w:val="40"/>
    <w:uiPriority w:val="99"/>
    <w:qFormat/>
    <w:rsid w:val="001700C3"/>
    <w:pPr>
      <w:keepNext/>
      <w:outlineLvl w:val="3"/>
    </w:pPr>
    <w:rPr>
      <w:sz w:val="28"/>
    </w:rPr>
  </w:style>
  <w:style w:type="paragraph" w:styleId="6">
    <w:name w:val="heading 6"/>
    <w:basedOn w:val="a"/>
    <w:next w:val="a"/>
    <w:link w:val="60"/>
    <w:uiPriority w:val="99"/>
    <w:qFormat/>
    <w:rsid w:val="001700C3"/>
    <w:pPr>
      <w:keepNext/>
      <w:tabs>
        <w:tab w:val="left" w:pos="1080"/>
      </w:tabs>
      <w:ind w:left="360"/>
      <w:jc w:val="right"/>
      <w:outlineLvl w:val="5"/>
    </w:pPr>
    <w:rPr>
      <w:sz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A764F"/>
    <w:rPr>
      <w:rFonts w:ascii="Cambria" w:hAnsi="Cambria" w:cs="Times New Roman"/>
      <w:b/>
      <w:bCs/>
      <w:color w:val="365F91"/>
      <w:sz w:val="28"/>
      <w:szCs w:val="28"/>
      <w:lang w:val="x-none" w:eastAsia="ru-RU"/>
    </w:rPr>
  </w:style>
  <w:style w:type="character" w:customStyle="1" w:styleId="20">
    <w:name w:val="Заголовок 2 Знак"/>
    <w:basedOn w:val="a0"/>
    <w:link w:val="2"/>
    <w:uiPriority w:val="99"/>
    <w:locked/>
    <w:rsid w:val="001700C3"/>
    <w:rPr>
      <w:rFonts w:ascii="Times New Roman" w:hAnsi="Times New Roman" w:cs="Times New Roman"/>
      <w:b/>
      <w:bCs/>
      <w:sz w:val="24"/>
      <w:szCs w:val="24"/>
      <w:lang w:val="x-none" w:eastAsia="ru-RU"/>
    </w:rPr>
  </w:style>
  <w:style w:type="character" w:customStyle="1" w:styleId="40">
    <w:name w:val="Заголовок 4 Знак"/>
    <w:basedOn w:val="a0"/>
    <w:link w:val="4"/>
    <w:uiPriority w:val="99"/>
    <w:locked/>
    <w:rsid w:val="001700C3"/>
    <w:rPr>
      <w:rFonts w:ascii="Times New Roman" w:hAnsi="Times New Roman" w:cs="Times New Roman"/>
      <w:sz w:val="24"/>
      <w:szCs w:val="24"/>
      <w:lang w:val="x-none" w:eastAsia="ru-RU"/>
    </w:rPr>
  </w:style>
  <w:style w:type="character" w:customStyle="1" w:styleId="60">
    <w:name w:val="Заголовок 6 Знак"/>
    <w:basedOn w:val="a0"/>
    <w:link w:val="6"/>
    <w:uiPriority w:val="99"/>
    <w:locked/>
    <w:rsid w:val="001700C3"/>
    <w:rPr>
      <w:rFonts w:ascii="Times New Roman" w:hAnsi="Times New Roman" w:cs="Times New Roman"/>
      <w:sz w:val="24"/>
      <w:szCs w:val="24"/>
      <w:lang w:val="x-none" w:eastAsia="ru-RU"/>
    </w:rPr>
  </w:style>
  <w:style w:type="character" w:customStyle="1" w:styleId="ConsPlusNormal">
    <w:name w:val="ConsPlusNormal Знак"/>
    <w:link w:val="ConsPlusNormal0"/>
    <w:uiPriority w:val="99"/>
    <w:locked/>
    <w:rsid w:val="004771D2"/>
    <w:rPr>
      <w:rFonts w:ascii="Arial" w:hAnsi="Arial"/>
      <w:snapToGrid w:val="0"/>
      <w:sz w:val="22"/>
      <w:lang w:val="x-none" w:eastAsia="ru-RU"/>
    </w:rPr>
  </w:style>
  <w:style w:type="paragraph" w:styleId="a3">
    <w:name w:val="Body Text"/>
    <w:basedOn w:val="a"/>
    <w:link w:val="a4"/>
    <w:uiPriority w:val="99"/>
    <w:rsid w:val="001700C3"/>
    <w:pPr>
      <w:tabs>
        <w:tab w:val="left" w:pos="1080"/>
      </w:tabs>
    </w:pPr>
    <w:rPr>
      <w:sz w:val="28"/>
    </w:rPr>
  </w:style>
  <w:style w:type="character" w:customStyle="1" w:styleId="a4">
    <w:name w:val="Основной текст Знак"/>
    <w:basedOn w:val="a0"/>
    <w:link w:val="a3"/>
    <w:uiPriority w:val="99"/>
    <w:locked/>
    <w:rsid w:val="001700C3"/>
    <w:rPr>
      <w:rFonts w:ascii="Times New Roman" w:hAnsi="Times New Roman" w:cs="Times New Roman"/>
      <w:sz w:val="24"/>
      <w:szCs w:val="24"/>
      <w:lang w:val="x-none" w:eastAsia="ru-RU"/>
    </w:rPr>
  </w:style>
  <w:style w:type="paragraph" w:styleId="a5">
    <w:name w:val="Body Text Indent"/>
    <w:basedOn w:val="a"/>
    <w:link w:val="a6"/>
    <w:uiPriority w:val="99"/>
    <w:rsid w:val="001700C3"/>
    <w:pPr>
      <w:tabs>
        <w:tab w:val="left" w:pos="0"/>
      </w:tabs>
      <w:ind w:left="360"/>
      <w:jc w:val="both"/>
    </w:pPr>
    <w:rPr>
      <w:sz w:val="28"/>
    </w:rPr>
  </w:style>
  <w:style w:type="character" w:customStyle="1" w:styleId="a6">
    <w:name w:val="Основной текст с отступом Знак"/>
    <w:basedOn w:val="a0"/>
    <w:link w:val="a5"/>
    <w:uiPriority w:val="99"/>
    <w:locked/>
    <w:rsid w:val="001700C3"/>
    <w:rPr>
      <w:rFonts w:ascii="Times New Roman" w:hAnsi="Times New Roman" w:cs="Times New Roman"/>
      <w:sz w:val="24"/>
      <w:szCs w:val="24"/>
      <w:lang w:val="x-none" w:eastAsia="ru-RU"/>
    </w:rPr>
  </w:style>
  <w:style w:type="paragraph" w:styleId="21">
    <w:name w:val="Body Text Indent 2"/>
    <w:basedOn w:val="a"/>
    <w:link w:val="22"/>
    <w:uiPriority w:val="99"/>
    <w:rsid w:val="001700C3"/>
    <w:pPr>
      <w:tabs>
        <w:tab w:val="left" w:pos="1080"/>
      </w:tabs>
      <w:ind w:firstLine="540"/>
      <w:jc w:val="both"/>
    </w:pPr>
    <w:rPr>
      <w:sz w:val="28"/>
    </w:rPr>
  </w:style>
  <w:style w:type="character" w:customStyle="1" w:styleId="22">
    <w:name w:val="Основной текст с отступом 2 Знак"/>
    <w:basedOn w:val="a0"/>
    <w:link w:val="21"/>
    <w:uiPriority w:val="99"/>
    <w:locked/>
    <w:rsid w:val="001700C3"/>
    <w:rPr>
      <w:rFonts w:ascii="Times New Roman" w:hAnsi="Times New Roman" w:cs="Times New Roman"/>
      <w:sz w:val="24"/>
      <w:szCs w:val="24"/>
      <w:lang w:val="x-none" w:eastAsia="ru-RU"/>
    </w:rPr>
  </w:style>
  <w:style w:type="paragraph" w:styleId="a7">
    <w:name w:val="Title"/>
    <w:basedOn w:val="a"/>
    <w:link w:val="a8"/>
    <w:uiPriority w:val="99"/>
    <w:qFormat/>
    <w:rsid w:val="001700C3"/>
    <w:pPr>
      <w:jc w:val="center"/>
    </w:pPr>
    <w:rPr>
      <w:b/>
      <w:bCs/>
      <w:sz w:val="28"/>
    </w:rPr>
  </w:style>
  <w:style w:type="paragraph" w:styleId="3">
    <w:name w:val="Body Text 3"/>
    <w:basedOn w:val="a"/>
    <w:link w:val="30"/>
    <w:uiPriority w:val="99"/>
    <w:rsid w:val="001700C3"/>
    <w:pPr>
      <w:spacing w:after="120"/>
    </w:pPr>
    <w:rPr>
      <w:sz w:val="16"/>
      <w:szCs w:val="16"/>
    </w:rPr>
  </w:style>
  <w:style w:type="character" w:customStyle="1" w:styleId="a8">
    <w:name w:val="Заголовок Знак"/>
    <w:basedOn w:val="a0"/>
    <w:link w:val="a7"/>
    <w:uiPriority w:val="99"/>
    <w:locked/>
    <w:rsid w:val="001700C3"/>
    <w:rPr>
      <w:rFonts w:ascii="Times New Roman" w:hAnsi="Times New Roman" w:cs="Times New Roman"/>
      <w:b/>
      <w:bCs/>
      <w:sz w:val="24"/>
      <w:szCs w:val="24"/>
      <w:lang w:val="x-none" w:eastAsia="ru-RU"/>
    </w:rPr>
  </w:style>
  <w:style w:type="character" w:customStyle="1" w:styleId="30">
    <w:name w:val="Основной текст 3 Знак"/>
    <w:basedOn w:val="a0"/>
    <w:link w:val="3"/>
    <w:uiPriority w:val="99"/>
    <w:locked/>
    <w:rsid w:val="001700C3"/>
    <w:rPr>
      <w:rFonts w:ascii="Times New Roman" w:hAnsi="Times New Roman" w:cs="Times New Roman"/>
      <w:sz w:val="16"/>
      <w:szCs w:val="16"/>
      <w:lang w:val="x-none" w:eastAsia="ru-RU"/>
    </w:rPr>
  </w:style>
  <w:style w:type="paragraph" w:customStyle="1" w:styleId="Oaeno">
    <w:name w:val="Oaeno"/>
    <w:basedOn w:val="a"/>
    <w:uiPriority w:val="99"/>
    <w:rsid w:val="001700C3"/>
    <w:pPr>
      <w:widowControl w:val="0"/>
    </w:pPr>
    <w:rPr>
      <w:rFonts w:ascii="Courier New" w:hAnsi="Courier New"/>
      <w:sz w:val="20"/>
      <w:szCs w:val="20"/>
    </w:rPr>
  </w:style>
  <w:style w:type="paragraph" w:customStyle="1" w:styleId="ConsNormal">
    <w:name w:val="ConsNormal"/>
    <w:uiPriority w:val="99"/>
    <w:rsid w:val="001700C3"/>
    <w:pPr>
      <w:autoSpaceDE w:val="0"/>
      <w:autoSpaceDN w:val="0"/>
      <w:adjustRightInd w:val="0"/>
      <w:spacing w:after="0" w:line="240" w:lineRule="auto"/>
      <w:ind w:right="19772" w:firstLine="720"/>
    </w:pPr>
    <w:rPr>
      <w:rFonts w:ascii="Arial" w:hAnsi="Arial" w:cs="Arial"/>
      <w:sz w:val="20"/>
      <w:szCs w:val="20"/>
    </w:rPr>
  </w:style>
  <w:style w:type="paragraph" w:styleId="a9">
    <w:name w:val="header"/>
    <w:basedOn w:val="a"/>
    <w:link w:val="aa"/>
    <w:uiPriority w:val="99"/>
    <w:rsid w:val="001700C3"/>
    <w:pPr>
      <w:tabs>
        <w:tab w:val="center" w:pos="4677"/>
        <w:tab w:val="right" w:pos="9355"/>
      </w:tabs>
    </w:pPr>
  </w:style>
  <w:style w:type="character" w:customStyle="1" w:styleId="aa">
    <w:name w:val="Верхний колонтитул Знак"/>
    <w:basedOn w:val="a0"/>
    <w:link w:val="a9"/>
    <w:uiPriority w:val="99"/>
    <w:locked/>
    <w:rsid w:val="001700C3"/>
    <w:rPr>
      <w:rFonts w:ascii="Times New Roman" w:hAnsi="Times New Roman" w:cs="Times New Roman"/>
      <w:sz w:val="24"/>
      <w:szCs w:val="24"/>
      <w:lang w:val="x-none" w:eastAsia="ru-RU"/>
    </w:rPr>
  </w:style>
  <w:style w:type="character" w:styleId="ab">
    <w:name w:val="page number"/>
    <w:basedOn w:val="a0"/>
    <w:uiPriority w:val="99"/>
    <w:rsid w:val="001700C3"/>
    <w:rPr>
      <w:rFonts w:cs="Times New Roman"/>
    </w:rPr>
  </w:style>
  <w:style w:type="paragraph" w:styleId="ac">
    <w:name w:val="footer"/>
    <w:basedOn w:val="a"/>
    <w:link w:val="ad"/>
    <w:uiPriority w:val="99"/>
    <w:rsid w:val="001700C3"/>
    <w:pPr>
      <w:tabs>
        <w:tab w:val="center" w:pos="4677"/>
        <w:tab w:val="right" w:pos="9355"/>
      </w:tabs>
    </w:pPr>
  </w:style>
  <w:style w:type="character" w:customStyle="1" w:styleId="ad">
    <w:name w:val="Нижний колонтитул Знак"/>
    <w:basedOn w:val="a0"/>
    <w:link w:val="ac"/>
    <w:uiPriority w:val="99"/>
    <w:locked/>
    <w:rsid w:val="001700C3"/>
    <w:rPr>
      <w:rFonts w:ascii="Times New Roman" w:hAnsi="Times New Roman" w:cs="Times New Roman"/>
      <w:sz w:val="24"/>
      <w:szCs w:val="24"/>
      <w:lang w:val="x-none" w:eastAsia="ru-RU"/>
    </w:rPr>
  </w:style>
  <w:style w:type="paragraph" w:customStyle="1" w:styleId="ConsPlusNormal0">
    <w:name w:val="ConsPlusNormal"/>
    <w:link w:val="ConsPlusNormal"/>
    <w:uiPriority w:val="99"/>
    <w:rsid w:val="001700C3"/>
    <w:pPr>
      <w:widowControl w:val="0"/>
      <w:spacing w:after="0" w:line="240" w:lineRule="auto"/>
      <w:ind w:firstLine="720"/>
    </w:pPr>
    <w:rPr>
      <w:rFonts w:ascii="Arial" w:hAnsi="Arial" w:cs="Times New Roman"/>
    </w:rPr>
  </w:style>
  <w:style w:type="table" w:styleId="ae">
    <w:name w:val="Table Grid"/>
    <w:basedOn w:val="a1"/>
    <w:uiPriority w:val="99"/>
    <w:rsid w:val="001700C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700C3"/>
    <w:pPr>
      <w:autoSpaceDE w:val="0"/>
      <w:autoSpaceDN w:val="0"/>
      <w:adjustRightInd w:val="0"/>
      <w:spacing w:after="0" w:line="240" w:lineRule="auto"/>
    </w:pPr>
    <w:rPr>
      <w:rFonts w:ascii="Arial" w:eastAsia="SimSun" w:hAnsi="Arial" w:cs="Arial"/>
      <w:sz w:val="20"/>
      <w:szCs w:val="20"/>
      <w:lang w:eastAsia="zh-CN"/>
    </w:rPr>
  </w:style>
  <w:style w:type="paragraph" w:customStyle="1" w:styleId="ConsPlusNonformat">
    <w:name w:val="ConsPlusNonformat"/>
    <w:uiPriority w:val="99"/>
    <w:rsid w:val="001700C3"/>
    <w:pPr>
      <w:autoSpaceDE w:val="0"/>
      <w:autoSpaceDN w:val="0"/>
      <w:adjustRightInd w:val="0"/>
      <w:spacing w:after="0" w:line="240" w:lineRule="auto"/>
    </w:pPr>
    <w:rPr>
      <w:rFonts w:ascii="Courier New" w:hAnsi="Courier New" w:cs="Courier New"/>
      <w:sz w:val="20"/>
      <w:szCs w:val="20"/>
      <w:lang w:eastAsia="en-US"/>
    </w:rPr>
  </w:style>
  <w:style w:type="paragraph" w:styleId="af">
    <w:name w:val="List Paragraph"/>
    <w:basedOn w:val="a"/>
    <w:uiPriority w:val="99"/>
    <w:qFormat/>
    <w:rsid w:val="001700C3"/>
    <w:pPr>
      <w:ind w:left="720"/>
      <w:contextualSpacing/>
    </w:pPr>
  </w:style>
  <w:style w:type="paragraph" w:customStyle="1" w:styleId="1151256">
    <w:name w:val="Стиль 115 пт По ширине Первая строка:  125 см Перед:  6 пт По..."/>
    <w:basedOn w:val="a"/>
    <w:uiPriority w:val="99"/>
    <w:rsid w:val="001700C3"/>
    <w:pPr>
      <w:spacing w:before="120" w:after="60" w:line="288" w:lineRule="auto"/>
      <w:ind w:firstLine="709"/>
      <w:jc w:val="both"/>
    </w:pPr>
    <w:rPr>
      <w:sz w:val="23"/>
      <w:szCs w:val="20"/>
    </w:rPr>
  </w:style>
  <w:style w:type="paragraph" w:styleId="23">
    <w:name w:val="Body Text 2"/>
    <w:basedOn w:val="a"/>
    <w:link w:val="24"/>
    <w:uiPriority w:val="99"/>
    <w:semiHidden/>
    <w:rsid w:val="001700C3"/>
    <w:pPr>
      <w:spacing w:after="120" w:line="480" w:lineRule="auto"/>
    </w:pPr>
  </w:style>
  <w:style w:type="character" w:customStyle="1" w:styleId="24">
    <w:name w:val="Основной текст 2 Знак"/>
    <w:basedOn w:val="a0"/>
    <w:link w:val="23"/>
    <w:uiPriority w:val="99"/>
    <w:semiHidden/>
    <w:locked/>
    <w:rsid w:val="001700C3"/>
    <w:rPr>
      <w:rFonts w:ascii="Times New Roman" w:hAnsi="Times New Roman" w:cs="Times New Roman"/>
      <w:sz w:val="24"/>
      <w:szCs w:val="24"/>
      <w:lang w:val="x-none" w:eastAsia="ru-RU"/>
    </w:rPr>
  </w:style>
  <w:style w:type="character" w:styleId="af0">
    <w:name w:val="Hyperlink"/>
    <w:basedOn w:val="a0"/>
    <w:uiPriority w:val="99"/>
    <w:rsid w:val="001700C3"/>
    <w:rPr>
      <w:rFonts w:cs="Times New Roman"/>
      <w:color w:val="0000FF"/>
      <w:u w:val="single"/>
    </w:rPr>
  </w:style>
  <w:style w:type="paragraph" w:styleId="af1">
    <w:name w:val="Normal (Web)"/>
    <w:basedOn w:val="a"/>
    <w:uiPriority w:val="99"/>
    <w:rsid w:val="006576FD"/>
    <w:pPr>
      <w:spacing w:before="100" w:beforeAutospacing="1" w:after="100" w:afterAutospacing="1"/>
    </w:pPr>
  </w:style>
  <w:style w:type="character" w:customStyle="1" w:styleId="sfwc">
    <w:name w:val="sfwc"/>
    <w:basedOn w:val="a0"/>
    <w:uiPriority w:val="99"/>
    <w:rsid w:val="006576FD"/>
    <w:rPr>
      <w:rFonts w:cs="Times New Roman"/>
    </w:rPr>
  </w:style>
  <w:style w:type="character" w:customStyle="1" w:styleId="fill">
    <w:name w:val="fill"/>
    <w:basedOn w:val="a0"/>
    <w:uiPriority w:val="99"/>
    <w:rsid w:val="006576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53509">
      <w:marLeft w:val="0"/>
      <w:marRight w:val="0"/>
      <w:marTop w:val="0"/>
      <w:marBottom w:val="0"/>
      <w:divBdr>
        <w:top w:val="none" w:sz="0" w:space="0" w:color="auto"/>
        <w:left w:val="none" w:sz="0" w:space="0" w:color="auto"/>
        <w:bottom w:val="none" w:sz="0" w:space="0" w:color="auto"/>
        <w:right w:val="none" w:sz="0" w:space="0" w:color="auto"/>
      </w:divBdr>
      <w:divsChild>
        <w:div w:id="113005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3A9E4106447DEC59B70E2B41E58E37ECB899F608EB2F4A08AF9A840F10C9327FE0FB0D331EC8Z146L" TargetMode="External"/><Relationship Id="rId21" Type="http://schemas.openxmlformats.org/officeDocument/2006/relationships/hyperlink" Target="consultantplus://offline/ref=7AB9DAC8E3D78E4FBCC18FCDD8AE34037781D0A50933873AE8CC9A205C87EC2B93DD8A0B8B076B03x5AFO" TargetMode="External"/><Relationship Id="rId42" Type="http://schemas.openxmlformats.org/officeDocument/2006/relationships/hyperlink" Target="consultantplus://offline/ref=AE64AAD88B40CA5EBA22D81C78209BDD8E4A30A402A7DD94174389EB5195BE986E525B1A5582DC8A40aBO" TargetMode="External"/><Relationship Id="rId63" Type="http://schemas.openxmlformats.org/officeDocument/2006/relationships/hyperlink" Target="consultantplus://offline/ref=CE193D5D4F14672E5D6267E539F1E0254581353148E9F6C42ED26CF0B4B2A64A421A2F3951F5CDACqBF6O" TargetMode="External"/><Relationship Id="rId84" Type="http://schemas.openxmlformats.org/officeDocument/2006/relationships/hyperlink" Target="consultantplus://offline/ref=96D5A67E7781A567FE7510BC6A36B0A534F575C317572A09BDE702B7C00C9A1C704F4F8E30088B24u1G" TargetMode="External"/><Relationship Id="rId138" Type="http://schemas.openxmlformats.org/officeDocument/2006/relationships/hyperlink" Target="consultantplus://offline/main?base=LAW;n=41168;fld=134;dst=102119" TargetMode="External"/><Relationship Id="rId159" Type="http://schemas.openxmlformats.org/officeDocument/2006/relationships/hyperlink" Target="consultantplus://offline/ref=6C988736A91380DF65863CE74D60610EDC6E0594F7CEA20B09146E63CFD091668B2625E8C2D5A29Dl2tEN" TargetMode="External"/><Relationship Id="rId170" Type="http://schemas.openxmlformats.org/officeDocument/2006/relationships/hyperlink" Target="consultantplus://offline/ref=E3E945306804BEA0733BF64D0C0804A0BCAB128D5275DBA6CE2590FD861C707D10AEA2853A10DEA4I235J" TargetMode="External"/><Relationship Id="rId191" Type="http://schemas.openxmlformats.org/officeDocument/2006/relationships/hyperlink" Target="consultantplus://offline/ref=E1C5FB7AB6C31B927981EB8156A21E2CB0230F09266B80D953E7F855EF4CC7416EB73DA29C13D75BZCUBE" TargetMode="External"/><Relationship Id="rId205" Type="http://schemas.openxmlformats.org/officeDocument/2006/relationships/hyperlink" Target="consultantplus://offline/ref=F01417255B2C51E2DCD0BE2FDDE7E149D6312EB9B85CE946D83D6AFFE72D591C4F12A6FB75551571F5wFE" TargetMode="External"/><Relationship Id="rId226" Type="http://schemas.openxmlformats.org/officeDocument/2006/relationships/footer" Target="footer2.xml"/><Relationship Id="rId107" Type="http://schemas.openxmlformats.org/officeDocument/2006/relationships/hyperlink" Target="consultantplus://offline/ref=2D81FD744973D08E986BDF55DEA45828457FF580B6E302F69E0F998E670F7096B86F82A78FGCs1L" TargetMode="External"/><Relationship Id="rId11" Type="http://schemas.openxmlformats.org/officeDocument/2006/relationships/hyperlink" Target="consultantplus://offline/ref=D33B88AF641497C3FC3B4549B86518EC59533B2D18EDBFE777EADC4B91194C7DBC43B946E1721E32HDG9F" TargetMode="External"/><Relationship Id="rId32" Type="http://schemas.openxmlformats.org/officeDocument/2006/relationships/hyperlink" Target="consultantplus://offline/ref=48E590DA67BAD1133C6A602B3201FB6ADFEA67831DA11C42B39F3491E7D5A5F9753C988A40A08018dFKEO" TargetMode="External"/><Relationship Id="rId53" Type="http://schemas.openxmlformats.org/officeDocument/2006/relationships/hyperlink" Target="consultantplus://offline/ref=DE31EBF216F92A46B3B745E1F643374E15FDFCCA296469657B5C4642C157EBB333E40025EASF01M" TargetMode="External"/><Relationship Id="rId74" Type="http://schemas.openxmlformats.org/officeDocument/2006/relationships/hyperlink" Target="consultantplus://offline/ref=4AAFD4CEFD4DB7FD43FF5C379A264C37B1DB17FD9BAB8330046E0906C527D15A232D25EFD7BA165FJDT0J" TargetMode="External"/><Relationship Id="rId128" Type="http://schemas.openxmlformats.org/officeDocument/2006/relationships/hyperlink" Target="consultantplus://offline/ref=64C173775DE248090E25376D9B6D04B247DC345500A0A5B17995CF5DBCD4846BC2F6DD56CCDA7291OBhAO" TargetMode="External"/><Relationship Id="rId149" Type="http://schemas.openxmlformats.org/officeDocument/2006/relationships/hyperlink" Target="consultantplus://offline/ref=D3A5A4DE4403E6AC51E315FF3DF5B9D74348794531109AF8F42D7855CB6B88C1B9AE3BAAAFF5630CXBp0J" TargetMode="External"/><Relationship Id="rId5" Type="http://schemas.openxmlformats.org/officeDocument/2006/relationships/footnotes" Target="footnotes.xml"/><Relationship Id="rId95" Type="http://schemas.openxmlformats.org/officeDocument/2006/relationships/hyperlink" Target="consultantplus://offline/ref=4B5D555A6F981F0FA77E8DBCE0131059961F2D3061A97C28BACE38ED2C06EA6630A11904CF91A8EDxED9K" TargetMode="External"/><Relationship Id="rId160" Type="http://schemas.openxmlformats.org/officeDocument/2006/relationships/hyperlink" Target="consultantplus://offline/ref=DD2BF777BD98C997AEE7A1FF0459C4F85CFAE99586F8326FB430796FC9qEHAM" TargetMode="External"/><Relationship Id="rId181" Type="http://schemas.openxmlformats.org/officeDocument/2006/relationships/hyperlink" Target="consultantplus://offline/ref=9FBA38602F31DB5FC8E478DD00E23F63CB0F57E97B2AFAE46DAADED1BF8934A4A59F1AD7DC5938EEpDUBI" TargetMode="External"/><Relationship Id="rId216" Type="http://schemas.openxmlformats.org/officeDocument/2006/relationships/hyperlink" Target="consultantplus://offline/ref=FE79AB51368A67DFE475971B38AF788B88051E34DFAF455A0957C7625F615BD447C58E54270EB282o9IBG" TargetMode="External"/><Relationship Id="rId22" Type="http://schemas.openxmlformats.org/officeDocument/2006/relationships/hyperlink" Target="consultantplus://offline/ref=7AB9DAC8E3D78E4FBCC18FCDD8AE34037781D2A3093F873AE8CC9A205C87EC2B93DD8A0B8B076B03x5AFO" TargetMode="External"/><Relationship Id="rId43" Type="http://schemas.openxmlformats.org/officeDocument/2006/relationships/hyperlink" Target="consultantplus://offline/ref=AE64AAD88B40CA5EBA22D81C78209BDD8D4336AA00A2DD94174389EB5195BE986E525B1A5582DC8A40aAO" TargetMode="External"/><Relationship Id="rId64" Type="http://schemas.openxmlformats.org/officeDocument/2006/relationships/hyperlink" Target="consultantplus://offline/ref=CE193D5D4F14672E5D6267E539F1E0254581353148E9F6C42ED26CF0B4B2A64A421A2F3951F5CCAAqBFEO" TargetMode="External"/><Relationship Id="rId118" Type="http://schemas.openxmlformats.org/officeDocument/2006/relationships/hyperlink" Target="consultantplus://offline/ref=D4C57DA4EB57D79CA19A1631F161211239943E0828B7C44534F507D02Eo9L" TargetMode="External"/><Relationship Id="rId139" Type="http://schemas.openxmlformats.org/officeDocument/2006/relationships/hyperlink" Target="consultantplus://offline/ref=B75EFAD976AAA814413D4FF1991D190333F41E8AC4D24A83789DB21846AF4D97204BF32AF8D4B6F2c6C" TargetMode="External"/><Relationship Id="rId85" Type="http://schemas.openxmlformats.org/officeDocument/2006/relationships/hyperlink" Target="consultantplus://offline/ref=96D5A67E7781A567FE7510BC6A36B0A53DF67BC21E0A2001E4EB002Bu0G" TargetMode="External"/><Relationship Id="rId150" Type="http://schemas.openxmlformats.org/officeDocument/2006/relationships/hyperlink" Target="consultantplus://offline/ref=81716559A18396E6FAF7163A5E08B6F9349E85CD8D7B95867C1E4F87D79CD29A65AE5712D420F7BBQ2j4J" TargetMode="External"/><Relationship Id="rId171" Type="http://schemas.openxmlformats.org/officeDocument/2006/relationships/hyperlink" Target="consultantplus://offline/ref=E3E945306804BEA0733BF64D0C0804A0BCAB128D5275DBA6CE2590FD861C707D10AEA2853A10DFADI23EJ" TargetMode="External"/><Relationship Id="rId192" Type="http://schemas.openxmlformats.org/officeDocument/2006/relationships/hyperlink" Target="consultantplus://offline/ref=E1C5FB7AB6C31B927981EB8156A21E2CB02D0F052F6E80D953E7F855EF4CC7416EB73DA29C13D15DZCU8E" TargetMode="External"/><Relationship Id="rId206" Type="http://schemas.openxmlformats.org/officeDocument/2006/relationships/hyperlink" Target="consultantplus://offline/ref=F01417255B2C51E2DCD0BE2FDDE7E149D6312EB9B85CE946D83D6AFFE72D591C4F12A6FB7555137AF5wCE" TargetMode="External"/><Relationship Id="rId227" Type="http://schemas.openxmlformats.org/officeDocument/2006/relationships/fontTable" Target="fontTable.xml"/><Relationship Id="rId12" Type="http://schemas.openxmlformats.org/officeDocument/2006/relationships/hyperlink" Target="consultantplus://offline/ref=7811E740A526CADB4C2957D17870BA823D703391EBE0BFB54E5FE164F18FD203171ACF681AE2270AZCZ2H" TargetMode="External"/><Relationship Id="rId33" Type="http://schemas.openxmlformats.org/officeDocument/2006/relationships/hyperlink" Target="consultantplus://offline/ref=48E590DA67BAD1133C6A602B3201FB6ADCE96D8F1DA94148BBC63893E0DAFAEE7275948B40A080d1K4O" TargetMode="External"/><Relationship Id="rId108" Type="http://schemas.openxmlformats.org/officeDocument/2006/relationships/hyperlink" Target="consultantplus://offline/ref=6D794A1EE934E330CF35C14F593CF01DA2B262EF81BBF6A959A9F1200D6695E7E9F8AA5E35F5089EWD07H" TargetMode="External"/><Relationship Id="rId129" Type="http://schemas.openxmlformats.org/officeDocument/2006/relationships/hyperlink" Target="consultantplus://offline/ref=AE66CEBC203DBD20B8A9F3B9D5D650B17EA1C27517334F426C228D85C5CB957D1ECCFE5D849A6557v7hBO" TargetMode="External"/><Relationship Id="rId54" Type="http://schemas.openxmlformats.org/officeDocument/2006/relationships/hyperlink" Target="consultantplus://offline/ref=EC1E01FB2698AB63A4897B1B3AC4E9D3C849902E0FDF8E76DA250448B7A05C81616C858D3E973C2CZ3F7M" TargetMode="External"/><Relationship Id="rId75" Type="http://schemas.openxmlformats.org/officeDocument/2006/relationships/hyperlink" Target="consultantplus://offline/ref=4AAFD4CEFD4DB7FD43FF5C379A264C37B1DB17FD9BAB8330046E0906C527D15A232D25EFD7BA1C58JDT5J" TargetMode="External"/><Relationship Id="rId96" Type="http://schemas.openxmlformats.org/officeDocument/2006/relationships/hyperlink" Target="consultantplus://offline/ref=4B5D555A6F981F0FA77E8DBCE0131059961F2D3061A97C28BACE38ED2C06EA6630A11904CF91A7EDxEDFK" TargetMode="External"/><Relationship Id="rId140" Type="http://schemas.openxmlformats.org/officeDocument/2006/relationships/hyperlink" Target="consultantplus://offline/ref=5043EF5F829FB522F0CF738BA6BA5FA81CFDDB607875026D0A07F29933F63A34854EFBA86198254B15M" TargetMode="External"/><Relationship Id="rId161" Type="http://schemas.openxmlformats.org/officeDocument/2006/relationships/hyperlink" Target="consultantplus://offline/ref=DD2BF777BD98C997AEE7A1FF0459C4F85CF5EF9487FC326FB430796FC9qEHAM" TargetMode="External"/><Relationship Id="rId182" Type="http://schemas.openxmlformats.org/officeDocument/2006/relationships/hyperlink" Target="consultantplus://offline/ref=9FBA38602F31DB5FC8E478DD00E23F63CB0F57E97B2AFAE46DAADED1BF8934A4A59F1AD7DC5939EEpDU7I" TargetMode="External"/><Relationship Id="rId217" Type="http://schemas.openxmlformats.org/officeDocument/2006/relationships/hyperlink" Target="consultantplus://offline/ref=62256F6E145A1FDFDAD09409E6E84ED182C3DEE9580BA1C336798170DA80D66834A498FF10C5U8G" TargetMode="External"/><Relationship Id="rId6" Type="http://schemas.openxmlformats.org/officeDocument/2006/relationships/endnotes" Target="endnotes.xml"/><Relationship Id="rId23" Type="http://schemas.openxmlformats.org/officeDocument/2006/relationships/hyperlink" Target="consultantplus://offline/ref=7AB9DAC8E3D78E4FBCC18FCDD8AE34037781DDAE0A3E873AE8CC9A205C87EC2B93DD8A0B8B076B03x5ACO" TargetMode="External"/><Relationship Id="rId119" Type="http://schemas.openxmlformats.org/officeDocument/2006/relationships/hyperlink" Target="consultantplus://offline/ref=C71B54ECC40D7234ADF3E171ED6D05AEB50BBB865848CF973FFF48A02D24A5F6C9AA88C5EBDEC769W750L" TargetMode="External"/><Relationship Id="rId44" Type="http://schemas.openxmlformats.org/officeDocument/2006/relationships/hyperlink" Target="consultantplus://offline/ref=08206C038DD43CE2520D6E6F66F2856FAE01BDBE0655D73467C76A4E5384818DE121EEE952540857f7p8H" TargetMode="External"/><Relationship Id="rId65" Type="http://schemas.openxmlformats.org/officeDocument/2006/relationships/hyperlink" Target="consultantplus://offline/ref=2009E3D0F033D8B36DE70CE07A192E281A843AA5BB2688C7AA8F351A5C334A53A551EE896C9E40CFh7jFO" TargetMode="External"/><Relationship Id="rId86" Type="http://schemas.openxmlformats.org/officeDocument/2006/relationships/hyperlink" Target="consultantplus://offline/ref=96D5A67E7781A567FE7510BC6A36B0A53DF474C3165E7703B5BE0EB5C720u3G" TargetMode="External"/><Relationship Id="rId130" Type="http://schemas.openxmlformats.org/officeDocument/2006/relationships/hyperlink" Target="consultantplus://offline/ref=9FA92D1031CECE6B8E71364D732CA8D9435BA2F6FB4DA92F1E31940D61096D73DE0622FBF55A312Ft2U9M" TargetMode="External"/><Relationship Id="rId151" Type="http://schemas.openxmlformats.org/officeDocument/2006/relationships/hyperlink" Target="consultantplus://offline/ref=81716559A18396E6FAF7163A5E08B6F9349187C98C7E95867C1E4F87D79CD29A65AE5710D0Q2jCJ" TargetMode="External"/><Relationship Id="rId172" Type="http://schemas.openxmlformats.org/officeDocument/2006/relationships/hyperlink" Target="consultantplus://offline/ref=DE2570AE7ED39D040CD67822BDFA67023A3234293F6ACF884A1EC62A8EA4AF4680EDC141BAb25BJ" TargetMode="External"/><Relationship Id="rId193" Type="http://schemas.openxmlformats.org/officeDocument/2006/relationships/hyperlink" Target="consultantplus://offline/ref=E1C5FB7AB6C31B927981EB8156A21E2CB0230F09266B80D953E7F855EF4CC7416EB73DA29C13D75BZCUBE" TargetMode="External"/><Relationship Id="rId207" Type="http://schemas.openxmlformats.org/officeDocument/2006/relationships/hyperlink" Target="consultantplus://offline/ref=F01417255B2C51E2DCD0BE2FDDE7E149D6312EB9B85CE946D83D6AFFE72D591C4F12A6FB75551570F5w7E" TargetMode="External"/><Relationship Id="rId228" Type="http://schemas.openxmlformats.org/officeDocument/2006/relationships/theme" Target="theme/theme1.xml"/><Relationship Id="rId13" Type="http://schemas.openxmlformats.org/officeDocument/2006/relationships/hyperlink" Target="consultantplus://offline/ref=85A89D4082E3EF49423C4E308155C0EAD07F38DF26BCD811316206415FD63E51A4B4A7CF7F780C47W54BN" TargetMode="External"/><Relationship Id="rId109" Type="http://schemas.openxmlformats.org/officeDocument/2006/relationships/hyperlink" Target="consultantplus://offline/ref=2774CB210BF11432BA63C25C2D5CAE598194687B26C034963566E2F5081A403FB4E05BFFBB7BDB6AV5F7I" TargetMode="External"/><Relationship Id="rId34" Type="http://schemas.openxmlformats.org/officeDocument/2006/relationships/hyperlink" Target="consultantplus://offline/ref=48E590DA67BAD1133C6A602B3201FB6AD5EB67871BA94148BBC63893E0DAFAEE7275948B40A080d1K4O" TargetMode="External"/><Relationship Id="rId55" Type="http://schemas.openxmlformats.org/officeDocument/2006/relationships/hyperlink" Target="consultantplus://offline/ref=EC1E01FB2698AB63A4897B1B3AC4E9D3C849902E0FDF8E76DA250448B7A05C81616C858D3E973C2AZ3F5M" TargetMode="External"/><Relationship Id="rId76" Type="http://schemas.openxmlformats.org/officeDocument/2006/relationships/hyperlink" Target="consultantplus://offline/ref=7BBFA2FBC7B40687E6FF57219DE83A828A65ADF4513782437EE34976A8D680192B10FA1E7Au3aEJ" TargetMode="External"/><Relationship Id="rId97" Type="http://schemas.openxmlformats.org/officeDocument/2006/relationships/hyperlink" Target="consultantplus://offline/ref=B57E2971D8BCCB4055ADA14433351185D3146E405E033A8FDF80A88DF3D7DFEB603B2FAE206A061ARBHAH" TargetMode="External"/><Relationship Id="rId120" Type="http://schemas.openxmlformats.org/officeDocument/2006/relationships/hyperlink" Target="consultantplus://offline/ref=238517E4B1B011A29416EE16606FA4B8EA5B70439025F46FA49FDE8F241E9129D16D64C2AE52FA16f51FL" TargetMode="External"/><Relationship Id="rId141" Type="http://schemas.openxmlformats.org/officeDocument/2006/relationships/hyperlink" Target="consultantplus://offline/ref=5043EF5F829FB522F0CF738BA6BA5FA819FCD26575795F67025EFE9B34F965238207F7A9639926B8461DM" TargetMode="External"/><Relationship Id="rId7" Type="http://schemas.openxmlformats.org/officeDocument/2006/relationships/hyperlink" Target="consultantplus://offline/ref=7317119786BA67BC20779A08AB439F42D634701B5765E26A4694CB0124g3S2L" TargetMode="External"/><Relationship Id="rId162" Type="http://schemas.openxmlformats.org/officeDocument/2006/relationships/hyperlink" Target="consultantplus://offline/ref=DD2BF777BD98C997AEE7A1FF0459C4F85CF5E89485FA326FB430796FC9qEHAM" TargetMode="External"/><Relationship Id="rId183" Type="http://schemas.openxmlformats.org/officeDocument/2006/relationships/hyperlink" Target="consultantplus://offline/ref=88BE0F437F93183F5D51F52B8EC72529001D41650274A643B84CAE8144D17CB4BA7E2ACC17E770BFD9b6N" TargetMode="External"/><Relationship Id="rId218" Type="http://schemas.openxmlformats.org/officeDocument/2006/relationships/hyperlink" Target="consultantplus://offline/ref=04DC95437D445E1F279FCE8C60144531B128FFD44EA8A5E8D463C661B41EC13A1E47280F6B971C35GEh7H" TargetMode="External"/><Relationship Id="rId24" Type="http://schemas.openxmlformats.org/officeDocument/2006/relationships/hyperlink" Target="consultantplus://offline/ref=7AB9DAC8E3D78E4FBCC18FCDD8AE34037781DDAE0D38873AE8CC9A205C87EC2B93DD8A0B8B076B03x5AFO" TargetMode="External"/><Relationship Id="rId45" Type="http://schemas.openxmlformats.org/officeDocument/2006/relationships/hyperlink" Target="consultantplus://offline/ref=7BA9A22ECA57488116CEFC8A008B397997B7CF97BAC3261315C60FFC00ADBD5A6E8A6CA0193D9EE1s4dCO" TargetMode="External"/><Relationship Id="rId66" Type="http://schemas.openxmlformats.org/officeDocument/2006/relationships/hyperlink" Target="consultantplus://offline/ref=8F02E67915DF2CB90ECBDB05DBEBFB0315ACE88FBBA257586A31DA2800A0ECE16A860B462F5CD4D5YDl4O" TargetMode="External"/><Relationship Id="rId87" Type="http://schemas.openxmlformats.org/officeDocument/2006/relationships/hyperlink" Target="consultantplus://offline/ref=96D5A67E7781A567FE7510BC6A36B0A53DF372C7145D7703B5BE0EB5C703C50B7706438F30088A4521u2G" TargetMode="External"/><Relationship Id="rId110" Type="http://schemas.openxmlformats.org/officeDocument/2006/relationships/hyperlink" Target="consultantplus://offline/ref=5846AEE51A937B9AC194FB2725A7DE0C40D6386C28C98DC1C7BEB7AAFEDCF9CE00C427C26F5BD648G36EH" TargetMode="External"/><Relationship Id="rId131" Type="http://schemas.openxmlformats.org/officeDocument/2006/relationships/hyperlink" Target="consultantplus://offline/ref=9FA92D1031CECE6B8E71364D732CA8D9435BA2F6FB4DA92F1E31940D61096D73DE0622FBF55A312Ft2U9M" TargetMode="External"/><Relationship Id="rId152" Type="http://schemas.openxmlformats.org/officeDocument/2006/relationships/hyperlink" Target="consultantplus://offline/ref=2EA128D92198607BFC87F0070E474D4D5B9C7CD025CC7779892F76F5D20178BEB2F0B153579420A7f3p8O" TargetMode="External"/><Relationship Id="rId173" Type="http://schemas.openxmlformats.org/officeDocument/2006/relationships/hyperlink" Target="consultantplus://offline/ref=DE2570AE7ED39D040CD67822BDFA67023A3030293A68CF884A1EC62A8EA4AF4680EDC143B92B657AbD5BJ" TargetMode="External"/><Relationship Id="rId194" Type="http://schemas.openxmlformats.org/officeDocument/2006/relationships/hyperlink" Target="consultantplus://offline/ref=E1C5FB7AB6C31B927981EB8156A21E2CB0230F012C6C80D953E7F855EF4CC7416EB73DA29C13D65EZCUFE" TargetMode="External"/><Relationship Id="rId208" Type="http://schemas.openxmlformats.org/officeDocument/2006/relationships/hyperlink" Target="consultantplus://offline/ref=F01417255B2C51E2DCD0BE2FDDE7E149D6312EB9B85CE946D83D6AFFE72D591C4F12A6FB79551370F5wFE" TargetMode="External"/><Relationship Id="rId14" Type="http://schemas.openxmlformats.org/officeDocument/2006/relationships/hyperlink" Target="consultantplus://offline/ref=85A89D4082E3EF49423C4E308155C0EAD07E38D52EBAD811316206415FD63E51A4B4A7CF7F780F4FW54FN" TargetMode="External"/><Relationship Id="rId35" Type="http://schemas.openxmlformats.org/officeDocument/2006/relationships/hyperlink" Target="consultantplus://offline/ref=48E590DA67BAD1133C6A602B3201FB6AD5EE66871CA94148BBC63893E0DAFAEE7275948B40A080d1K4O" TargetMode="External"/><Relationship Id="rId56" Type="http://schemas.openxmlformats.org/officeDocument/2006/relationships/hyperlink" Target="consultantplus://offline/ref=32960CBE0A14964BD73BD7DE6734DF2215AD2BE7F43C6AEC0190EB7C1B3E83ECD29EA65855368DBDN9i1O" TargetMode="External"/><Relationship Id="rId77" Type="http://schemas.openxmlformats.org/officeDocument/2006/relationships/hyperlink" Target="consultantplus://offline/ref=5605CB2D02BF26C349A5A554901568C44792E718C04D1173983B31AD20E9B795220CEAE447bDP0H" TargetMode="External"/><Relationship Id="rId100" Type="http://schemas.openxmlformats.org/officeDocument/2006/relationships/hyperlink" Target="consultantplus://offline/ref=2034E3C883318E188147C206EC14121000120B5644A3FF71EB17924F1166A36A4FD487529737070AS3tDH" TargetMode="External"/><Relationship Id="rId8" Type="http://schemas.openxmlformats.org/officeDocument/2006/relationships/hyperlink" Target="consultantplus://offline/ref=545F0310BD29815A5DC5364250B845E40DC22561CD549E1AA739ABB3E324029862E604BCBCBD1A45z7O" TargetMode="External"/><Relationship Id="rId98" Type="http://schemas.openxmlformats.org/officeDocument/2006/relationships/hyperlink" Target="consultantplus://offline/ref=B57E2971D8BCCB4055ADA14433351185D3146E405E033A8FDF80A88DF3D7DFEB603B2FAE2068061BRBHBH" TargetMode="External"/><Relationship Id="rId121" Type="http://schemas.openxmlformats.org/officeDocument/2006/relationships/hyperlink" Target="consultantplus://offline/ref=D3474F9C0CF3B61D7EA854A2B9C8C6B9FB42F6CBCF7DE2B7C3854C2E3F3EA38393A66276E608EFr122L" TargetMode="External"/><Relationship Id="rId142" Type="http://schemas.openxmlformats.org/officeDocument/2006/relationships/hyperlink" Target="consultantplus://offline/ref=3AF5C258CBF1F6448BF36DC30786C44D217E45437E80E6223729D622FADEN" TargetMode="External"/><Relationship Id="rId163" Type="http://schemas.openxmlformats.org/officeDocument/2006/relationships/hyperlink" Target="consultantplus://offline/ref=2BC79969AEC7126266AFA07D7099FF1616CE40ED2649CC46175A3C8367B8EE088DE95766E019212FJ6M" TargetMode="External"/><Relationship Id="rId184" Type="http://schemas.openxmlformats.org/officeDocument/2006/relationships/hyperlink" Target="consultantplus://offline/ref=88BE0F437F93183F5D51F52B8EC72529001D41650274A643B84CAE8144D17CB4BA7E2ACC17E773B7D9bDN" TargetMode="External"/><Relationship Id="rId219" Type="http://schemas.openxmlformats.org/officeDocument/2006/relationships/hyperlink" Target="consultantplus://offline/ref=BFEFF0417D70D745EEBA30662ED0DA77C29738DEC4B7436035999494C00187E448D42EFCAFY122I" TargetMode="External"/><Relationship Id="rId3" Type="http://schemas.openxmlformats.org/officeDocument/2006/relationships/settings" Target="settings.xml"/><Relationship Id="rId214" Type="http://schemas.openxmlformats.org/officeDocument/2006/relationships/hyperlink" Target="consultantplus://offline/ref=A4CA1B447057FDF8ED0A24C185711FA4CDEC39A09EE0BA4CD57EE4DD0BF197E12B838BD4403CC1BBhFGCG" TargetMode="External"/><Relationship Id="rId25" Type="http://schemas.openxmlformats.org/officeDocument/2006/relationships/hyperlink" Target="consultantplus://offline/ref=7AB9DAC8E3D78E4FBCC18FCDD8AE34037488D2A70F3D873AE8CC9A205C87EC2B93DD8A0B8B076B03x5AFO" TargetMode="External"/><Relationship Id="rId46" Type="http://schemas.openxmlformats.org/officeDocument/2006/relationships/hyperlink" Target="consultantplus://offline/ref=C96BF7BF86A10E759663938D1EDC41F70A25F7474997F88541D9A32E5466B839261F56B2140AC8B3h5qDH" TargetMode="External"/><Relationship Id="rId67" Type="http://schemas.openxmlformats.org/officeDocument/2006/relationships/hyperlink" Target="consultantplus://offline/ref=DED0850DBB43FAE064C572CEA14762EB74A6D496A0C6895D45A8B8ABFD5958C71C8D2E9F0217A135cBb5E" TargetMode="External"/><Relationship Id="rId116" Type="http://schemas.openxmlformats.org/officeDocument/2006/relationships/hyperlink" Target="consultantplus://offline/ref=BC5BC22269398CD62E7D94ED87726F162030B5368D9254B2FB7D50296F84034D6EECFA7D5ACBBA22R3LAJ" TargetMode="External"/><Relationship Id="rId137" Type="http://schemas.openxmlformats.org/officeDocument/2006/relationships/hyperlink" Target="consultantplus://offline/main?base=LAW;n=59589;fld=134;dst=102863" TargetMode="External"/><Relationship Id="rId158" Type="http://schemas.openxmlformats.org/officeDocument/2006/relationships/hyperlink" Target="consultantplus://offline/ref=6C988736A91380DF65863CE74D60610EDC6E0594F7CEA20B09146E63CFD091668B2625E8C2D5A99El2tFN" TargetMode="External"/><Relationship Id="rId20" Type="http://schemas.openxmlformats.org/officeDocument/2006/relationships/hyperlink" Target="consultantplus://offline/ref=7AB9DAC8E3D78E4FBCC18FCDD8AE34037781D5A10C3F873AE8CC9A205C87EC2B93DD8A0B8B076B03x5AFO" TargetMode="External"/><Relationship Id="rId41" Type="http://schemas.openxmlformats.org/officeDocument/2006/relationships/hyperlink" Target="consultantplus://offline/ref=AE64AAD88B40CA5EBA22D81C78209BDD8D4233AA01A7DD94174389EB5195BE986E525B1A5582DE8B40a4O" TargetMode="External"/><Relationship Id="rId62" Type="http://schemas.openxmlformats.org/officeDocument/2006/relationships/hyperlink" Target="consultantplus://offline/ref=015FC6E3FFC840318CC1E3FD07D6338FCD6817B5AB44A657DDC74C087EB7G" TargetMode="External"/><Relationship Id="rId83" Type="http://schemas.openxmlformats.org/officeDocument/2006/relationships/hyperlink" Target="consultantplus://offline/ref=96D5A67E7781A567FE7510BC6A36B0A534F576C81D572A09BDE702B7C00C9A1C704F4F8E30088B24u4G" TargetMode="External"/><Relationship Id="rId88" Type="http://schemas.openxmlformats.org/officeDocument/2006/relationships/hyperlink" Target="consultantplus://offline/ref=30F489473598A5ECC09F18B7778603A825029F44FE0F4C766C6A80C25097E8E64701194A49D1CB74G2C" TargetMode="External"/><Relationship Id="rId111" Type="http://schemas.openxmlformats.org/officeDocument/2006/relationships/hyperlink" Target="consultantplus://offline/ref=44B0F9A99842C501F9A3F4EAA4F9153F5F97D7263C2180A1A448DDA6E73FCB9FEE8E1C0EA20F8A2A44H0J" TargetMode="External"/><Relationship Id="rId132" Type="http://schemas.openxmlformats.org/officeDocument/2006/relationships/hyperlink" Target="consultantplus://offline/ref=B4D0794F369FE1116231628B022A0923AD78D2B1A21C57A6921032BB2B88928FAB3CF3A1911CBE5BdFD" TargetMode="External"/><Relationship Id="rId153" Type="http://schemas.openxmlformats.org/officeDocument/2006/relationships/hyperlink" Target="consultantplus://offline/ref=2EA128D92198607BFC87F0070E474D4D5B9C7CD025CC7779892F76F5D20178BEB2F0B153579420AFf3p0O" TargetMode="External"/><Relationship Id="rId174" Type="http://schemas.openxmlformats.org/officeDocument/2006/relationships/hyperlink" Target="consultantplus://offline/ref=4C015293F703F2ED74EB68A5107565FF9746EE2A3D4741E97D05C4E3D119213E98A9E06DF9EEAE99U5EEI" TargetMode="External"/><Relationship Id="rId179" Type="http://schemas.openxmlformats.org/officeDocument/2006/relationships/hyperlink" Target="consultantplus://offline/ref=9FBA38602F31DB5FC8E478DD00E23F63CB0F57E97B2AFAE46DAADED1BF8934A4A59F1AD7DC593EEFpDU6I" TargetMode="External"/><Relationship Id="rId195" Type="http://schemas.openxmlformats.org/officeDocument/2006/relationships/hyperlink" Target="consultantplus://offline/ref=E1C5FB7AB6C31B927981EB8156A21E2CB0230F09266B80D953E7F855EF4CC7416EB73DA29C13D75AZCU3E" TargetMode="External"/><Relationship Id="rId209" Type="http://schemas.openxmlformats.org/officeDocument/2006/relationships/hyperlink" Target="consultantplus://offline/ref=F01417255B2C51E2DCD0BE2FDDE7E149D6312EB9B85CE946D83D6AFFE72D591C4F12A6FB7955127CF5wBE" TargetMode="External"/><Relationship Id="rId190" Type="http://schemas.openxmlformats.org/officeDocument/2006/relationships/hyperlink" Target="consultantplus://offline/ref=E1C5FB7AB6C31B927981EB8156A21E2CB0230F09266B80D953E7F855EF4CC7416EB73DA59FZ1U0E" TargetMode="External"/><Relationship Id="rId204" Type="http://schemas.openxmlformats.org/officeDocument/2006/relationships/hyperlink" Target="consultantplus://offline/ref=F01417255B2C51E2DCD0BE2FDDE7E149D6312EB9B85CE946D83D6AFFE72D591C4F12A6FB7555157EF5w8E" TargetMode="External"/><Relationship Id="rId220" Type="http://schemas.openxmlformats.org/officeDocument/2006/relationships/hyperlink" Target="consultantplus://offline/ref=EF878EAE27EC65F2BCCF92BE871283796B4442ECF63ABF261F31E7F5846C29562F9B9240B6840DBE5AI" TargetMode="External"/><Relationship Id="rId225" Type="http://schemas.openxmlformats.org/officeDocument/2006/relationships/footer" Target="footer1.xml"/><Relationship Id="rId15" Type="http://schemas.openxmlformats.org/officeDocument/2006/relationships/hyperlink" Target="consultantplus://offline/ref=85A89D4082E3EF49423C4E308155C0EAD07E3BDA29BFD811316206415FD63E51A4B4A7CF7F780F4FW54FN" TargetMode="External"/><Relationship Id="rId36" Type="http://schemas.openxmlformats.org/officeDocument/2006/relationships/hyperlink" Target="consultantplus://offline/ref=48E590DA67BAD1133C6A602B3201FB6ADCEB628F19A61C42B39F3491E7D5A5F9753C988A40A08011dFKBO" TargetMode="External"/><Relationship Id="rId57" Type="http://schemas.openxmlformats.org/officeDocument/2006/relationships/hyperlink" Target="consultantplus://offline/ref=4B963BCA6BB8733B6493EA0CFC20EEC579025CBE37EF24EEC103DF9100T3O3O" TargetMode="External"/><Relationship Id="rId106" Type="http://schemas.openxmlformats.org/officeDocument/2006/relationships/hyperlink" Target="consultantplus://offline/ref=2D81FD744973D08E986BDF55DEA458284570F783B1ED02F69E0F998E670F7096B86F82A58BCD362AG6s3L" TargetMode="External"/><Relationship Id="rId127" Type="http://schemas.openxmlformats.org/officeDocument/2006/relationships/hyperlink" Target="consultantplus://offline/ref=23462FE95688C7ECF56E6C1FB4CA98BB1EAC3B6AA8C47E2A1E48A7BB6562D97B81374382E89EF8r30EB" TargetMode="External"/><Relationship Id="rId10" Type="http://schemas.openxmlformats.org/officeDocument/2006/relationships/hyperlink" Target="consultantplus://offline/ref=D33B88AF641497C3FC3B4549B86518EC595D3D2C15ECBFE777EADC4B91194C7DBC43B946E1721E32HDG9F" TargetMode="External"/><Relationship Id="rId31" Type="http://schemas.openxmlformats.org/officeDocument/2006/relationships/hyperlink" Target="consultantplus://offline/ref=48E590DA67BAD1133C6A602B3201FB6AD9E8678019A94148BBC63893E0DAFAEE7275948B40A080d1K4O" TargetMode="External"/><Relationship Id="rId52" Type="http://schemas.openxmlformats.org/officeDocument/2006/relationships/hyperlink" Target="consultantplus://offline/ref=DE31EBF216F92A46B3B745E1F643374E15F4FACC236D69657B5C4642C157EBB333E40025EFF31CEAS00DM" TargetMode="External"/><Relationship Id="rId73" Type="http://schemas.openxmlformats.org/officeDocument/2006/relationships/hyperlink" Target="consultantplus://offline/ref=CFC21D5737297861E384A40BFD647D40A96B163EA35A6A5F3A692EDDB37B747594BDD826A65E93FDE909O" TargetMode="External"/><Relationship Id="rId78" Type="http://schemas.openxmlformats.org/officeDocument/2006/relationships/hyperlink" Target="consultantplus://offline/ref=D8E7CAADE9B260A3EC76B4EE2D0C01C944EB9FD2136126AB2C3C7C786FA4313B899747E56F4BD965eDn6D" TargetMode="External"/><Relationship Id="rId94" Type="http://schemas.openxmlformats.org/officeDocument/2006/relationships/hyperlink" Target="consultantplus://offline/ref=8DAA0A6D0B0CD65E811EB8D35D7DEF95C1D0BC31DD9F6239C136CC501C9E6DA2E044486B4D988B87I266G" TargetMode="External"/><Relationship Id="rId99" Type="http://schemas.openxmlformats.org/officeDocument/2006/relationships/hyperlink" Target="consultantplus://offline/ref=B57E2971D8BCCB4055ADA14433351185D3146E405E033A8FDF80A88DF3D7DFEB603B2FAE20680614RBHEH" TargetMode="External"/><Relationship Id="rId101" Type="http://schemas.openxmlformats.org/officeDocument/2006/relationships/hyperlink" Target="consultantplus://offline/ref=EDA03B2F1BA08CE31A11EAB130ED3646B25EDD2644602163C3097A440EDD5AAB20AAA68E44121849YAR1I" TargetMode="External"/><Relationship Id="rId122" Type="http://schemas.openxmlformats.org/officeDocument/2006/relationships/hyperlink" Target="consultantplus://offline/ref=730E1424E0E411CA52628BCCE874E795C9DD17F6AE3B87E8F9A62668280C86E4F981BA0AFB72DA21i5W4O" TargetMode="External"/><Relationship Id="rId143" Type="http://schemas.openxmlformats.org/officeDocument/2006/relationships/hyperlink" Target="consultantplus://offline/ref=DC5C109FD6C32C193F1EED642EF3F8401A33DDBDAF50CDDA7AFAE76C8B540235DF60E1E289CD23X1F2N" TargetMode="External"/><Relationship Id="rId148" Type="http://schemas.openxmlformats.org/officeDocument/2006/relationships/hyperlink" Target="consultantplus://offline/ref=5604075FDF8600762EB3B1B254D42909A786E064CA1ECA385EEC4FBAB2EA6D9B04DB9847AD18BE3Cz3IEN" TargetMode="External"/><Relationship Id="rId164" Type="http://schemas.openxmlformats.org/officeDocument/2006/relationships/hyperlink" Target="consultantplus://offline/ref=37BB8EF8B2B3B85E995B4282C9A3F9B738BF60E337D416C55C7A57AF300B6FAB49E7841EA911D55438B0M" TargetMode="External"/><Relationship Id="rId169" Type="http://schemas.openxmlformats.org/officeDocument/2006/relationships/hyperlink" Target="consultantplus://offline/ref=5A0A7E3C952E498ABC96D8B21DFC86972632A76E064B179E015E8EA9C042C9193D660F3DAA86643209z5J" TargetMode="External"/><Relationship Id="rId185" Type="http://schemas.openxmlformats.org/officeDocument/2006/relationships/hyperlink" Target="consultantplus://offline/ref=D10983017797AE5949C3D3ADC29FD2D6A0B7A6DEBE3D49697631339ED2PFNBD" TargetMode="External"/><Relationship Id="rId4" Type="http://schemas.openxmlformats.org/officeDocument/2006/relationships/webSettings" Target="webSettings.xml"/><Relationship Id="rId9" Type="http://schemas.openxmlformats.org/officeDocument/2006/relationships/hyperlink" Target="consultantplus://offline/ref=ED9C76C24CCA466D9F920923BE0BB32133E17D3EF15E784A8F577A48UEL5N" TargetMode="External"/><Relationship Id="rId180" Type="http://schemas.openxmlformats.org/officeDocument/2006/relationships/hyperlink" Target="consultantplus://offline/ref=9FBA38602F31DB5FC8E478DD00E23F63CB0F57E97B2AFAE46DAADED1BF8934A4A59F1AD7DC593FECpDU7I" TargetMode="External"/><Relationship Id="rId210" Type="http://schemas.openxmlformats.org/officeDocument/2006/relationships/hyperlink" Target="consultantplus://offline/ref=F01417255B2C51E2DCD0BE2FDDE7E149D6312EB9B85CE946D83D6AFFE72D591C4F12A6FB79551179F5wBE" TargetMode="External"/><Relationship Id="rId215" Type="http://schemas.openxmlformats.org/officeDocument/2006/relationships/hyperlink" Target="consultantplus://offline/ref=A4CA1B447057FDF8ED0A24C185711FA4CDEC39A09EE0BA4CD57EE4DD0BF197E12B838BD4403DC1B7hFG3G" TargetMode="External"/><Relationship Id="rId26" Type="http://schemas.openxmlformats.org/officeDocument/2006/relationships/hyperlink" Target="consultantplus://offline/ref=81BDA20A03579B06F00EE22E1D3FCFEABC9CD5516A72320C69C3FC6CFB530C286DE999B36E2709B0m3g5H" TargetMode="External"/><Relationship Id="rId47" Type="http://schemas.openxmlformats.org/officeDocument/2006/relationships/hyperlink" Target="consultantplus://offline/ref=1B8F9FF8EA2798D61DA5B9B6C8A998C1CB7D2ED882A7F3EE7AF8B4FE2BC777AEA821023A3FF908DFw1WEL" TargetMode="External"/><Relationship Id="rId68" Type="http://schemas.openxmlformats.org/officeDocument/2006/relationships/hyperlink" Target="consultantplus://offline/ref=E347BA82355CA25C42B9B4405365EECEA7ED3A968DAF958FCBF3D272CFt2c5D" TargetMode="External"/><Relationship Id="rId89" Type="http://schemas.openxmlformats.org/officeDocument/2006/relationships/hyperlink" Target="consultantplus://offline/ref=30F489473598A5ECC09F18B7778603A825029F44FE0F4C766C6A80C25097E8E64701194A49D2C874GEC" TargetMode="External"/><Relationship Id="rId112" Type="http://schemas.openxmlformats.org/officeDocument/2006/relationships/hyperlink" Target="consultantplus://offline/ref=44B0F9A99842C501F9A3F4EAA4F9153F5F97D7263C2180A1A448DDA6E73FCB9FEE8E1C0EA20F892744H4J" TargetMode="External"/><Relationship Id="rId133" Type="http://schemas.openxmlformats.org/officeDocument/2006/relationships/hyperlink" Target="consultantplus://offline/ref=B4D0794F369FE1116231628B022A0923AD78D2B1A21C57A6921032BB2B88928FAB3CF3A1911CBE5BdFD" TargetMode="External"/><Relationship Id="rId154" Type="http://schemas.openxmlformats.org/officeDocument/2006/relationships/hyperlink" Target="consultantplus://offline/ref=4EB4406BBD2DDC71A14E5F0B54153A10583F48CD4BD67553A3D3B78F00DD69CDD980B1FA783BFAA2l0r7O" TargetMode="External"/><Relationship Id="rId175" Type="http://schemas.openxmlformats.org/officeDocument/2006/relationships/hyperlink" Target="consultantplus://offline/ref=4C015293F703F2ED74EB68A5107565FF9543EF2F38481CE3755CC8E1D6167E299FE0EC6CF9EEA8U9E9I" TargetMode="External"/><Relationship Id="rId196" Type="http://schemas.openxmlformats.org/officeDocument/2006/relationships/hyperlink" Target="consultantplus://offline/ref=E1C5FB7AB6C31B927981EB8156A21E2CB0230F09266B80D953E7F855EF4CC7416EB73DA09BZ1U2E" TargetMode="External"/><Relationship Id="rId200" Type="http://schemas.openxmlformats.org/officeDocument/2006/relationships/hyperlink" Target="consultantplus://offline/ref=2E10F09E01964420396631BE9F424C7FDE28F7A904B8CAA2B8D633D9BFD0BF1830B4DDB7A1BC1224PEE9F" TargetMode="External"/><Relationship Id="rId16" Type="http://schemas.openxmlformats.org/officeDocument/2006/relationships/hyperlink" Target="consultantplus://offline/ref=82653F8AB83EC555B2956119DCFE6597A3F71221E541FC8B4897633635A326CF53DDF9D7FE1C2F33k8b2H" TargetMode="External"/><Relationship Id="rId221" Type="http://schemas.openxmlformats.org/officeDocument/2006/relationships/hyperlink" Target="consultantplus://offline/ref=DB206BABC49C13F742A69FBF195514B7C3A705DEE590E7193EF46D5B804543C1737138A952KDD2J" TargetMode="External"/><Relationship Id="rId37" Type="http://schemas.openxmlformats.org/officeDocument/2006/relationships/hyperlink" Target="consultantplus://offline/ref=48E590DA67BAD1133C6A602B3201FB6ADCE367821AA51C42B39F3491E7D5A5F9753C988A40A08011dFKBO" TargetMode="External"/><Relationship Id="rId58" Type="http://schemas.openxmlformats.org/officeDocument/2006/relationships/hyperlink" Target="consultantplus://offline/ref=4B963BCA6BB8733B6493EA0CFC20EEC5790254B13EE624EEC103DF910033A33378BB0D0A14D20994T4OCO" TargetMode="External"/><Relationship Id="rId79" Type="http://schemas.openxmlformats.org/officeDocument/2006/relationships/hyperlink" Target="consultantplus://offline/ref=D8E7CAADE9B260A3EC76B4EE2D0C01C944EB9FD2136126AB2C3C7C786FA4313B899747E56F4BD965eDn6D" TargetMode="External"/><Relationship Id="rId102" Type="http://schemas.openxmlformats.org/officeDocument/2006/relationships/hyperlink" Target="consultantplus://offline/ref=5ED74DF82B799CC8BF56D787C29029DCB9026B545F884EB450E3E4E7266742E0B55221015A2194B0t8h4C" TargetMode="External"/><Relationship Id="rId123" Type="http://schemas.openxmlformats.org/officeDocument/2006/relationships/hyperlink" Target="consultantplus://offline/ref=F263AD763D4F9EF37673D0C84E561F5C9A56A8601900087F7F592E7D7D367956E9A4A4EE6FC3E49F02NCM" TargetMode="External"/><Relationship Id="rId144" Type="http://schemas.openxmlformats.org/officeDocument/2006/relationships/hyperlink" Target="consultantplus://offline/ref=DC5C109FD6C32C193F1EED642EF3F8401F32D4B8A25C90D072A3EB6E8C5B5D22D829EDE38BCC201DXDF9N" TargetMode="External"/><Relationship Id="rId90" Type="http://schemas.openxmlformats.org/officeDocument/2006/relationships/hyperlink" Target="consultantplus://offline/ref=F7964BF1A4958FC06C83D126C57903D4A06A72BADD0A9983B91E7258F0B5F94A5C10DEFB6C29A6Y6l9G" TargetMode="External"/><Relationship Id="rId165" Type="http://schemas.openxmlformats.org/officeDocument/2006/relationships/hyperlink" Target="consultantplus://offline/ref=37BB8EF8B2B3B85E995B4282C9A3F9B738BF60E337D416C55C7A57AF300B6FAB49E7841EA911D55538B2M" TargetMode="External"/><Relationship Id="rId186" Type="http://schemas.openxmlformats.org/officeDocument/2006/relationships/hyperlink" Target="consultantplus://offline/ref=D10983017797AE5949C3D3ADC29FD2D6A0B6A7D8BC3F49697631339ED2PFNBD" TargetMode="External"/><Relationship Id="rId211" Type="http://schemas.openxmlformats.org/officeDocument/2006/relationships/hyperlink" Target="consultantplus://offline/ref=B65262C4154A9C22DD5319F8B4CAB308EAF3DAFB24EE8FBABDDA57619CA8A6D92D877A7D9BDC751CcBE2G" TargetMode="External"/><Relationship Id="rId27" Type="http://schemas.openxmlformats.org/officeDocument/2006/relationships/hyperlink" Target="consultantplus://offline/ref=81BDA20A03579B06F00EE22E1D3FCFEABC9CD35A6D76320C69C3FC6CFB530C286DE999B36E2709B0m3g5H" TargetMode="External"/><Relationship Id="rId48" Type="http://schemas.openxmlformats.org/officeDocument/2006/relationships/hyperlink" Target="consultantplus://offline/ref=7A78BDE976CF4DE7C1A399AC4BEC7F51C2F97297DE6E5DCE0BAA901C1BFF48B957FA9BB24A76A48D4C17I" TargetMode="External"/><Relationship Id="rId69" Type="http://schemas.openxmlformats.org/officeDocument/2006/relationships/hyperlink" Target="consultantplus://offline/ref=E347BA82355CA25C42B9B4405365EECEA7ED3A9C80A0958FCBF3D272CFt2c5D" TargetMode="External"/><Relationship Id="rId113" Type="http://schemas.openxmlformats.org/officeDocument/2006/relationships/hyperlink" Target="consultantplus://offline/ref=44B0F9A99842C501F9A3F4EAA4F9153F5F97D7263C2180A1A448DDA6E73FCB9FEE8E1C0EA20F892A44H5J" TargetMode="External"/><Relationship Id="rId134" Type="http://schemas.openxmlformats.org/officeDocument/2006/relationships/hyperlink" Target="consultantplus://offline/ref=B4D0794F369FE1116231628B022A0923AD78D2B1A21C57A6921032BB2B88928FAB3CF3A1911FBD5BdFD" TargetMode="External"/><Relationship Id="rId80" Type="http://schemas.openxmlformats.org/officeDocument/2006/relationships/hyperlink" Target="consultantplus://offline/ref=D8E7CAADE9B260A3EC76B4EE2D0C01C944EB9FD01D6C26AB2C3C7C786FA4313B899747E56F48D966eDnED" TargetMode="External"/><Relationship Id="rId155" Type="http://schemas.openxmlformats.org/officeDocument/2006/relationships/hyperlink" Target="consultantplus://offline/ref=C6902A14400F2124BC9B5C06D704F1C523FD85A55140E0060541D710E9259A6BA9960DB997yCs3O" TargetMode="External"/><Relationship Id="rId176" Type="http://schemas.openxmlformats.org/officeDocument/2006/relationships/hyperlink" Target="consultantplus://offline/ref=717FA112E9CB5BDC45E2BD2231ED5CF1D19AA1DB635112C1533946D10084375041713B53A14A9BC9F2e9J" TargetMode="External"/><Relationship Id="rId197" Type="http://schemas.openxmlformats.org/officeDocument/2006/relationships/hyperlink" Target="consultantplus://offline/ref=E1C5FB7AB6C31B927981EB8156A21E2CB0230F09266B80D953E7F855EF4CC7416EB73DA09BZ1U1E" TargetMode="External"/><Relationship Id="rId201" Type="http://schemas.openxmlformats.org/officeDocument/2006/relationships/hyperlink" Target="consultantplus://offline/ref=BFCD3E3C57D8C181B865E892763755DDA2F73D66355F495F8F2B7D2C57F1D3B50DC383E7200D7B32U1UBE" TargetMode="External"/><Relationship Id="rId222" Type="http://schemas.openxmlformats.org/officeDocument/2006/relationships/hyperlink" Target="consultantplus://offline/ref=C1DE9F30463C1B0240DA8221E3B8AFCCA613533BEBF225FBE8CE3DC6AE7497EB6A1AC38D2239C993t1a5G" TargetMode="External"/><Relationship Id="rId17" Type="http://schemas.openxmlformats.org/officeDocument/2006/relationships/hyperlink" Target="consultantplus://offline/ref=82653F8AB83EC555B2956119DCFE6597A3F81121ED45FC8B4897633635A326CF53DDF9D7FE1C2F33k8b2H" TargetMode="External"/><Relationship Id="rId38" Type="http://schemas.openxmlformats.org/officeDocument/2006/relationships/hyperlink" Target="consultantplus://offline/ref=48E590DA67BAD1133C6A602B3201FB6ADFEB648319A11C42B39F3491E7D5A5F9753C988A40A08011dFKBO" TargetMode="External"/><Relationship Id="rId59" Type="http://schemas.openxmlformats.org/officeDocument/2006/relationships/hyperlink" Target="consultantplus://offline/ref=7D9624DA30B82E404CE7C6F697388C8B14B02DA24D213ECF220F47D8E008DFD959894A15EAN0zBF" TargetMode="External"/><Relationship Id="rId103" Type="http://schemas.openxmlformats.org/officeDocument/2006/relationships/hyperlink" Target="consultantplus://offline/ref=899F40F3FE1B79AEF22D8451F86ECFA8A5955F293AFAA2C50A58416DB3F59878821D330CBE02ECW5fFC" TargetMode="External"/><Relationship Id="rId124" Type="http://schemas.openxmlformats.org/officeDocument/2006/relationships/hyperlink" Target="consultantplus://offline/main?base=LAW;n=108357;fld=134;dst=100078" TargetMode="External"/><Relationship Id="rId70" Type="http://schemas.openxmlformats.org/officeDocument/2006/relationships/hyperlink" Target="consultantplus://offline/ref=E347BA82355CA25C42B9B4405365EECEA7ED3A9C80A0958FCBF3D272CFt2c5D" TargetMode="External"/><Relationship Id="rId91" Type="http://schemas.openxmlformats.org/officeDocument/2006/relationships/hyperlink" Target="consultantplus://offline/ref=2EE18EFCCB70A082F3C77053B01531E683FACAC9C6A0C3D43F1C3C881EBB8BFE7A9FA3BDB8865CD737w6J" TargetMode="External"/><Relationship Id="rId145" Type="http://schemas.openxmlformats.org/officeDocument/2006/relationships/hyperlink" Target="consultantplus://offline/ref=30686F2623EBE85F14B2E3A0ACE66669A371CD3A5ED9BE431038686DADD879C838D395A2577C958Co1G8N" TargetMode="External"/><Relationship Id="rId166" Type="http://schemas.openxmlformats.org/officeDocument/2006/relationships/hyperlink" Target="consultantplus://offline/ref=E08081283AC5ECDBE09CB06B72CF453703C45121B4DF4847411BC512C3B28EA156695A6A70373CF8OCF9M" TargetMode="External"/><Relationship Id="rId187" Type="http://schemas.openxmlformats.org/officeDocument/2006/relationships/hyperlink" Target="consultantplus://offline/ref=E1C5FB7AB6C31B927981EB8156A21E2CB0230F09266B80D953E7F855EF4CC7416EB73DA29C13D75BZCUFE" TargetMode="External"/><Relationship Id="rId1" Type="http://schemas.openxmlformats.org/officeDocument/2006/relationships/numbering" Target="numbering.xml"/><Relationship Id="rId212" Type="http://schemas.openxmlformats.org/officeDocument/2006/relationships/hyperlink" Target="consultantplus://offline/ref=B65262C4154A9C22DD5319F8B4CAB308EAF3DBF220E58FBABDDA57619CA8A6D92D877A7D9BDC7F19cBE2G" TargetMode="External"/><Relationship Id="rId28" Type="http://schemas.openxmlformats.org/officeDocument/2006/relationships/hyperlink" Target="consultantplus://offline/ref=81BDA20A03579B06F00EE22E1D3FCFEABC9CD0546874320C69C3FC6CFB530C286DE999B36E2709B0m3g5H" TargetMode="External"/><Relationship Id="rId49" Type="http://schemas.openxmlformats.org/officeDocument/2006/relationships/hyperlink" Target="consultantplus://offline/ref=B4DF45F239EBA2C0B9B7BB63980BA908D9BB06BE89A01250762494276B5DC5A01F4627FC6F6D1F1BaFbDC" TargetMode="External"/><Relationship Id="rId114" Type="http://schemas.openxmlformats.org/officeDocument/2006/relationships/hyperlink" Target="consultantplus://offline/ref=BC5BC22269398CD62E7D94ED87726F162030B5368D9254B2FB7D50296F84034D6EECFA7D5ACCBA26R3LEJ" TargetMode="External"/><Relationship Id="rId60" Type="http://schemas.openxmlformats.org/officeDocument/2006/relationships/hyperlink" Target="consultantplus://offline/ref=015FC6E3FFC840318CC1E3FD07D6338FCD6314B7A647FB5DD59E400AE0AC4766387A59FA7292F5C378B5G" TargetMode="External"/><Relationship Id="rId81" Type="http://schemas.openxmlformats.org/officeDocument/2006/relationships/hyperlink" Target="consultantplus://offline/ref=D8E7CAADE9B260A3EC76B4EE2D0C01C944EB9FD01D6C26AB2C3C7C786FA4313B899747E56F4ADD66eDn6D" TargetMode="External"/><Relationship Id="rId135" Type="http://schemas.openxmlformats.org/officeDocument/2006/relationships/hyperlink" Target="consultantplus://offline/ref=B4D0794F369FE1116231628B022A0923AD78D2B1A21C57A6921032BB2B88928FAB3CF3A1911FBD5Bd9D" TargetMode="External"/><Relationship Id="rId156" Type="http://schemas.openxmlformats.org/officeDocument/2006/relationships/hyperlink" Target="consultantplus://offline/ref=9F54BB2F52E6E6D3F735D6A7AD72DFAAC5BB4C3E7FC1ED6A13E028AD66248A1165B2ED043B29D8D2s9n5N" TargetMode="External"/><Relationship Id="rId177" Type="http://schemas.openxmlformats.org/officeDocument/2006/relationships/hyperlink" Target="consultantplus://offline/ref=EEE6CD960269FD612F8A7BE84F9D8C7131F0321A28096F2A44782A98546E65A9F790A1C69B6DAEF0uCG8N" TargetMode="External"/><Relationship Id="rId198" Type="http://schemas.openxmlformats.org/officeDocument/2006/relationships/hyperlink" Target="consultantplus://offline/ref=960CF82D9DEBED0DA9E9D3D7AC310E97A41FC3B54FFF7F987F2904C43A9EFC415F93D2078DB2C2C631z7D" TargetMode="External"/><Relationship Id="rId202" Type="http://schemas.openxmlformats.org/officeDocument/2006/relationships/hyperlink" Target="consultantplus://offline/ref=02D85DE754357BD47D2FCAA974BB26A7AF1145ADCBE089C387DCFCC1A7438DE0EB2FE9411B7F474AR1E1E" TargetMode="External"/><Relationship Id="rId223" Type="http://schemas.openxmlformats.org/officeDocument/2006/relationships/header" Target="header1.xml"/><Relationship Id="rId18" Type="http://schemas.openxmlformats.org/officeDocument/2006/relationships/hyperlink" Target="consultantplus://offline/ref=F501D909B89CB4E1F2282E0EB2C7E369CB8776F8F93C41F03AA75726B9D281FE29C42F820C648C10x971N" TargetMode="External"/><Relationship Id="rId39" Type="http://schemas.openxmlformats.org/officeDocument/2006/relationships/hyperlink" Target="consultantplus://offline/ref=AE64AAD88B40CA5EBA22D81C78209BDD8E403BAC06A6DD94174389EB5195BE986E525B1A5582DC8B40a5O" TargetMode="External"/><Relationship Id="rId50" Type="http://schemas.openxmlformats.org/officeDocument/2006/relationships/hyperlink" Target="consultantplus://offline/ref=E0770EC329649FD197C954CF7183B3C2D74CBCE3B505E160ADA1CBA239DE4A21832E3E4E5198F036u3mFD" TargetMode="External"/><Relationship Id="rId104" Type="http://schemas.openxmlformats.org/officeDocument/2006/relationships/hyperlink" Target="consultantplus://offline/ref=182CE8063507A527EA4909D5334BC84A168FC0B06777673171A5C58990A1237751B385C051F060N8g8C" TargetMode="External"/><Relationship Id="rId125" Type="http://schemas.openxmlformats.org/officeDocument/2006/relationships/hyperlink" Target="consultantplus://offline/main?base=LAW;n=108357;fld=134;dst=100972" TargetMode="External"/><Relationship Id="rId146" Type="http://schemas.openxmlformats.org/officeDocument/2006/relationships/hyperlink" Target="consultantplus://offline/ref=597DC346A4B038C590ECAF292DC33641A30CCA8B8449E4CC62C93DA7C5801E3AD7E6C2E00BEECFVEH0N" TargetMode="External"/><Relationship Id="rId167" Type="http://schemas.openxmlformats.org/officeDocument/2006/relationships/hyperlink" Target="consultantplus://offline/ref=3D98286871D2B7081B1B105EEED79ECE9AA910AB34064A2ED29246CD2413838BB92D5847B6V9dFN" TargetMode="External"/><Relationship Id="rId188" Type="http://schemas.openxmlformats.org/officeDocument/2006/relationships/hyperlink" Target="consultantplus://offline/ref=E1C5FB7AB6C31B927981EB8156A21E2CB0230F09266B80D953E7F855EF4CC7416EB73DA09AZ1UBE" TargetMode="External"/><Relationship Id="rId71" Type="http://schemas.openxmlformats.org/officeDocument/2006/relationships/hyperlink" Target="consultantplus://offline/ref=E347BA82355CA25C42B9B4405365EECEA7ED3A9C80A0958FCBF3D272CFt2c5D" TargetMode="External"/><Relationship Id="rId92" Type="http://schemas.openxmlformats.org/officeDocument/2006/relationships/hyperlink" Target="consultantplus://offline/ref=2EE18EFCCB70A082F3C77053B01531E683FACAC9C6A0C3D43F1C3C881EBB8BFE7A9FA3BDB8865CD737w0J" TargetMode="External"/><Relationship Id="rId213" Type="http://schemas.openxmlformats.org/officeDocument/2006/relationships/hyperlink" Target="consultantplus://offline/ref=CAAA88E63530614630CB0118D8E120015A6BC8C9398A6DB93817463E17E76CBE5404B0EB13D9E58Fy906F" TargetMode="External"/><Relationship Id="rId2" Type="http://schemas.openxmlformats.org/officeDocument/2006/relationships/styles" Target="styles.xml"/><Relationship Id="rId29" Type="http://schemas.openxmlformats.org/officeDocument/2006/relationships/hyperlink" Target="consultantplus://offline/ref=81BDA20A03579B06F00EE22E1D3FCFEABC9DD5536C72320C69C3FC6CFB530C286DE999B36E2709B0m3g5H" TargetMode="External"/><Relationship Id="rId40" Type="http://schemas.openxmlformats.org/officeDocument/2006/relationships/hyperlink" Target="consultantplus://offline/ref=AE64AAD88B40CA5EBA22D81C78209BDD8E4636A50FA2DD94174389EB5195BE986E525B1A5582DC8E40aAO" TargetMode="External"/><Relationship Id="rId115" Type="http://schemas.openxmlformats.org/officeDocument/2006/relationships/hyperlink" Target="consultantplus://offline/ref=BC5BC22269398CD62E7D94ED87726F162030B5368D9254B2FB7D50296F84034D6EECFA7D5ACCBA26R3LEJ" TargetMode="External"/><Relationship Id="rId136" Type="http://schemas.openxmlformats.org/officeDocument/2006/relationships/hyperlink" Target="consultantplus://offline/ref=B4D0794F369FE1116231628B022A0923AD78D2B1A21C57A6921032BB2B88928FAB3CF3A1911CBE5BdFD" TargetMode="External"/><Relationship Id="rId157" Type="http://schemas.openxmlformats.org/officeDocument/2006/relationships/hyperlink" Target="consultantplus://offline/ref=9F54BB2F52E6E6D3F735D6A7AD72DFAAC5BB4C3E7FC1ED6A13E028AD66248A1165B2ED043B29D3D1s9n4N" TargetMode="External"/><Relationship Id="rId178" Type="http://schemas.openxmlformats.org/officeDocument/2006/relationships/hyperlink" Target="consultantplus://offline/ref=9FBA38602F31DB5FC8E478DD00E23F63CB0F57E97B2AFAE46DAADED1BF8934A4A59F1AD7DC593EEDpDU7I" TargetMode="External"/><Relationship Id="rId61" Type="http://schemas.openxmlformats.org/officeDocument/2006/relationships/hyperlink" Target="consultantplus://offline/ref=015FC6E3FFC840318CC1E3FD07D6338FCD631CB8AF4EFB5DD59E400AE07ABCG" TargetMode="External"/><Relationship Id="rId82" Type="http://schemas.openxmlformats.org/officeDocument/2006/relationships/hyperlink" Target="consultantplus://offline/ref=E45054C233EE9EDE962D0DE5D1998B2B1B000DED9F314956996AB92DE697F2B0674E48327EF6132C6Ek7H" TargetMode="External"/><Relationship Id="rId199" Type="http://schemas.openxmlformats.org/officeDocument/2006/relationships/hyperlink" Target="consultantplus://offline/ref=23ED8D64121EAECB0304B7AE2960AC79DD37E6BA8752FB42CD839A51A5BCB5D333CBAE70B7O03EE" TargetMode="External"/><Relationship Id="rId203" Type="http://schemas.openxmlformats.org/officeDocument/2006/relationships/hyperlink" Target="consultantplus://offline/ref=EB6F37E1481089CC24EBF3A6B78EB9AD8991220B39E33E64333DA12F59CA0F6BEC0BC5FC6Fg8FFE" TargetMode="External"/><Relationship Id="rId19" Type="http://schemas.openxmlformats.org/officeDocument/2006/relationships/hyperlink" Target="consultantplus://offline/ref=F501D909B89CB4E1F2282E0EB2C7E369C88373F8F73C41F03AA75726B9D281FE29C42F820C648C1Fx974N" TargetMode="External"/><Relationship Id="rId224" Type="http://schemas.openxmlformats.org/officeDocument/2006/relationships/header" Target="header2.xml"/><Relationship Id="rId30" Type="http://schemas.openxmlformats.org/officeDocument/2006/relationships/hyperlink" Target="consultantplus://offline/ref=9D19FF17B1F6E3999178FD22146D3FB3D9291B53BB3140EE0E17A1A527A06FB5B1A84654F47820FCS8lDH" TargetMode="External"/><Relationship Id="rId105" Type="http://schemas.openxmlformats.org/officeDocument/2006/relationships/hyperlink" Target="consultantplus://offline/ref=182CE8063507A527EA4909D5334BC84A138EC8B2617B3A3B79FCC98B97AE7C6056FA89C151F16F8DN7g6C" TargetMode="External"/><Relationship Id="rId126" Type="http://schemas.openxmlformats.org/officeDocument/2006/relationships/hyperlink" Target="consultantplus://offline/main?base=LAW;n=41168;fld=134;dst=102119" TargetMode="External"/><Relationship Id="rId147" Type="http://schemas.openxmlformats.org/officeDocument/2006/relationships/hyperlink" Target="consultantplus://offline/ref=597DC346A4B038C590ECAF292DC33641A30CCA8B8449E4CC62C93DA7C5801E3AD7E6C2E00BEECFVEH0N" TargetMode="External"/><Relationship Id="rId168" Type="http://schemas.openxmlformats.org/officeDocument/2006/relationships/hyperlink" Target="consultantplus://offline/ref=3D98286871D2B7081B1B105EEED79ECE9AA910AB34064A2ED29246CD2413838BB92D5847B7V9d6N" TargetMode="External"/><Relationship Id="rId51" Type="http://schemas.openxmlformats.org/officeDocument/2006/relationships/hyperlink" Target="consultantplus://offline/ref=DE31EBF216F92A46B3B745E1F643374E16FCF9CE286869657B5C4642C157EBB333E40025EFF319E4S00BM" TargetMode="External"/><Relationship Id="rId72" Type="http://schemas.openxmlformats.org/officeDocument/2006/relationships/hyperlink" Target="consultantplus://offline/ref=CFC21D5737297861E384A40BFD647D40A96A1139A3526A5F3A692EDDB3E70BO" TargetMode="External"/><Relationship Id="rId93" Type="http://schemas.openxmlformats.org/officeDocument/2006/relationships/hyperlink" Target="consultantplus://offline/ref=441BBA76DC2194ADC2E1553DC5FAC38B75263E8B63BE256B59548BE48B8013308FAE8B94A757L1B" TargetMode="External"/><Relationship Id="rId189" Type="http://schemas.openxmlformats.org/officeDocument/2006/relationships/hyperlink" Target="consultantplus://offline/ref=E1C5FB7AB6C31B927981EB8156A21E2CB0230F09266B80D953E7F855EF4CC7416EB73DA198Z1U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63</Pages>
  <Words>35391</Words>
  <Characters>201734</Characters>
  <Application>Microsoft Office Word</Application>
  <DocSecurity>0</DocSecurity>
  <Lines>1681</Lines>
  <Paragraphs>473</Paragraphs>
  <ScaleCrop>false</ScaleCrop>
  <Company/>
  <LinksUpToDate>false</LinksUpToDate>
  <CharactersWithSpaces>236652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ASUS</dc:creator>
  <cp:keywords/>
  <dc:description/>
  <cp:lastModifiedBy>SeNet</cp:lastModifiedBy>
  <cp:revision>2</cp:revision>
  <cp:lastPrinted>2019-04-16T10:12:00Z</cp:lastPrinted>
  <dcterms:created xsi:type="dcterms:W3CDTF">2025-12-19T07:38:00Z</dcterms:created>
  <dcterms:modified xsi:type="dcterms:W3CDTF">2025-12-19T07:38:00Z</dcterms:modified>
</cp:coreProperties>
</file>